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A9" w:rsidRDefault="00B415A9" w:rsidP="00B415A9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>Radom, dnia 03.11.2016r.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Pr="00B415A9" w:rsidRDefault="00B415A9" w:rsidP="00B415A9">
      <w:pPr>
        <w:ind w:hanging="142"/>
        <w:jc w:val="center"/>
        <w:rPr>
          <w:rFonts w:ascii="Arial" w:hAnsi="Arial" w:cs="Arial"/>
          <w:b/>
          <w:i w:val="0"/>
          <w:sz w:val="36"/>
          <w:szCs w:val="36"/>
        </w:rPr>
      </w:pPr>
      <w:r w:rsidRPr="00B415A9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B415A9" w:rsidRDefault="00B415A9" w:rsidP="00B415A9">
      <w:pPr>
        <w:pStyle w:val="Tekstpodstawowy2"/>
        <w:ind w:firstLine="6804"/>
        <w:rPr>
          <w:rFonts w:ascii="Arial" w:hAnsi="Arial" w:cs="Arial"/>
          <w:b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Dotyczy: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zapytanie ofertowe na dostawy środków czystości 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w Radomiu zwraca się z prośbą o przedstawienie oferty cenowej do dnia 10.11.2016r. do godz. 15:00 </w:t>
      </w:r>
      <w:r>
        <w:rPr>
          <w:rFonts w:ascii="Arial" w:hAnsi="Arial" w:cs="Arial"/>
          <w:i w:val="0"/>
          <w:sz w:val="22"/>
          <w:szCs w:val="22"/>
          <w:lang w:val="sq-AL"/>
        </w:rPr>
        <w:br/>
        <w:t>na dostawy środków czystości w okresie 12 m-cy od dnia podpisania umowy.</w:t>
      </w:r>
    </w:p>
    <w:p w:rsidR="00B415A9" w:rsidRDefault="00B415A9" w:rsidP="00B415A9">
      <w:pPr>
        <w:jc w:val="both"/>
        <w:rPr>
          <w:rFonts w:ascii="Arial" w:hAnsi="Arial" w:cs="Arial"/>
          <w:bCs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br/>
      </w:r>
      <w:r>
        <w:rPr>
          <w:rFonts w:ascii="Arial" w:hAnsi="Arial" w:cs="Arial"/>
          <w:bCs/>
          <w:i w:val="0"/>
          <w:sz w:val="22"/>
          <w:szCs w:val="22"/>
          <w:u w:val="single"/>
        </w:rPr>
        <w:t>Opis zamówienia.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Zamówienie obejmuje sprzedaż wraz z dostawą środków czystości wg wykazu przedstawionego         w kosztorysie ofertowym (Załącznik Nr 1) zgodnie z projektem umowy.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Wybrany Dostawca, przed podpisaniem umowy, będzie zobligowany do przedstawienia zaoferowanego asortymentu (próbek), na wybrane pozycje.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Prosimy o wypełnienie formularza ofertowego, kosztorysu ofertowego oraz zaparafowanie (przez upełnomocnionych przedstawicieli firmy) projektu umowy i przysłanie tych dokumentów wraz z dokumentami Państwa firmy (KRS lub wpis do Centralnej Ewidencji i Informacji o Działalności Gospodarczej Rzeczypospolitej Polskiej – poświadczone za z</w:t>
      </w:r>
      <w:r w:rsidR="00C010BD">
        <w:rPr>
          <w:rFonts w:ascii="Arial" w:hAnsi="Arial" w:cs="Arial"/>
          <w:i w:val="0"/>
          <w:color w:val="000000"/>
          <w:sz w:val="22"/>
          <w:szCs w:val="22"/>
        </w:rPr>
        <w:t xml:space="preserve">godność z oryginałem) na adres </w:t>
      </w:r>
      <w:r>
        <w:rPr>
          <w:rFonts w:ascii="Arial" w:hAnsi="Arial" w:cs="Arial"/>
          <w:i w:val="0"/>
          <w:color w:val="000000"/>
          <w:sz w:val="22"/>
          <w:szCs w:val="22"/>
        </w:rPr>
        <w:t>ul. Witosa 94, 26-600 Radom.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B415A9" w:rsidRDefault="00B415A9" w:rsidP="00B415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Załącznik Nr 1 - oferta Dostawcy</w:t>
      </w:r>
    </w:p>
    <w:p w:rsidR="00B415A9" w:rsidRDefault="00B415A9" w:rsidP="00B415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Załącznik Nr 2 - kosztorys ofertowy (cennik)</w:t>
      </w:r>
    </w:p>
    <w:p w:rsidR="00B415A9" w:rsidRDefault="00B415A9" w:rsidP="00B415A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>Załącznik Nr 3 - projekt umowy</w:t>
      </w:r>
    </w:p>
    <w:p w:rsidR="00B415A9" w:rsidRDefault="00B415A9" w:rsidP="00B415A9">
      <w:pPr>
        <w:rPr>
          <w:rFonts w:ascii="Arial" w:hAnsi="Arial" w:cs="Arial"/>
          <w:i w:val="0"/>
          <w:sz w:val="18"/>
          <w:szCs w:val="18"/>
          <w:lang w:val="sq-AL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  <w:r>
        <w:rPr>
          <w:rFonts w:ascii="Arial" w:hAnsi="Arial" w:cs="Arial"/>
          <w:i w:val="0"/>
          <w:sz w:val="22"/>
          <w:szCs w:val="22"/>
          <w:lang w:val="sq-AL"/>
        </w:rPr>
        <w:tab/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  <w:lang w:val="sq-AL"/>
        </w:rPr>
        <w:sectPr w:rsidR="00B415A9">
          <w:pgSz w:w="11906" w:h="16838"/>
          <w:pgMar w:top="1418" w:right="851" w:bottom="1418" w:left="1418" w:header="709" w:footer="709" w:gutter="0"/>
          <w:cols w:space="708"/>
        </w:sectPr>
      </w:pP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Nazwa Dostawcy................................................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B415A9" w:rsidRDefault="00B415A9" w:rsidP="00B415A9">
      <w:pPr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B415A9" w:rsidRDefault="00B415A9" w:rsidP="00B415A9">
      <w:pPr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B415A9" w:rsidRDefault="00B415A9" w:rsidP="00B415A9">
      <w:pPr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</w:r>
      <w:r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B415A9" w:rsidRDefault="00B415A9" w:rsidP="00B415A9">
      <w:pPr>
        <w:pStyle w:val="Nagwek6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Arial" w:hAnsi="Arial" w:cs="Arial"/>
        </w:rPr>
      </w:pPr>
    </w:p>
    <w:p w:rsidR="00B415A9" w:rsidRDefault="00B415A9" w:rsidP="00B415A9">
      <w:pPr>
        <w:pStyle w:val="Nagwek6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Arial" w:hAnsi="Arial" w:cs="Arial"/>
        </w:rPr>
      </w:pPr>
    </w:p>
    <w:p w:rsidR="00B415A9" w:rsidRDefault="00B415A9" w:rsidP="00B415A9">
      <w:pPr>
        <w:pStyle w:val="Nagwek6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 F E R T A </w:t>
      </w:r>
    </w:p>
    <w:p w:rsidR="00B415A9" w:rsidRDefault="00B415A9" w:rsidP="00B415A9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dostawą środków czystości </w:t>
      </w:r>
      <w:r>
        <w:rPr>
          <w:rFonts w:ascii="Arial" w:hAnsi="Arial" w:cs="Arial"/>
          <w:i w:val="0"/>
          <w:sz w:val="22"/>
          <w:szCs w:val="22"/>
          <w:lang w:val="sq-AL"/>
        </w:rPr>
        <w:br/>
        <w:t>w roku 2016/2017</w:t>
      </w:r>
    </w:p>
    <w:p w:rsidR="00B415A9" w:rsidRDefault="00B415A9" w:rsidP="00B415A9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B415A9" w:rsidRDefault="00B415A9" w:rsidP="00B415A9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Zobowiązujemy się dostarczyć środki czystości za cenę: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B415A9" w:rsidRDefault="00B415A9" w:rsidP="00B4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widowControl w:val="0"/>
        <w:numPr>
          <w:ilvl w:val="0"/>
          <w:numId w:val="4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Załącznikami do niniejszej oferty są dokumenty:</w:t>
      </w:r>
      <w:r>
        <w:rPr>
          <w:rFonts w:ascii="Arial" w:hAnsi="Arial" w:cs="Arial"/>
          <w:i w:val="0"/>
          <w:color w:val="000000"/>
          <w:sz w:val="22"/>
          <w:szCs w:val="22"/>
        </w:rPr>
        <w:br/>
        <w:t>a)   wypełniony kosztorys ofertowy (cennik) – załącznik nr 1,</w:t>
      </w:r>
    </w:p>
    <w:p w:rsidR="00B415A9" w:rsidRDefault="00B415A9" w:rsidP="00B415A9">
      <w:pPr>
        <w:widowControl w:val="0"/>
        <w:numPr>
          <w:ilvl w:val="1"/>
          <w:numId w:val="4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zaświadczenie o prowadzonej działalności,</w:t>
      </w:r>
    </w:p>
    <w:p w:rsidR="00B415A9" w:rsidRDefault="00B415A9" w:rsidP="00B415A9">
      <w:pPr>
        <w:widowControl w:val="0"/>
        <w:numPr>
          <w:ilvl w:val="1"/>
          <w:numId w:val="4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zaparafowany projekt umowy – załącznik nr 2.</w:t>
      </w:r>
    </w:p>
    <w:p w:rsidR="00B415A9" w:rsidRDefault="00B415A9" w:rsidP="00B415A9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ind w:left="5940" w:hanging="59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B415A9" w:rsidRDefault="00B415A9" w:rsidP="00B415A9">
      <w:pPr>
        <w:ind w:left="5940" w:hanging="48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B415A9" w:rsidRDefault="00B415A9" w:rsidP="00B415A9">
      <w:pPr>
        <w:ind w:left="6300" w:hanging="4498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B415A9" w:rsidRDefault="00B415A9" w:rsidP="00B415A9">
      <w:pPr>
        <w:rPr>
          <w:rFonts w:ascii="Arial" w:hAnsi="Arial" w:cs="Arial"/>
          <w:sz w:val="22"/>
          <w:szCs w:val="22"/>
        </w:rPr>
      </w:pPr>
    </w:p>
    <w:p w:rsidR="00B415A9" w:rsidRDefault="00B415A9" w:rsidP="00B415A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15A9" w:rsidRDefault="00B415A9" w:rsidP="00B415A9">
      <w:pPr>
        <w:rPr>
          <w:rFonts w:ascii="Arial" w:hAnsi="Arial" w:cs="Arial"/>
          <w:sz w:val="22"/>
          <w:szCs w:val="22"/>
        </w:rPr>
        <w:sectPr w:rsidR="00B415A9">
          <w:pgSz w:w="11906" w:h="16838"/>
          <w:pgMar w:top="1134" w:right="1134" w:bottom="1134" w:left="1134" w:header="709" w:footer="709" w:gutter="0"/>
          <w:cols w:space="708"/>
        </w:sectPr>
      </w:pPr>
    </w:p>
    <w:p w:rsidR="00B415A9" w:rsidRDefault="00B415A9" w:rsidP="00B415A9">
      <w:pPr>
        <w:jc w:val="righ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Załącznik Nr 1</w:t>
      </w:r>
    </w:p>
    <w:p w:rsidR="00B415A9" w:rsidRDefault="00B415A9" w:rsidP="00B415A9">
      <w:pPr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KOSZTORYS OFERTOWY na dostawy środków czystości </w:t>
      </w:r>
    </w:p>
    <w:p w:rsidR="00B415A9" w:rsidRDefault="00B415A9" w:rsidP="00B415A9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415A9" w:rsidRDefault="00B415A9" w:rsidP="00B415A9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173"/>
        <w:gridCol w:w="993"/>
        <w:gridCol w:w="992"/>
        <w:gridCol w:w="3825"/>
        <w:gridCol w:w="1276"/>
        <w:gridCol w:w="1276"/>
        <w:gridCol w:w="992"/>
        <w:gridCol w:w="1276"/>
      </w:tblGrid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Przewi-dywana</w:t>
            </w:r>
            <w:proofErr w:type="spellEnd"/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Oferowany artykuł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(nazwa, symbol, producent)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Cena jedn. netto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Wartość netto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[ zł 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VAT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[ zł 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Wartość brutto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[ zł ]</w:t>
            </w: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„DOMESTOS ” –  op. 5l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Mleczko „CIF” – op. 0,7l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Odkamieniacz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„CILIT” żel – op. 420g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Mydło w płynie antybakteryjne – op.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Odświeżacz powietrza „BRISE” – aerozol (różne zapachy)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Koncentrat „Office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Clean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”– op.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Koncentrat „CONTROLAC” – op.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Koncentrat G440 Perfekt – op.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Płyn do kąpieli – op. 4l (różne zapachy)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Płyn do mycia szyb „CLIN” – op. 0,5l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Płyn do mycia podłóg „AJAX” – op. 1l (różne zapachy)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Płyn do mycia naczyń – op. 5l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Płyn do mycia ceramiki „BUKOSAN” – op.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Płyn do mebli „PRONTO” – aerozol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Płyn dezynfekujący „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Etaproben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” – </w:t>
            </w:r>
          </w:p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wkład jednorazowy 1l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Płyn dezynfekujący „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Etaproben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” – </w:t>
            </w:r>
          </w:p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wkład jednorazowy 5l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Ręczniki papierowe „ZZ” białe – </w:t>
            </w:r>
          </w:p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 karton (20szt.)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karton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Papier toaletowy biały, dwuwarstwowy, </w:t>
            </w:r>
          </w:p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śr. 19cm – op. paczka (12szt.)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paczka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Ścierka tetrowa (80cm x 60cm)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Ścierka z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mikrofibry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(30cm x 30cm)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Worki do kosza ( 120l ) grube – (prosty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zgrzew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na całej szerokości worka)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6 750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Worki do kosza ( 60l ) grube – (prosty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zgrzew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na całej szerokości worka)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Worki do kosza ( 35l ) grube – (prosty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zgrzew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na całej szerokości worka)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Zapach żelowy (kula) – op. 150g (różne zapachy)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Zmywaki – gąbka duża np. „Jan Niezbędny” – op. 5szt.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Koncentrat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Florin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AM+ - op. 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Kostka zapachowa WC plus koszyczek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i w:val="0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  <w:tr w:rsidR="00B415A9" w:rsidTr="00B415A9">
        <w:tc>
          <w:tcPr>
            <w:tcW w:w="1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RAZEM</w:t>
            </w:r>
          </w:p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A9" w:rsidRDefault="00B415A9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lang w:eastAsia="en-US"/>
              </w:rPr>
            </w:pPr>
          </w:p>
        </w:tc>
      </w:tr>
    </w:tbl>
    <w:p w:rsidR="00B415A9" w:rsidRDefault="00B415A9" w:rsidP="00B415A9">
      <w:pPr>
        <w:pStyle w:val="Tytu"/>
        <w:ind w:left="2880" w:hanging="103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                      .......................................................................................................</w:t>
      </w:r>
    </w:p>
    <w:p w:rsidR="00B415A9" w:rsidRDefault="00B415A9" w:rsidP="00B415A9">
      <w:pPr>
        <w:ind w:left="5940" w:hanging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           /podpis i pieczęć upełnomocnionego przedstawiciela Dostawcy/</w:t>
      </w:r>
      <w:r>
        <w:rPr>
          <w:rFonts w:ascii="Arial" w:hAnsi="Arial" w:cs="Arial"/>
          <w:sz w:val="22"/>
          <w:szCs w:val="22"/>
        </w:rPr>
        <w:br w:type="page"/>
      </w:r>
    </w:p>
    <w:p w:rsidR="00B415A9" w:rsidRDefault="00B415A9" w:rsidP="00B415A9">
      <w:pPr>
        <w:rPr>
          <w:rFonts w:ascii="Arial" w:hAnsi="Arial" w:cs="Arial"/>
          <w:sz w:val="22"/>
          <w:szCs w:val="22"/>
        </w:rPr>
        <w:sectPr w:rsidR="00B415A9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B415A9" w:rsidRDefault="00B415A9" w:rsidP="00B415A9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lastRenderedPageBreak/>
        <w:t>Załącznik Nr 2</w:t>
      </w:r>
    </w:p>
    <w:p w:rsidR="00B415A9" w:rsidRDefault="00B415A9" w:rsidP="00B415A9">
      <w:pPr>
        <w:pStyle w:val="Tytu"/>
        <w:ind w:left="2880" w:firstLine="720"/>
        <w:jc w:val="left"/>
        <w:rPr>
          <w:rFonts w:ascii="Arial" w:hAnsi="Arial" w:cs="Arial"/>
          <w:sz w:val="22"/>
          <w:szCs w:val="22"/>
        </w:rPr>
      </w:pPr>
    </w:p>
    <w:p w:rsidR="00B415A9" w:rsidRDefault="00B415A9" w:rsidP="00B415A9">
      <w:pPr>
        <w:pStyle w:val="Tytu"/>
        <w:ind w:left="288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(PROJEKT)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B415A9" w:rsidRDefault="00B415A9" w:rsidP="00B415A9">
      <w:pPr>
        <w:pStyle w:val="Tytu"/>
        <w:ind w:left="2880"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zawarta w dniu  ..................  roku w Radomiu pomiędzy: </w:t>
      </w:r>
    </w:p>
    <w:p w:rsidR="00B415A9" w:rsidRDefault="00B415A9" w:rsidP="00B415A9">
      <w:p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Przedsiębiorstwem </w:t>
      </w:r>
      <w:r>
        <w:rPr>
          <w:rFonts w:ascii="Arial" w:hAnsi="Arial" w:cs="Arial"/>
          <w:b/>
          <w:bCs/>
          <w:i w:val="0"/>
          <w:sz w:val="22"/>
          <w:szCs w:val="22"/>
        </w:rPr>
        <w:t>Produkcyjno Usługowo Handlowym RADKOM” Sp. z o. o.</w:t>
      </w:r>
      <w:r w:rsidR="006F0B2D">
        <w:rPr>
          <w:rFonts w:ascii="Arial" w:hAnsi="Arial" w:cs="Arial"/>
          <w:i w:val="0"/>
          <w:sz w:val="22"/>
          <w:szCs w:val="22"/>
        </w:rPr>
        <w:t xml:space="preserve"> z siedzibą </w:t>
      </w:r>
      <w:r>
        <w:rPr>
          <w:rFonts w:ascii="Arial" w:hAnsi="Arial" w:cs="Arial"/>
          <w:i w:val="0"/>
          <w:sz w:val="22"/>
          <w:szCs w:val="22"/>
        </w:rPr>
        <w:t>w Radomiu, ul. Witosa 76, 26-600 Radom, prowadzący</w:t>
      </w:r>
      <w:r w:rsidR="006F0B2D">
        <w:rPr>
          <w:rFonts w:ascii="Arial" w:hAnsi="Arial" w:cs="Arial"/>
          <w:i w:val="0"/>
          <w:sz w:val="22"/>
          <w:szCs w:val="22"/>
        </w:rPr>
        <w:t xml:space="preserve">m działalność w oparciu o wpis </w:t>
      </w:r>
      <w:r>
        <w:rPr>
          <w:rFonts w:ascii="Arial" w:hAnsi="Arial" w:cs="Arial"/>
          <w:i w:val="0"/>
          <w:sz w:val="22"/>
          <w:szCs w:val="22"/>
        </w:rPr>
        <w:t>do Krajowego Rejestru Sądowego prowadzonego przez Są</w:t>
      </w:r>
      <w:r w:rsidR="006F0B2D">
        <w:rPr>
          <w:rFonts w:ascii="Arial" w:hAnsi="Arial" w:cs="Arial"/>
          <w:i w:val="0"/>
          <w:sz w:val="22"/>
          <w:szCs w:val="22"/>
        </w:rPr>
        <w:t xml:space="preserve">d Rejonowy dla M. St. Warszawy </w:t>
      </w:r>
      <w:r>
        <w:rPr>
          <w:rFonts w:ascii="Arial" w:hAnsi="Arial" w:cs="Arial"/>
          <w:i w:val="0"/>
          <w:sz w:val="22"/>
          <w:szCs w:val="22"/>
        </w:rPr>
        <w:t>w Warszawie, XIV Wydział Gospodarczy pod numerem KRS: 0000158960; o kapitale zakładowym 72 284 500,00 zł</w:t>
      </w:r>
    </w:p>
    <w:p w:rsidR="00B415A9" w:rsidRDefault="00B415A9" w:rsidP="00B415A9">
      <w:pPr>
        <w:ind w:left="708" w:firstLine="708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NIP  796-006-98-04                 </w:t>
      </w:r>
      <w:r>
        <w:rPr>
          <w:rFonts w:ascii="Arial" w:hAnsi="Arial" w:cs="Arial"/>
          <w:b/>
          <w:i w:val="0"/>
          <w:sz w:val="22"/>
          <w:szCs w:val="22"/>
        </w:rPr>
        <w:tab/>
        <w:t>REGON  670574883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zwanym dalej </w:t>
      </w:r>
      <w:r>
        <w:rPr>
          <w:rFonts w:ascii="Arial" w:hAnsi="Arial" w:cs="Arial"/>
          <w:b/>
          <w:i w:val="0"/>
          <w:sz w:val="22"/>
          <w:szCs w:val="22"/>
        </w:rPr>
        <w:t>„Odbiorcą”</w:t>
      </w:r>
      <w:r>
        <w:rPr>
          <w:rFonts w:ascii="Arial" w:hAnsi="Arial" w:cs="Arial"/>
          <w:i w:val="0"/>
          <w:sz w:val="22"/>
          <w:szCs w:val="22"/>
        </w:rPr>
        <w:t xml:space="preserve"> reprezentowanym przez:</w:t>
      </w:r>
    </w:p>
    <w:p w:rsidR="00B415A9" w:rsidRDefault="00B415A9" w:rsidP="00B415A9">
      <w:pPr>
        <w:numPr>
          <w:ilvl w:val="0"/>
          <w:numId w:val="5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Waldemar Kordziński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-</w:t>
      </w:r>
      <w:r>
        <w:rPr>
          <w:rFonts w:ascii="Arial" w:hAnsi="Arial" w:cs="Arial"/>
          <w:i w:val="0"/>
          <w:sz w:val="22"/>
          <w:szCs w:val="22"/>
        </w:rPr>
        <w:tab/>
        <w:t>Prezesa Zarządu</w:t>
      </w:r>
    </w:p>
    <w:p w:rsidR="00B415A9" w:rsidRDefault="00B415A9" w:rsidP="00B415A9">
      <w:pPr>
        <w:numPr>
          <w:ilvl w:val="0"/>
          <w:numId w:val="5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Zbigniew Banaszkiewicz</w:t>
      </w:r>
      <w:r>
        <w:rPr>
          <w:rFonts w:ascii="Arial" w:hAnsi="Arial" w:cs="Arial"/>
          <w:i w:val="0"/>
          <w:sz w:val="22"/>
          <w:szCs w:val="22"/>
        </w:rPr>
        <w:tab/>
        <w:t>-</w:t>
      </w:r>
      <w:r>
        <w:rPr>
          <w:rFonts w:ascii="Arial" w:hAnsi="Arial" w:cs="Arial"/>
          <w:i w:val="0"/>
          <w:sz w:val="22"/>
          <w:szCs w:val="22"/>
        </w:rPr>
        <w:tab/>
        <w:t>Wiceprezesa Zarządu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</w:t>
      </w:r>
    </w:p>
    <w:p w:rsidR="00B415A9" w:rsidRDefault="00B415A9" w:rsidP="00B415A9">
      <w:p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 siedzibą w …………………………..………….. prowadzącym działalność w oparciu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…………………………………………………………………………………..………..……………</w:t>
      </w:r>
      <w:r>
        <w:rPr>
          <w:rFonts w:ascii="Arial" w:hAnsi="Arial" w:cs="Arial"/>
          <w:b/>
          <w:i w:val="0"/>
          <w:sz w:val="22"/>
          <w:szCs w:val="22"/>
        </w:rPr>
        <w:t xml:space="preserve">               </w:t>
      </w:r>
    </w:p>
    <w:p w:rsidR="00B415A9" w:rsidRDefault="00B415A9" w:rsidP="00B415A9">
      <w:pPr>
        <w:pStyle w:val="Tekstpodstawowy"/>
        <w:ind w:left="708" w:firstLine="708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NIP   ………………….                    REGON   ……………….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i w:val="0"/>
          <w:sz w:val="22"/>
          <w:szCs w:val="22"/>
        </w:rPr>
        <w:t>„Dostawcą”</w:t>
      </w:r>
      <w:r>
        <w:rPr>
          <w:rFonts w:ascii="Arial" w:hAnsi="Arial" w:cs="Arial"/>
          <w:i w:val="0"/>
          <w:sz w:val="22"/>
          <w:szCs w:val="22"/>
        </w:rPr>
        <w:t xml:space="preserve"> reprezentowanym przez:</w:t>
      </w:r>
    </w:p>
    <w:p w:rsidR="00B415A9" w:rsidRDefault="00B415A9" w:rsidP="00B415A9">
      <w:pPr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.......................................................</w:t>
      </w:r>
    </w:p>
    <w:p w:rsidR="00B415A9" w:rsidRDefault="00B415A9" w:rsidP="00B415A9">
      <w:pPr>
        <w:numPr>
          <w:ilvl w:val="0"/>
          <w:numId w:val="6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.......................................................</w:t>
      </w:r>
    </w:p>
    <w:p w:rsidR="00B415A9" w:rsidRDefault="00B415A9" w:rsidP="00B415A9">
      <w:pPr>
        <w:ind w:left="360"/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 wyniku wyboru oferty Dostawcy zgodnie z art. 4 ust. 8 ustawy z dnia 29 stycznia 2004r. – Prawo zamówień publicznych (Dz. U. z 2015 poz. 2164 ze zm.) strony zawierają umowę o następującej treści:</w:t>
      </w:r>
    </w:p>
    <w:p w:rsidR="00B415A9" w:rsidRDefault="00B415A9" w:rsidP="00B415A9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§1</w:t>
      </w:r>
    </w:p>
    <w:p w:rsidR="00B415A9" w:rsidRDefault="00B415A9" w:rsidP="00B415A9">
      <w:pPr>
        <w:pStyle w:val="Tekstpodstawowy2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Odbiorca zleca, a Dostawca przyjmuje do wykonania </w:t>
      </w:r>
      <w:r>
        <w:rPr>
          <w:rFonts w:ascii="Arial" w:hAnsi="Arial" w:cs="Arial"/>
          <w:bCs/>
          <w:i w:val="0"/>
          <w:sz w:val="22"/>
          <w:szCs w:val="22"/>
        </w:rPr>
        <w:t>sprzedaż środków czystości</w:t>
      </w:r>
      <w:r>
        <w:rPr>
          <w:rFonts w:ascii="Arial" w:hAnsi="Arial" w:cs="Arial"/>
          <w:i w:val="0"/>
          <w:sz w:val="22"/>
          <w:szCs w:val="22"/>
        </w:rPr>
        <w:t xml:space="preserve"> wraz z dostawą </w:t>
      </w:r>
      <w:r>
        <w:rPr>
          <w:rFonts w:ascii="Arial" w:hAnsi="Arial" w:cs="Arial"/>
          <w:i w:val="0"/>
          <w:sz w:val="22"/>
          <w:szCs w:val="22"/>
        </w:rPr>
        <w:br/>
        <w:t>w oparciu o przedstawioną ofertę cenową po cenach zawartych w kosztorysie ofertowym stanowiącym załącznik nr 1 do umowy.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§2</w:t>
      </w:r>
    </w:p>
    <w:p w:rsidR="00B415A9" w:rsidRDefault="00B415A9" w:rsidP="00B415A9">
      <w:pPr>
        <w:pStyle w:val="Tekstpodstawowy"/>
        <w:numPr>
          <w:ilvl w:val="0"/>
          <w:numId w:val="7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Termin wykonania przedmiotu umowy strony ustalają na okres jednego roku kalendarzowego tj. od dnia ……………………. do dnia ………………... .</w:t>
      </w:r>
    </w:p>
    <w:p w:rsidR="00B415A9" w:rsidRDefault="00B415A9" w:rsidP="00B415A9">
      <w:pPr>
        <w:pStyle w:val="Tekstpodstawowy"/>
        <w:numPr>
          <w:ilvl w:val="0"/>
          <w:numId w:val="7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Dostawca zobowiązuje się na swój koszt dostarczać Odbiorcy przedmiot zamówienia wymieniony w §1 sukcesywnie według potrzeb Odbiorcy.</w:t>
      </w:r>
    </w:p>
    <w:p w:rsidR="00B415A9" w:rsidRDefault="00B415A9" w:rsidP="00B415A9">
      <w:pPr>
        <w:pStyle w:val="Tekstpodstawowy"/>
        <w:numPr>
          <w:ilvl w:val="0"/>
          <w:numId w:val="7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 przypadku, gdy dostarczony towar nie będzie spełniał warunków zamówienia, zamówienie nie zostanie zrealizowane.</w:t>
      </w:r>
    </w:p>
    <w:p w:rsidR="00B415A9" w:rsidRDefault="00B415A9" w:rsidP="00B415A9">
      <w:pPr>
        <w:pStyle w:val="Tekstpodstawowy"/>
        <w:numPr>
          <w:ilvl w:val="0"/>
          <w:numId w:val="7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Szczegóły wyrobów (np. zapach w poz. 5 kosztorysu ofertowego) będą ustalane przy składaniu zamówienia każdej partii. </w:t>
      </w:r>
    </w:p>
    <w:p w:rsidR="00B415A9" w:rsidRDefault="00B415A9" w:rsidP="00B415A9">
      <w:pPr>
        <w:pStyle w:val="Tekstpodstawowy"/>
        <w:numPr>
          <w:ilvl w:val="0"/>
          <w:numId w:val="7"/>
        </w:numPr>
        <w:tabs>
          <w:tab w:val="left" w:pos="4500"/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Odbiorca zastrzega sobie w trakcie realizacji zamówienia prawo zmiany ilości przedmiotu zamówienia w poszczególnym asortymencie, ze względów organizacyjnych, ekonomicznych lub technicznych.</w:t>
      </w: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§3</w:t>
      </w:r>
    </w:p>
    <w:p w:rsidR="00B415A9" w:rsidRDefault="00B415A9" w:rsidP="00B415A9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Dostawca zobowiązuje się do wymiany na swój koszt wyrobów posiadających wady fabryczne </w:t>
      </w:r>
      <w:r>
        <w:rPr>
          <w:rFonts w:ascii="Arial" w:hAnsi="Arial" w:cs="Arial"/>
          <w:i w:val="0"/>
          <w:sz w:val="22"/>
          <w:szCs w:val="22"/>
        </w:rPr>
        <w:br/>
        <w:t>lub ukryte, ujawnione w okresie 2 miesięcy od dnia zakupu.</w:t>
      </w:r>
    </w:p>
    <w:p w:rsidR="00B415A9" w:rsidRDefault="00B415A9" w:rsidP="00B415A9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Odbiorca sprawdzi przedmiot umowy przy każdej dostawie i w razie stwierdzenia nieprawidłowości złoży pisemną reklamację w terminie 7 dni od daty dostawy towaru.</w:t>
      </w:r>
    </w:p>
    <w:p w:rsidR="00B415A9" w:rsidRDefault="00B415A9" w:rsidP="00B415A9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Dostawca jest zobowiązany reklamację rozpatrzyć w terminie 7 dni i w przypadku uznania jej, dokonać wymiany towaru w ciągu 7 dni.</w:t>
      </w:r>
    </w:p>
    <w:p w:rsidR="00C010BD" w:rsidRDefault="00C010BD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§4</w:t>
      </w:r>
    </w:p>
    <w:p w:rsidR="00B415A9" w:rsidRDefault="00B415A9" w:rsidP="00B415A9">
      <w:pPr>
        <w:pStyle w:val="Akapitzlist"/>
        <w:numPr>
          <w:ilvl w:val="0"/>
          <w:numId w:val="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Miejscem odbioru przedmiotu umowy będzie siedziba Odbiorcy, tj. PPUH ”RADKOM” </w:t>
      </w:r>
      <w:r>
        <w:rPr>
          <w:rFonts w:ascii="Arial" w:hAnsi="Arial" w:cs="Arial"/>
          <w:i w:val="0"/>
          <w:sz w:val="22"/>
          <w:szCs w:val="22"/>
        </w:rPr>
        <w:br/>
        <w:t xml:space="preserve">Sp. z o.o. ul. Witosa 94 w Radomiu (ZUOK) magazyn w godz. 6:00 – 22:00 od poniedziałku </w:t>
      </w:r>
      <w:r>
        <w:rPr>
          <w:rFonts w:ascii="Arial" w:hAnsi="Arial" w:cs="Arial"/>
          <w:i w:val="0"/>
          <w:sz w:val="22"/>
          <w:szCs w:val="22"/>
        </w:rPr>
        <w:br/>
        <w:t>do piątku.</w:t>
      </w:r>
    </w:p>
    <w:p w:rsidR="00B415A9" w:rsidRDefault="00B415A9" w:rsidP="00B415A9">
      <w:pPr>
        <w:pStyle w:val="Tekstpodstawowy"/>
        <w:numPr>
          <w:ilvl w:val="0"/>
          <w:numId w:val="9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Dostawy będą realizowane wg zapotrzebowania Odbiorcy na podstawie zamówienia  składanego pisemnie (faksem lub e-mailem) przez Odbiorcę.</w:t>
      </w:r>
    </w:p>
    <w:p w:rsidR="00B415A9" w:rsidRDefault="00B415A9" w:rsidP="00B415A9">
      <w:pPr>
        <w:pStyle w:val="Tekstpodstawowy"/>
        <w:numPr>
          <w:ilvl w:val="0"/>
          <w:numId w:val="9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Towar zamówiony przez Odbiorcę dostarcza Dostawca własnym transportem na swój koszt </w:t>
      </w:r>
      <w:r>
        <w:rPr>
          <w:rFonts w:ascii="Arial" w:hAnsi="Arial" w:cs="Arial"/>
          <w:i w:val="0"/>
          <w:sz w:val="22"/>
          <w:szCs w:val="22"/>
        </w:rPr>
        <w:br/>
        <w:t>w ciągu 3 dni roboczych od momentu złożenia zamówienia.</w:t>
      </w:r>
    </w:p>
    <w:p w:rsidR="00B415A9" w:rsidRDefault="00B415A9" w:rsidP="00B415A9">
      <w:pPr>
        <w:pStyle w:val="Tekstpodstawowy"/>
        <w:numPr>
          <w:ilvl w:val="0"/>
          <w:numId w:val="9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Towar zostanie dostarczony Odbiorcy w opakowaniu zwyczajowo przyjętym, w zależności </w:t>
      </w:r>
      <w:r>
        <w:rPr>
          <w:rFonts w:ascii="Arial" w:hAnsi="Arial" w:cs="Arial"/>
          <w:i w:val="0"/>
          <w:sz w:val="22"/>
          <w:szCs w:val="22"/>
        </w:rPr>
        <w:br/>
        <w:t>od rodzaju towaru i sposobu przewozu. Przy pierwszej dostawie Dostawca dostarczy „Karty charakterystyki” dla artykułów posiadających „Karty charakterystyki”.</w:t>
      </w:r>
    </w:p>
    <w:p w:rsidR="00B415A9" w:rsidRDefault="00B415A9" w:rsidP="00B415A9">
      <w:pPr>
        <w:pStyle w:val="Tekstpodstawowy"/>
        <w:numPr>
          <w:ilvl w:val="0"/>
          <w:numId w:val="9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Koszt opakowania nieprzewidzianego do zwrotu i oznakowania towaru, wliczony jest w cenę towaru.</w:t>
      </w:r>
    </w:p>
    <w:p w:rsidR="00B415A9" w:rsidRDefault="00B415A9" w:rsidP="00B415A9">
      <w:pPr>
        <w:pStyle w:val="Tekstpodstawowy"/>
        <w:numPr>
          <w:ilvl w:val="0"/>
          <w:numId w:val="9"/>
        </w:numPr>
        <w:tabs>
          <w:tab w:val="left" w:pos="6096"/>
        </w:tabs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Dokumentem potwierdzającym przyjęcie przez Odbiorcę dostarczonego przedmiotu umowy będzie faktura VAT.</w:t>
      </w:r>
    </w:p>
    <w:p w:rsidR="00B415A9" w:rsidRDefault="00B415A9" w:rsidP="00B415A9">
      <w:pPr>
        <w:pStyle w:val="Tekstpodstawowy"/>
        <w:tabs>
          <w:tab w:val="left" w:pos="6096"/>
        </w:tabs>
        <w:spacing w:after="0"/>
        <w:ind w:left="357"/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§5</w:t>
      </w:r>
    </w:p>
    <w:p w:rsidR="00B415A9" w:rsidRDefault="00B415A9" w:rsidP="00B415A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Strony ustalają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wartość przedmiotu umowy na kwotę: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netto     ………………………… zł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(słownie: …………………………………………………………………..…..…………...…….. ) 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podatku VAT ………………….. zł 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(słownie: ………………………………………………………………………….………………. )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brutto   …………………………  zł</w:t>
      </w:r>
    </w:p>
    <w:p w:rsidR="00B415A9" w:rsidRDefault="00B415A9" w:rsidP="00B415A9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(słownie: ………………………………………………………………………………………… ).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pStyle w:val="Akapitzlist"/>
        <w:numPr>
          <w:ilvl w:val="0"/>
          <w:numId w:val="8"/>
        </w:numPr>
        <w:tabs>
          <w:tab w:val="left" w:pos="6096"/>
        </w:tabs>
        <w:spacing w:after="24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 odebrany towar Odbiorca zobowiązuje się zapłacić po cenach podanych w kosztorysie </w:t>
      </w:r>
      <w:r>
        <w:rPr>
          <w:rFonts w:ascii="Arial" w:hAnsi="Arial" w:cs="Arial"/>
          <w:i w:val="0"/>
          <w:sz w:val="22"/>
          <w:szCs w:val="22"/>
        </w:rPr>
        <w:br/>
        <w:t>ofertowym stanowiącym załącznik nr 1 do umowy.</w:t>
      </w:r>
    </w:p>
    <w:p w:rsidR="00B415A9" w:rsidRDefault="00B415A9" w:rsidP="00B415A9">
      <w:pPr>
        <w:pStyle w:val="Akapitzlist"/>
        <w:numPr>
          <w:ilvl w:val="0"/>
          <w:numId w:val="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Ceny brutto podane w kosztorysie ofertowym mogą ulec zmianie w przypadku wprowadzenia </w:t>
      </w:r>
      <w:r>
        <w:rPr>
          <w:rFonts w:ascii="Arial" w:hAnsi="Arial" w:cs="Arial"/>
          <w:i w:val="0"/>
          <w:sz w:val="22"/>
          <w:szCs w:val="22"/>
        </w:rPr>
        <w:br/>
        <w:t>urzędowej zmiany stawki podatku VAT podanej w formularzu ofertowym.</w:t>
      </w:r>
    </w:p>
    <w:p w:rsidR="00B415A9" w:rsidRDefault="00B415A9" w:rsidP="00B415A9">
      <w:pPr>
        <w:pStyle w:val="Akapitzlist"/>
        <w:numPr>
          <w:ilvl w:val="0"/>
          <w:numId w:val="8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Strony ustalają, iż w trakcie realizacji umowy ceny netto poszczególnych wyrobów nie ulegną zmianie.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§6</w:t>
      </w:r>
    </w:p>
    <w:p w:rsidR="00B415A9" w:rsidRDefault="00B415A9" w:rsidP="00B415A9">
      <w:pPr>
        <w:pStyle w:val="Akapitzlist"/>
        <w:numPr>
          <w:ilvl w:val="0"/>
          <w:numId w:val="10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Zapłata wynagrodzenia nastąpi przelewem na podstawie faktury VAT wystawionej po dostarczeniu danej partii przedmiotu zamówienia.</w:t>
      </w:r>
    </w:p>
    <w:p w:rsidR="00B415A9" w:rsidRDefault="00B415A9" w:rsidP="00B415A9">
      <w:pPr>
        <w:pStyle w:val="Akapitzlist"/>
        <w:numPr>
          <w:ilvl w:val="0"/>
          <w:numId w:val="10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Zapłata faktury nastąpi przelewem w terminie 14 dni od daty jej otrzymania przez  </w:t>
      </w:r>
      <w:r>
        <w:rPr>
          <w:rFonts w:ascii="Arial" w:hAnsi="Arial" w:cs="Arial"/>
          <w:i w:val="0"/>
          <w:sz w:val="22"/>
          <w:szCs w:val="22"/>
        </w:rPr>
        <w:br/>
        <w:t xml:space="preserve">Odbiorcę na konto Dostawcy wskazane na fakturze VAT.    </w:t>
      </w:r>
    </w:p>
    <w:p w:rsidR="00B415A9" w:rsidRDefault="00B415A9" w:rsidP="00B415A9">
      <w:pPr>
        <w:pStyle w:val="Akapitzlist"/>
        <w:numPr>
          <w:ilvl w:val="0"/>
          <w:numId w:val="10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datę zapłaty przyjmuje się datę obciążenia rachunku Odbiorcy.</w:t>
      </w: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§7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Strony postanawiają, że obowiązującą je formą odszkodowania w przypadku niewykonania lub nienależytego wykonania zobowiązań umownych będą kary um</w:t>
      </w:r>
      <w:r w:rsidR="006F0B2D">
        <w:rPr>
          <w:rFonts w:ascii="Arial" w:hAnsi="Arial" w:cs="Arial"/>
          <w:i w:val="0"/>
          <w:sz w:val="22"/>
          <w:szCs w:val="22"/>
        </w:rPr>
        <w:t xml:space="preserve">owne w następujących wypadkach </w:t>
      </w: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i wysokościach:</w:t>
      </w:r>
    </w:p>
    <w:p w:rsidR="00B415A9" w:rsidRDefault="00B415A9" w:rsidP="00B415A9">
      <w:pPr>
        <w:pStyle w:val="Akapitzlist"/>
        <w:numPr>
          <w:ilvl w:val="0"/>
          <w:numId w:val="11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Dostawca zapłaci Odbiorcy kary umowne: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- w przypadku odstąpienia od umowy przez którąkolwiek ze stron z winy Dostawcy  </w:t>
      </w:r>
      <w:r>
        <w:rPr>
          <w:rFonts w:ascii="Arial" w:hAnsi="Arial" w:cs="Arial"/>
          <w:i w:val="0"/>
          <w:sz w:val="22"/>
          <w:szCs w:val="22"/>
        </w:rPr>
        <w:br/>
        <w:t xml:space="preserve">           w wysokości 2 % wynagrodzenia umownego,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 xml:space="preserve">       -  w przypadku niedostarczenia w terminie przedmiotu zamówienia w wysokości 3 %</w:t>
      </w:r>
      <w:r>
        <w:rPr>
          <w:rFonts w:ascii="Arial" w:hAnsi="Arial" w:cs="Arial"/>
          <w:i w:val="0"/>
          <w:sz w:val="22"/>
          <w:szCs w:val="22"/>
        </w:rPr>
        <w:br/>
        <w:t xml:space="preserve">           wartości umownej niedostarczonych wyrobów za każdy dzień zwłoki.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pStyle w:val="Akapitzlist"/>
        <w:numPr>
          <w:ilvl w:val="0"/>
          <w:numId w:val="11"/>
        </w:numPr>
        <w:tabs>
          <w:tab w:val="left" w:pos="6096"/>
        </w:tabs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Odbiorca zapłaci Dostawcy karę umowną:</w:t>
      </w:r>
    </w:p>
    <w:p w:rsidR="00B415A9" w:rsidRDefault="00B415A9" w:rsidP="00B415A9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- w przypadku odstąpienia od umowy przez którąkolwiek ze stron z winy Odbiorcy  </w:t>
      </w:r>
      <w:r>
        <w:rPr>
          <w:rFonts w:ascii="Arial" w:hAnsi="Arial" w:cs="Arial"/>
          <w:i w:val="0"/>
          <w:sz w:val="22"/>
          <w:szCs w:val="22"/>
        </w:rPr>
        <w:br/>
        <w:t xml:space="preserve">           w wysokości 2 % wynagrodzenia umownego.</w:t>
      </w: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§8</w:t>
      </w:r>
    </w:p>
    <w:p w:rsidR="00B415A9" w:rsidRDefault="00B415A9" w:rsidP="00B415A9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Strony mogą dochodzić na zasadach ogólnych odszkodowania przewyższającego wysokości kar umownych.</w:t>
      </w: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§9</w:t>
      </w:r>
    </w:p>
    <w:p w:rsidR="00B415A9" w:rsidRDefault="00B415A9" w:rsidP="00B415A9">
      <w:pPr>
        <w:pStyle w:val="Tekstpodstawowy"/>
        <w:numPr>
          <w:ilvl w:val="0"/>
          <w:numId w:val="12"/>
        </w:numPr>
        <w:tabs>
          <w:tab w:val="left" w:pos="6096"/>
        </w:tabs>
        <w:spacing w:after="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 kierowania pracami ze strony Dostawcy wyznacza się: .......................................................</w:t>
      </w:r>
    </w:p>
    <w:p w:rsidR="00B415A9" w:rsidRDefault="00B415A9" w:rsidP="00B415A9">
      <w:pPr>
        <w:pStyle w:val="Tekstpodstawowy"/>
        <w:numPr>
          <w:ilvl w:val="0"/>
          <w:numId w:val="12"/>
        </w:numPr>
        <w:tabs>
          <w:tab w:val="left" w:pos="426"/>
          <w:tab w:val="left" w:pos="6096"/>
        </w:tabs>
        <w:spacing w:after="0"/>
        <w:ind w:left="426" w:hanging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Jako koordynatora Odbiorcy w zakresie wykonania obowiązków umownych wyznacza się: p. Jacka Dygasa i p. Agnieszkę Kamola.</w:t>
      </w: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415A9" w:rsidRDefault="00B415A9" w:rsidP="00B415A9">
      <w:pPr>
        <w:tabs>
          <w:tab w:val="left" w:pos="6096"/>
        </w:tabs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§10</w:t>
      </w:r>
    </w:p>
    <w:p w:rsidR="00B415A9" w:rsidRDefault="00B415A9" w:rsidP="00B415A9">
      <w:pPr>
        <w:pStyle w:val="Tekstpodstawowy"/>
        <w:numPr>
          <w:ilvl w:val="0"/>
          <w:numId w:val="13"/>
        </w:numPr>
        <w:tabs>
          <w:tab w:val="left" w:pos="6096"/>
        </w:tabs>
        <w:spacing w:after="0"/>
        <w:ind w:left="425" w:hanging="425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Niniejsza umowa zostaje zawarta na okres jednego roku kalendarzowego tj. od dnia   …………………. do dnia ………………………...</w:t>
      </w:r>
    </w:p>
    <w:p w:rsidR="00B415A9" w:rsidRDefault="00B415A9" w:rsidP="00B415A9">
      <w:pPr>
        <w:pStyle w:val="Tekstpodstawowy"/>
        <w:numPr>
          <w:ilvl w:val="0"/>
          <w:numId w:val="13"/>
        </w:numPr>
        <w:tabs>
          <w:tab w:val="left" w:pos="6096"/>
        </w:tabs>
        <w:spacing w:after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Umowa niniejsza może być rozwiązana:</w:t>
      </w:r>
    </w:p>
    <w:p w:rsidR="00B415A9" w:rsidRDefault="00C010BD" w:rsidP="00B415A9">
      <w:pPr>
        <w:pStyle w:val="Tekstpodstawowy"/>
        <w:spacing w:after="0"/>
        <w:ind w:left="360" w:hanging="36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a) </w:t>
      </w:r>
      <w:r w:rsidR="00B415A9">
        <w:rPr>
          <w:rFonts w:ascii="Arial" w:hAnsi="Arial" w:cs="Arial"/>
          <w:bCs/>
          <w:i w:val="0"/>
          <w:sz w:val="22"/>
          <w:szCs w:val="22"/>
        </w:rPr>
        <w:t>przez każdą ze stron z obowiązującym 30-dniowym okresem wypowiedzenia, rozpoczynającym swój bieg z dniem otrzymania pisma  wypowiadającego umowę przez drugą stronę,</w:t>
      </w:r>
    </w:p>
    <w:p w:rsidR="00B415A9" w:rsidRDefault="00B415A9" w:rsidP="00B415A9">
      <w:pPr>
        <w:pStyle w:val="Tekstpodstawowy"/>
        <w:spacing w:after="0"/>
        <w:ind w:left="360" w:hanging="36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b)  przed upływem terminu na jaki została zawarta w trybie natychmiastowym przez każdą ze stron, w przypadku nie wywiązywania się przez drugą stronę z  istotnych postanowień umowy,</w:t>
      </w:r>
    </w:p>
    <w:p w:rsidR="00B415A9" w:rsidRDefault="00B415A9" w:rsidP="00B415A9">
      <w:pPr>
        <w:pStyle w:val="Tekstpodstawowy"/>
        <w:spacing w:after="0"/>
        <w:ind w:left="360" w:hanging="360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c)   w każdym czasie na zgodny  wniosek stron.</w:t>
      </w:r>
    </w:p>
    <w:p w:rsidR="00B415A9" w:rsidRDefault="00B415A9" w:rsidP="00B415A9">
      <w:pPr>
        <w:pStyle w:val="Tekstpodstawowy"/>
        <w:spacing w:after="0"/>
        <w:ind w:left="360" w:hanging="360"/>
        <w:rPr>
          <w:rFonts w:ascii="Arial" w:hAnsi="Arial" w:cs="Arial"/>
          <w:bCs/>
          <w:i w:val="0"/>
          <w:sz w:val="22"/>
          <w:szCs w:val="22"/>
        </w:rPr>
      </w:pPr>
    </w:p>
    <w:p w:rsidR="00B415A9" w:rsidRDefault="00B415A9" w:rsidP="00B415A9">
      <w:pPr>
        <w:pStyle w:val="Tekstpodstawowy"/>
        <w:spacing w:after="0"/>
        <w:ind w:left="360" w:hanging="36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§11</w:t>
      </w:r>
    </w:p>
    <w:p w:rsidR="00B415A9" w:rsidRDefault="00B415A9" w:rsidP="00B415A9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Dostawca nie ma prawa do przekazania bez wiedzy Odbiorcy wierzytelności finansowych związanych z realizacją dostaw stanowiących przedmiot niniejszej umowy na rzecz osób trzecich.</w:t>
      </w:r>
    </w:p>
    <w:p w:rsidR="00B415A9" w:rsidRDefault="00B415A9" w:rsidP="00B415A9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§12</w:t>
      </w:r>
    </w:p>
    <w:p w:rsidR="00B415A9" w:rsidRDefault="00B415A9" w:rsidP="00B415A9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Wszelkie zmiany i uzupełnienia treści umowy wymagają formy pisemnej w postaci aneksu podpisanego przez obie strony pod rygorem nieważności.</w:t>
      </w:r>
    </w:p>
    <w:p w:rsidR="00B415A9" w:rsidRDefault="00B415A9" w:rsidP="00B415A9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 13</w:t>
      </w:r>
    </w:p>
    <w:p w:rsidR="00B415A9" w:rsidRDefault="00B415A9" w:rsidP="00B415A9">
      <w:pPr>
        <w:pStyle w:val="Tekstpodstawowy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W sprawach nieuregulowanych niniejszą umową stosuje się przepisy Kodeksu cywilnego. </w:t>
      </w:r>
    </w:p>
    <w:p w:rsidR="00B415A9" w:rsidRDefault="00B415A9" w:rsidP="00B415A9">
      <w:pPr>
        <w:pStyle w:val="Tekstpodstawowy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415A9" w:rsidRDefault="00B415A9" w:rsidP="00B415A9">
      <w:pPr>
        <w:pStyle w:val="Tekstpodstawowy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§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 w:val="0"/>
          <w:sz w:val="22"/>
          <w:szCs w:val="22"/>
        </w:rPr>
        <w:t>14</w:t>
      </w:r>
    </w:p>
    <w:p w:rsidR="00B415A9" w:rsidRDefault="00B415A9" w:rsidP="00B415A9">
      <w:pPr>
        <w:pStyle w:val="Tekstpodstawowy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Umowę sporządzono w 2 jednobrzmiących egzemplarzach, po 1 dla każdej ze stron.</w:t>
      </w:r>
    </w:p>
    <w:p w:rsidR="00B415A9" w:rsidRDefault="00B415A9" w:rsidP="00B415A9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</w:p>
    <w:p w:rsidR="00B415A9" w:rsidRDefault="00B415A9" w:rsidP="00B415A9">
      <w:pPr>
        <w:pStyle w:val="Tekstpodstawowy"/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Załącznik: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Kosztorys ofertowy.</w:t>
      </w:r>
    </w:p>
    <w:p w:rsidR="00B415A9" w:rsidRDefault="00B415A9" w:rsidP="00B415A9">
      <w:pPr>
        <w:pStyle w:val="Tekstpodstawowy"/>
        <w:tabs>
          <w:tab w:val="left" w:pos="6096"/>
        </w:tabs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230CF5" w:rsidRDefault="00B415A9" w:rsidP="00B415A9">
      <w:pPr>
        <w:pStyle w:val="Tekstpodstawowy"/>
        <w:tabs>
          <w:tab w:val="left" w:pos="6096"/>
        </w:tabs>
        <w:jc w:val="both"/>
      </w:pPr>
      <w:r>
        <w:rPr>
          <w:rFonts w:ascii="Arial" w:hAnsi="Arial" w:cs="Arial"/>
          <w:b/>
          <w:i w:val="0"/>
          <w:sz w:val="22"/>
          <w:szCs w:val="22"/>
        </w:rPr>
        <w:t>ODBIORCA</w:t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  <w:t>DOSTAWCA</w:t>
      </w:r>
    </w:p>
    <w:sectPr w:rsidR="0023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01"/>
    <w:multiLevelType w:val="hybridMultilevel"/>
    <w:tmpl w:val="D44AD908"/>
    <w:lvl w:ilvl="0" w:tplc="B83C6C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161"/>
    <w:multiLevelType w:val="hybridMultilevel"/>
    <w:tmpl w:val="85D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593"/>
    <w:multiLevelType w:val="hybridMultilevel"/>
    <w:tmpl w:val="68086520"/>
    <w:lvl w:ilvl="0" w:tplc="B83C6C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4866"/>
    <w:multiLevelType w:val="hybridMultilevel"/>
    <w:tmpl w:val="3B849338"/>
    <w:lvl w:ilvl="0" w:tplc="C62898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326"/>
    <w:multiLevelType w:val="hybridMultilevel"/>
    <w:tmpl w:val="A7BECE34"/>
    <w:lvl w:ilvl="0" w:tplc="476C83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279F7"/>
    <w:multiLevelType w:val="hybridMultilevel"/>
    <w:tmpl w:val="E17019D0"/>
    <w:lvl w:ilvl="0" w:tplc="A6243A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C0498"/>
    <w:multiLevelType w:val="hybridMultilevel"/>
    <w:tmpl w:val="F5102666"/>
    <w:lvl w:ilvl="0" w:tplc="9882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B2A5C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3"/>
    <w:rsid w:val="00230CF5"/>
    <w:rsid w:val="006F0B2D"/>
    <w:rsid w:val="007F154E"/>
    <w:rsid w:val="00B415A9"/>
    <w:rsid w:val="00C010BD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415A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15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15A9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415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A9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5A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B415A9"/>
    <w:pPr>
      <w:overflowPunct w:val="0"/>
      <w:autoSpaceDE w:val="0"/>
      <w:autoSpaceDN w:val="0"/>
      <w:adjustRightInd w:val="0"/>
      <w:jc w:val="center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415A9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1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5A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415A9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5A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415A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15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415A9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415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A9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5A9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B415A9"/>
    <w:pPr>
      <w:overflowPunct w:val="0"/>
      <w:autoSpaceDE w:val="0"/>
      <w:autoSpaceDN w:val="0"/>
      <w:adjustRightInd w:val="0"/>
      <w:jc w:val="center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415A9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1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15A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415A9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15A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5</cp:revision>
  <dcterms:created xsi:type="dcterms:W3CDTF">2016-11-07T12:03:00Z</dcterms:created>
  <dcterms:modified xsi:type="dcterms:W3CDTF">2016-11-07T12:04:00Z</dcterms:modified>
</cp:coreProperties>
</file>