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E6" w:rsidRDefault="005E09E6" w:rsidP="005E09E6">
      <w:pPr>
        <w:pStyle w:val="Akapitzlist"/>
        <w:ind w:hanging="720"/>
        <w:rPr>
          <w:b/>
          <w:sz w:val="20"/>
          <w:szCs w:val="20"/>
          <w:u w:val="single"/>
        </w:rPr>
      </w:pPr>
      <w:r>
        <w:rPr>
          <w:sz w:val="20"/>
          <w:szCs w:val="20"/>
        </w:rPr>
        <w:t xml:space="preserve">Znak sprawy:  </w:t>
      </w:r>
      <w:r w:rsidR="00151A98">
        <w:rPr>
          <w:sz w:val="20"/>
          <w:szCs w:val="20"/>
        </w:rPr>
        <w:t>41</w:t>
      </w:r>
      <w:r>
        <w:rPr>
          <w:sz w:val="20"/>
          <w:szCs w:val="20"/>
        </w:rPr>
        <w:t>/2016</w:t>
      </w:r>
      <w:r w:rsidRPr="00E869A6">
        <w:rPr>
          <w:sz w:val="20"/>
          <w:szCs w:val="20"/>
        </w:rPr>
        <w:t xml:space="preserve"> </w:t>
      </w:r>
      <w:r w:rsidRPr="00E869A6">
        <w:rPr>
          <w:sz w:val="20"/>
          <w:szCs w:val="20"/>
        </w:rPr>
        <w:tab/>
      </w:r>
      <w:r w:rsidRPr="00E869A6">
        <w:rPr>
          <w:sz w:val="20"/>
          <w:szCs w:val="20"/>
        </w:rPr>
        <w:tab/>
      </w:r>
      <w:r w:rsidRPr="00E869A6">
        <w:rPr>
          <w:sz w:val="20"/>
          <w:szCs w:val="20"/>
        </w:rPr>
        <w:tab/>
      </w:r>
      <w:r w:rsidRPr="00E869A6">
        <w:rPr>
          <w:sz w:val="20"/>
          <w:szCs w:val="20"/>
        </w:rPr>
        <w:tab/>
      </w:r>
      <w:r w:rsidRPr="00E869A6">
        <w:rPr>
          <w:sz w:val="20"/>
          <w:szCs w:val="20"/>
        </w:rPr>
        <w:tab/>
      </w:r>
      <w:r w:rsidRPr="00E869A6">
        <w:rPr>
          <w:sz w:val="20"/>
          <w:szCs w:val="20"/>
        </w:rPr>
        <w:tab/>
      </w:r>
      <w:r w:rsidRPr="00E869A6">
        <w:rPr>
          <w:b/>
          <w:sz w:val="20"/>
          <w:szCs w:val="20"/>
          <w:u w:val="single"/>
        </w:rPr>
        <w:t>PPUH</w:t>
      </w:r>
      <w:r>
        <w:rPr>
          <w:b/>
          <w:sz w:val="20"/>
          <w:szCs w:val="20"/>
          <w:u w:val="single"/>
        </w:rPr>
        <w:t xml:space="preserve"> „</w:t>
      </w:r>
      <w:r w:rsidRPr="00E869A6">
        <w:rPr>
          <w:b/>
          <w:sz w:val="20"/>
          <w:szCs w:val="20"/>
          <w:u w:val="single"/>
        </w:rPr>
        <w:t xml:space="preserve"> RADKOM” Sp. z o.o.</w:t>
      </w:r>
    </w:p>
    <w:p w:rsidR="005E09E6" w:rsidRPr="00E869A6" w:rsidRDefault="005E09E6" w:rsidP="005E09E6">
      <w:pPr>
        <w:pStyle w:val="Akapitzlist"/>
        <w:ind w:hanging="720"/>
        <w:rPr>
          <w:sz w:val="20"/>
          <w:szCs w:val="20"/>
        </w:rPr>
      </w:pPr>
    </w:p>
    <w:p w:rsidR="005E09E6" w:rsidRPr="00E869A6" w:rsidRDefault="005E09E6" w:rsidP="005E09E6">
      <w:pPr>
        <w:pStyle w:val="Akapitzlist"/>
        <w:jc w:val="right"/>
        <w:rPr>
          <w:sz w:val="20"/>
          <w:szCs w:val="20"/>
        </w:rPr>
      </w:pPr>
    </w:p>
    <w:p w:rsidR="005E09E6" w:rsidRPr="003343A2" w:rsidRDefault="005E09E6" w:rsidP="005E09E6">
      <w:pPr>
        <w:pStyle w:val="Akapitzlist"/>
        <w:jc w:val="right"/>
      </w:pPr>
      <w:r w:rsidRPr="003343A2">
        <w:t xml:space="preserve">Radom, dn. </w:t>
      </w:r>
      <w:r w:rsidR="00151A98">
        <w:t>2</w:t>
      </w:r>
      <w:r w:rsidR="007923A8">
        <w:t>8</w:t>
      </w:r>
      <w:r w:rsidR="00BE2FC3">
        <w:t>.12</w:t>
      </w:r>
      <w:r>
        <w:t>.2016</w:t>
      </w:r>
      <w:r w:rsidRPr="003343A2">
        <w:t>r.</w:t>
      </w:r>
    </w:p>
    <w:p w:rsidR="005E09E6" w:rsidRPr="003343A2" w:rsidRDefault="005E09E6" w:rsidP="005E09E6">
      <w:pPr>
        <w:pStyle w:val="Akapitzlist"/>
        <w:jc w:val="right"/>
      </w:pPr>
    </w:p>
    <w:p w:rsidR="005E09E6" w:rsidRDefault="005E09E6" w:rsidP="005E09E6">
      <w:pPr>
        <w:pStyle w:val="Akapitzlist"/>
        <w:jc w:val="right"/>
        <w:rPr>
          <w:b/>
        </w:rPr>
      </w:pPr>
      <w:r w:rsidRPr="00C801A3">
        <w:rPr>
          <w:b/>
        </w:rPr>
        <w:t>Wszyscy wykonawcy</w:t>
      </w:r>
    </w:p>
    <w:p w:rsidR="005E09E6" w:rsidRPr="00C801A3" w:rsidRDefault="005E09E6" w:rsidP="005E09E6">
      <w:pPr>
        <w:pStyle w:val="Akapitzlist"/>
        <w:ind w:left="0"/>
        <w:rPr>
          <w:b/>
        </w:rPr>
      </w:pPr>
    </w:p>
    <w:p w:rsidR="00372085" w:rsidRDefault="00372085" w:rsidP="005E09E6">
      <w:pPr>
        <w:pStyle w:val="Akapitzlist"/>
        <w:jc w:val="center"/>
        <w:rPr>
          <w:b/>
        </w:rPr>
      </w:pPr>
    </w:p>
    <w:p w:rsidR="005E09E6" w:rsidRPr="003343A2" w:rsidRDefault="005E09E6" w:rsidP="005E09E6">
      <w:pPr>
        <w:pStyle w:val="Akapitzlist"/>
        <w:jc w:val="center"/>
        <w:rPr>
          <w:b/>
        </w:rPr>
      </w:pPr>
      <w:r w:rsidRPr="003343A2">
        <w:rPr>
          <w:b/>
        </w:rPr>
        <w:t xml:space="preserve">WYJAŚNIENIE </w:t>
      </w:r>
      <w:r w:rsidR="00BE2FC3">
        <w:rPr>
          <w:b/>
        </w:rPr>
        <w:t>TREŚ</w:t>
      </w:r>
      <w:r w:rsidRPr="003343A2">
        <w:rPr>
          <w:b/>
        </w:rPr>
        <w:t xml:space="preserve">CI SPECYFIKACJI ISTOTNYCH </w:t>
      </w:r>
    </w:p>
    <w:p w:rsidR="005E09E6" w:rsidRPr="003343A2" w:rsidRDefault="005E09E6" w:rsidP="005E09E6">
      <w:pPr>
        <w:pStyle w:val="Akapitzlist"/>
        <w:jc w:val="center"/>
        <w:rPr>
          <w:b/>
        </w:rPr>
      </w:pPr>
      <w:r w:rsidRPr="003343A2">
        <w:rPr>
          <w:b/>
        </w:rPr>
        <w:t>WARUNKÓW ZAMÓWIENIA</w:t>
      </w:r>
    </w:p>
    <w:p w:rsidR="005E09E6" w:rsidRDefault="005E09E6" w:rsidP="005E09E6">
      <w:pPr>
        <w:pStyle w:val="Akapitzlist"/>
        <w:ind w:left="0"/>
        <w:rPr>
          <w:b/>
        </w:rPr>
      </w:pPr>
    </w:p>
    <w:p w:rsidR="00372085" w:rsidRDefault="00372085" w:rsidP="00102D6A">
      <w:pPr>
        <w:pStyle w:val="Default"/>
        <w:jc w:val="both"/>
        <w:rPr>
          <w:rFonts w:ascii="Times New Roman" w:hAnsi="Times New Roman" w:cs="Times New Roman"/>
          <w:sz w:val="22"/>
          <w:szCs w:val="22"/>
          <w:u w:val="single"/>
        </w:rPr>
      </w:pPr>
    </w:p>
    <w:p w:rsidR="00102D6A" w:rsidRPr="003E7FC4" w:rsidRDefault="00102D6A" w:rsidP="00102D6A">
      <w:pPr>
        <w:pStyle w:val="Default"/>
        <w:jc w:val="both"/>
        <w:rPr>
          <w:rFonts w:ascii="Times New Roman" w:hAnsi="Times New Roman" w:cs="Times New Roman"/>
          <w:bCs/>
          <w:sz w:val="22"/>
          <w:szCs w:val="22"/>
          <w:u w:val="single"/>
        </w:rPr>
      </w:pPr>
      <w:r w:rsidRPr="003E7FC4">
        <w:rPr>
          <w:rFonts w:ascii="Times New Roman" w:hAnsi="Times New Roman" w:cs="Times New Roman"/>
          <w:sz w:val="22"/>
          <w:szCs w:val="22"/>
          <w:u w:val="single"/>
        </w:rPr>
        <w:t>Dotyczy postępowania</w:t>
      </w:r>
      <w:r w:rsidR="00E20587">
        <w:rPr>
          <w:rFonts w:ascii="Times New Roman" w:hAnsi="Times New Roman" w:cs="Times New Roman"/>
          <w:sz w:val="22"/>
          <w:szCs w:val="22"/>
          <w:u w:val="single"/>
        </w:rPr>
        <w:t xml:space="preserve"> przetargowego na „</w:t>
      </w:r>
      <w:r w:rsidR="00151A98">
        <w:rPr>
          <w:rFonts w:ascii="Times New Roman" w:hAnsi="Times New Roman" w:cs="Times New Roman"/>
          <w:sz w:val="22"/>
          <w:szCs w:val="22"/>
          <w:u w:val="single"/>
        </w:rPr>
        <w:t>Najem wózka jezdniowego podnośnikowego”, znak sprawy: 41</w:t>
      </w:r>
      <w:r w:rsidR="00E20587">
        <w:rPr>
          <w:rFonts w:ascii="Times New Roman" w:hAnsi="Times New Roman" w:cs="Times New Roman"/>
          <w:sz w:val="22"/>
          <w:szCs w:val="22"/>
          <w:u w:val="single"/>
        </w:rPr>
        <w:t>/2016</w:t>
      </w:r>
    </w:p>
    <w:p w:rsidR="00E20587" w:rsidRDefault="00E20587" w:rsidP="00E20587">
      <w:pPr>
        <w:pStyle w:val="Akapitzlist"/>
        <w:ind w:left="0"/>
        <w:rPr>
          <w:sz w:val="20"/>
          <w:szCs w:val="20"/>
          <w:u w:val="single"/>
        </w:rPr>
      </w:pPr>
    </w:p>
    <w:p w:rsidR="00E20587" w:rsidRDefault="00E20587" w:rsidP="00E20587">
      <w:pPr>
        <w:pStyle w:val="Akapitzlist"/>
        <w:ind w:left="0"/>
        <w:rPr>
          <w:sz w:val="20"/>
          <w:szCs w:val="20"/>
          <w:u w:val="single"/>
        </w:rPr>
      </w:pPr>
    </w:p>
    <w:p w:rsidR="00E20587" w:rsidRPr="00883681" w:rsidRDefault="00E20587" w:rsidP="00883681">
      <w:pPr>
        <w:pStyle w:val="Akapitzlist"/>
        <w:ind w:left="0" w:firstLine="708"/>
        <w:jc w:val="both"/>
        <w:rPr>
          <w:sz w:val="22"/>
          <w:szCs w:val="22"/>
        </w:rPr>
      </w:pPr>
      <w:r w:rsidRPr="00883681">
        <w:rPr>
          <w:sz w:val="22"/>
          <w:szCs w:val="22"/>
        </w:rPr>
        <w:t xml:space="preserve">W związku z poniższymi pytaniami otrzymanymi w dniu </w:t>
      </w:r>
      <w:r w:rsidR="00151A98">
        <w:rPr>
          <w:sz w:val="22"/>
          <w:szCs w:val="22"/>
        </w:rPr>
        <w:t>23</w:t>
      </w:r>
      <w:r w:rsidR="00BE2FC3">
        <w:rPr>
          <w:sz w:val="22"/>
          <w:szCs w:val="22"/>
        </w:rPr>
        <w:t>.12</w:t>
      </w:r>
      <w:r w:rsidRPr="00883681">
        <w:rPr>
          <w:sz w:val="22"/>
          <w:szCs w:val="22"/>
        </w:rPr>
        <w:t>.2016 r.  dotyczącymi treści Specyfikacji Istotnych Warunków Zamówienia Zamawiający na podstawie art.38 ust.2 ustawy z dnia 29 stycznia 2004 - Prawo zamówień</w:t>
      </w:r>
      <w:r w:rsidR="00883681">
        <w:rPr>
          <w:sz w:val="22"/>
          <w:szCs w:val="22"/>
        </w:rPr>
        <w:t xml:space="preserve"> publicznych (tekst jednolity: </w:t>
      </w:r>
      <w:r w:rsidRPr="00883681">
        <w:rPr>
          <w:sz w:val="22"/>
          <w:szCs w:val="22"/>
        </w:rPr>
        <w:t xml:space="preserve">Dz. U z 2015 r. poz. 2164 z </w:t>
      </w:r>
      <w:proofErr w:type="spellStart"/>
      <w:r w:rsidRPr="00883681">
        <w:rPr>
          <w:sz w:val="22"/>
          <w:szCs w:val="22"/>
        </w:rPr>
        <w:t>późń</w:t>
      </w:r>
      <w:proofErr w:type="spellEnd"/>
      <w:r w:rsidRPr="00883681">
        <w:rPr>
          <w:sz w:val="22"/>
          <w:szCs w:val="22"/>
        </w:rPr>
        <w:t>. zm.) udziela poniższych wyjaśnień:</w:t>
      </w:r>
    </w:p>
    <w:p w:rsidR="00AA51E9" w:rsidRDefault="00AA51E9" w:rsidP="00BE2FC3">
      <w:pPr>
        <w:suppressAutoHyphens/>
        <w:ind w:left="360"/>
        <w:jc w:val="both"/>
        <w:rPr>
          <w:i/>
          <w:sz w:val="22"/>
          <w:szCs w:val="22"/>
          <w:u w:val="single"/>
        </w:rPr>
      </w:pPr>
    </w:p>
    <w:p w:rsidR="00151A98" w:rsidRDefault="00151A98" w:rsidP="00151A98">
      <w:pPr>
        <w:suppressAutoHyphens/>
        <w:ind w:left="360"/>
        <w:jc w:val="both"/>
        <w:rPr>
          <w:i/>
          <w:sz w:val="22"/>
          <w:szCs w:val="22"/>
          <w:u w:val="single"/>
        </w:rPr>
      </w:pPr>
      <w:r w:rsidRPr="00E00233">
        <w:rPr>
          <w:i/>
          <w:sz w:val="22"/>
          <w:szCs w:val="22"/>
          <w:u w:val="single"/>
        </w:rPr>
        <w:t>Pytanie 1:</w:t>
      </w:r>
    </w:p>
    <w:p w:rsidR="00151A98" w:rsidRDefault="00151A98" w:rsidP="00151A98">
      <w:pPr>
        <w:suppressAutoHyphens/>
        <w:ind w:left="360"/>
        <w:jc w:val="both"/>
        <w:rPr>
          <w:sz w:val="22"/>
          <w:szCs w:val="22"/>
        </w:rPr>
      </w:pPr>
      <w:r>
        <w:rPr>
          <w:sz w:val="22"/>
          <w:szCs w:val="22"/>
        </w:rPr>
        <w:t>Prosimy o podanie maksymalnych wymiarów, ciężaru ładunków oraz kształtu jakie wynajmowany podnośnik będzie podejmował. Pozwoli to na dobór odpowiedniej maszyny a także osprzętu w postaci chwytaka do spracowanych kostek.</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sidRPr="00B14C7A">
        <w:rPr>
          <w:sz w:val="22"/>
          <w:szCs w:val="22"/>
        </w:rPr>
        <w:t>Sprasowane kostki w formie prostopadłościanu o wymiarach około 90X90X1800 o ciężarze do 2000 Mg</w:t>
      </w:r>
      <w:r>
        <w:rPr>
          <w:sz w:val="22"/>
          <w:szCs w:val="22"/>
        </w:rPr>
        <w:t>.</w:t>
      </w:r>
    </w:p>
    <w:p w:rsidR="00151A98" w:rsidRDefault="00151A98" w:rsidP="00151A98">
      <w:pPr>
        <w:suppressAutoHyphens/>
        <w:ind w:left="360"/>
        <w:jc w:val="both"/>
        <w:rPr>
          <w:sz w:val="22"/>
          <w:szCs w:val="22"/>
        </w:rPr>
      </w:pPr>
    </w:p>
    <w:p w:rsidR="00151A98" w:rsidRDefault="00151A98" w:rsidP="00151A98">
      <w:pPr>
        <w:suppressAutoHyphens/>
        <w:ind w:left="360"/>
        <w:jc w:val="both"/>
        <w:rPr>
          <w:i/>
          <w:sz w:val="22"/>
          <w:szCs w:val="22"/>
          <w:u w:val="single"/>
        </w:rPr>
      </w:pPr>
      <w:r w:rsidRPr="00E00233">
        <w:rPr>
          <w:i/>
          <w:sz w:val="22"/>
          <w:szCs w:val="22"/>
          <w:u w:val="single"/>
        </w:rPr>
        <w:t>Pytanie 2</w:t>
      </w:r>
      <w:r>
        <w:rPr>
          <w:i/>
          <w:sz w:val="22"/>
          <w:szCs w:val="22"/>
          <w:u w:val="single"/>
        </w:rPr>
        <w:t>:</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Default="00151A98" w:rsidP="00151A98">
      <w:pPr>
        <w:suppressAutoHyphens/>
        <w:ind w:left="360"/>
        <w:jc w:val="both"/>
        <w:rPr>
          <w:sz w:val="22"/>
          <w:szCs w:val="22"/>
        </w:rPr>
      </w:pPr>
      <w:r>
        <w:rPr>
          <w:sz w:val="22"/>
          <w:szCs w:val="22"/>
        </w:rPr>
        <w:t>2) aby moc silnika była nie mniejsza niż 120 KM (ok. 88 kW). Silnik o takiej mocy standardowo stosuje się do wózków o udźwigu ponad 10 ton. Zastosowanie takiego silnika w wózku o udźwigu nominalnym 5T znacząco wpłynie na cenę oferty a także na koszty spalanego paliwa, które zgodnie z SIWZ pokrywa Zamawiający. Czy Zamawiający dopuszcza zastosowanie wysokoprężnego silnika diesla nowej generacji o mocy 74 KM (55 kW) ?</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sidRPr="00B14C7A">
        <w:rPr>
          <w:sz w:val="22"/>
          <w:szCs w:val="22"/>
        </w:rPr>
        <w:t>Zamawiający podtrzymuje wymagania SIWZ</w:t>
      </w:r>
      <w:r>
        <w:rPr>
          <w:sz w:val="22"/>
          <w:szCs w:val="22"/>
        </w:rPr>
        <w:t>.</w:t>
      </w:r>
      <w:r w:rsidRPr="00B14C7A">
        <w:rPr>
          <w:sz w:val="22"/>
          <w:szCs w:val="22"/>
        </w:rPr>
        <w:t xml:space="preserve"> </w:t>
      </w:r>
    </w:p>
    <w:p w:rsidR="00151A98" w:rsidRDefault="00151A98" w:rsidP="00151A98">
      <w:pPr>
        <w:suppressAutoHyphens/>
        <w:ind w:left="360"/>
        <w:jc w:val="both"/>
        <w:rPr>
          <w:i/>
          <w:sz w:val="22"/>
          <w:szCs w:val="22"/>
          <w:u w:val="single"/>
        </w:rPr>
      </w:pPr>
    </w:p>
    <w:p w:rsidR="00151A98" w:rsidRDefault="00151A98" w:rsidP="00151A98">
      <w:pPr>
        <w:suppressAutoHyphens/>
        <w:ind w:left="360"/>
        <w:jc w:val="both"/>
        <w:rPr>
          <w:i/>
          <w:sz w:val="22"/>
          <w:szCs w:val="22"/>
          <w:u w:val="single"/>
        </w:rPr>
      </w:pPr>
      <w:r>
        <w:rPr>
          <w:i/>
          <w:sz w:val="22"/>
          <w:szCs w:val="22"/>
          <w:u w:val="single"/>
        </w:rPr>
        <w:t>Pytanie 3:</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Default="00151A98" w:rsidP="00151A98">
      <w:pPr>
        <w:suppressAutoHyphens/>
        <w:ind w:left="360"/>
        <w:jc w:val="both"/>
        <w:rPr>
          <w:sz w:val="22"/>
          <w:szCs w:val="22"/>
        </w:rPr>
      </w:pPr>
      <w:r>
        <w:rPr>
          <w:sz w:val="22"/>
          <w:szCs w:val="22"/>
        </w:rPr>
        <w:t>3) aby podnośnik był wyposażony w układ centralnego smarowania. Proszę o doprecyzowanie tego wymagania. Czy Zamawiający miał na myśli centralny układ smarowania silnika ?</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sidRPr="00B14C7A">
        <w:rPr>
          <w:sz w:val="22"/>
          <w:szCs w:val="22"/>
        </w:rPr>
        <w:t xml:space="preserve">Zamawiający nie miał na myśli silnika, tylko układ smarowania elementów ruchomych - sworzni, zwrotnic, itp. </w:t>
      </w:r>
    </w:p>
    <w:p w:rsidR="00151A98" w:rsidRDefault="00151A98" w:rsidP="00151A98">
      <w:pPr>
        <w:suppressAutoHyphens/>
        <w:ind w:left="360"/>
        <w:jc w:val="both"/>
        <w:rPr>
          <w:i/>
          <w:sz w:val="22"/>
          <w:szCs w:val="22"/>
          <w:u w:val="single"/>
        </w:rPr>
      </w:pPr>
    </w:p>
    <w:p w:rsidR="00151A98" w:rsidRDefault="00151A98" w:rsidP="00151A98">
      <w:pPr>
        <w:suppressAutoHyphens/>
        <w:ind w:left="360"/>
        <w:jc w:val="both"/>
        <w:rPr>
          <w:i/>
          <w:sz w:val="22"/>
          <w:szCs w:val="22"/>
          <w:u w:val="single"/>
        </w:rPr>
      </w:pPr>
      <w:r>
        <w:rPr>
          <w:i/>
          <w:sz w:val="22"/>
          <w:szCs w:val="22"/>
          <w:u w:val="single"/>
        </w:rPr>
        <w:t>Pytanie 4:</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Default="00151A98" w:rsidP="00151A98">
      <w:pPr>
        <w:suppressAutoHyphens/>
        <w:ind w:left="360"/>
        <w:jc w:val="both"/>
        <w:rPr>
          <w:sz w:val="22"/>
          <w:szCs w:val="22"/>
        </w:rPr>
      </w:pPr>
      <w:r>
        <w:rPr>
          <w:sz w:val="22"/>
          <w:szCs w:val="22"/>
        </w:rPr>
        <w:t xml:space="preserve">4) aby wózek był wyposażony w blokadę osprzętu hydrauliczną, sterowaną z kabiny operatora. Wózek standardowo posiada dźwignię w kabinie operatora do obsługi funkcji hydraulicznych. Żadna z funkcji hydraulicznych nie uruchamia się automatycznie. Wózek jest wyposażony w </w:t>
      </w:r>
      <w:r>
        <w:rPr>
          <w:sz w:val="22"/>
          <w:szCs w:val="22"/>
        </w:rPr>
        <w:lastRenderedPageBreak/>
        <w:t>system bezpieczeństwa w postaci czujnika obecności operatora zamontowany w amortyzowanym siedzeniu. W momencie kiedy czujnik wykryje brak obecności operatora układ jezdny oraz układ hydrauliczny zostanie wyłączony/zablokowany i nie będzie możliwości operowania wózkiem aż do momentu kiedy czujnik nie wykryje obecności operatora. Czy  takie rozwiązanie spełnia wymaganie postawione przez Zamawiającego ? Jeśli nie, proszę o doprecyzowanie co Zamawiający miał na myśli.</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Pr>
          <w:sz w:val="22"/>
          <w:szCs w:val="22"/>
        </w:rPr>
        <w:t>R</w:t>
      </w:r>
      <w:r w:rsidRPr="00B14C7A">
        <w:rPr>
          <w:sz w:val="22"/>
          <w:szCs w:val="22"/>
        </w:rPr>
        <w:t>ozwiązanie</w:t>
      </w:r>
      <w:r>
        <w:rPr>
          <w:sz w:val="22"/>
          <w:szCs w:val="22"/>
        </w:rPr>
        <w:t xml:space="preserve"> opisane przez Wykonawcę</w:t>
      </w:r>
      <w:r w:rsidRPr="00B14C7A">
        <w:rPr>
          <w:sz w:val="22"/>
          <w:szCs w:val="22"/>
        </w:rPr>
        <w:t xml:space="preserve"> nie spełnia wymogu, dotyczącego tego punktu. Blokada osprzętu np. łyżki, chwytaka, pozwalająca jego wymianę bez konieczności opuszczania kabiny operatora.   </w:t>
      </w:r>
    </w:p>
    <w:p w:rsidR="00151A98" w:rsidRPr="006468C2" w:rsidRDefault="00151A98" w:rsidP="00151A98">
      <w:pPr>
        <w:suppressAutoHyphens/>
        <w:ind w:left="360"/>
        <w:jc w:val="both"/>
        <w:rPr>
          <w:sz w:val="22"/>
          <w:szCs w:val="22"/>
        </w:rPr>
      </w:pPr>
    </w:p>
    <w:p w:rsidR="00151A98" w:rsidRDefault="00151A98" w:rsidP="00151A98">
      <w:pPr>
        <w:suppressAutoHyphens/>
        <w:ind w:left="360"/>
        <w:jc w:val="both"/>
        <w:rPr>
          <w:i/>
          <w:sz w:val="22"/>
          <w:szCs w:val="22"/>
          <w:u w:val="single"/>
        </w:rPr>
      </w:pPr>
      <w:r>
        <w:rPr>
          <w:i/>
          <w:sz w:val="22"/>
          <w:szCs w:val="22"/>
          <w:u w:val="single"/>
        </w:rPr>
        <w:t>Pytanie 5:</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Pr="006468C2" w:rsidRDefault="00151A98" w:rsidP="00151A98">
      <w:pPr>
        <w:suppressAutoHyphens/>
        <w:ind w:left="360"/>
        <w:jc w:val="both"/>
        <w:rPr>
          <w:sz w:val="22"/>
          <w:szCs w:val="22"/>
        </w:rPr>
      </w:pPr>
      <w:r>
        <w:rPr>
          <w:sz w:val="22"/>
          <w:szCs w:val="22"/>
        </w:rPr>
        <w:t>5) aby wózek był wyposażony w uwalnianie ciśnienia w 3 obwodzie z przycisku. Trzecia sekcja hydrauliczna będzie obsługiwała osprzęt zamontowany na wózku. Operator będzie miał możliwość używania tej funkcji za pomocą dźwigni hydraulicznej. Czy Zamawiający wymaga aby operator miał możliwość sterowania trzecią sekcją (3 obwód) hydrauliczną za pomocą dodatkowego przycisku umieszczonego na dźwigni ?</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sidRPr="00B14C7A">
        <w:rPr>
          <w:sz w:val="22"/>
          <w:szCs w:val="22"/>
        </w:rPr>
        <w:t>Zamawiający nie wymaga aby operator musiał sterować trzecią sekcją za pomocą dodatkowego przycisku na dźwigni.</w:t>
      </w:r>
    </w:p>
    <w:p w:rsidR="00151A98" w:rsidRDefault="00151A98" w:rsidP="00151A98">
      <w:pPr>
        <w:suppressAutoHyphens/>
        <w:ind w:left="360"/>
        <w:jc w:val="both"/>
        <w:rPr>
          <w:i/>
          <w:sz w:val="22"/>
          <w:szCs w:val="22"/>
          <w:u w:val="single"/>
        </w:rPr>
      </w:pPr>
    </w:p>
    <w:p w:rsidR="00151A98" w:rsidRDefault="00151A98" w:rsidP="00151A98">
      <w:pPr>
        <w:suppressAutoHyphens/>
        <w:ind w:left="360"/>
        <w:jc w:val="both"/>
        <w:rPr>
          <w:i/>
          <w:sz w:val="22"/>
          <w:szCs w:val="22"/>
          <w:u w:val="single"/>
        </w:rPr>
      </w:pPr>
      <w:r>
        <w:rPr>
          <w:i/>
          <w:sz w:val="22"/>
          <w:szCs w:val="22"/>
          <w:u w:val="single"/>
        </w:rPr>
        <w:t>Pytanie 6:</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Default="00151A98" w:rsidP="00151A98">
      <w:pPr>
        <w:suppressAutoHyphens/>
        <w:ind w:left="360"/>
        <w:jc w:val="both"/>
        <w:rPr>
          <w:sz w:val="22"/>
          <w:szCs w:val="22"/>
        </w:rPr>
      </w:pPr>
      <w:r>
        <w:rPr>
          <w:sz w:val="22"/>
          <w:szCs w:val="22"/>
        </w:rPr>
        <w:t>6) aby wózek był wyposażony w urządzenie GPS do monitorowani godzin pracy. Godziny pracy wózka widłowego są naliczane przez licznik motogodzin i wyświetlane na konsoli w kabinie operatora. Proszę o doprecyzowanie jakie parametry powinno wskazywać dodatkowe urządzenie GPS wymagane przez Zamawiającego.</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ind w:firstLine="360"/>
      </w:pPr>
      <w:r w:rsidRPr="00B14C7A">
        <w:rPr>
          <w:sz w:val="22"/>
          <w:szCs w:val="22"/>
        </w:rPr>
        <w:t>Zamawiający podtrzymuje wymagania SIWZ</w:t>
      </w:r>
      <w:r>
        <w:rPr>
          <w:sz w:val="22"/>
          <w:szCs w:val="22"/>
        </w:rPr>
        <w:t>.</w:t>
      </w:r>
    </w:p>
    <w:p w:rsidR="00151A98" w:rsidRDefault="00151A98" w:rsidP="00151A98">
      <w:pPr>
        <w:suppressAutoHyphens/>
        <w:ind w:left="360"/>
        <w:jc w:val="both"/>
        <w:rPr>
          <w:sz w:val="22"/>
          <w:szCs w:val="22"/>
        </w:rPr>
      </w:pPr>
    </w:p>
    <w:p w:rsidR="00151A98" w:rsidRDefault="00151A98" w:rsidP="00151A98">
      <w:pPr>
        <w:suppressAutoHyphens/>
        <w:ind w:left="360"/>
        <w:jc w:val="both"/>
        <w:rPr>
          <w:sz w:val="22"/>
          <w:szCs w:val="22"/>
        </w:rPr>
      </w:pPr>
    </w:p>
    <w:p w:rsidR="00151A98" w:rsidRDefault="00151A98" w:rsidP="00151A98">
      <w:pPr>
        <w:suppressAutoHyphens/>
        <w:ind w:left="360"/>
        <w:jc w:val="both"/>
        <w:rPr>
          <w:i/>
          <w:sz w:val="22"/>
          <w:szCs w:val="22"/>
          <w:u w:val="single"/>
        </w:rPr>
      </w:pPr>
      <w:r>
        <w:rPr>
          <w:i/>
          <w:sz w:val="22"/>
          <w:szCs w:val="22"/>
          <w:u w:val="single"/>
        </w:rPr>
        <w:t>Pytanie 7:</w:t>
      </w:r>
    </w:p>
    <w:p w:rsidR="00151A98" w:rsidRDefault="00151A98" w:rsidP="00151A98">
      <w:pPr>
        <w:suppressAutoHyphens/>
        <w:ind w:left="360"/>
        <w:jc w:val="both"/>
        <w:rPr>
          <w:sz w:val="22"/>
          <w:szCs w:val="22"/>
        </w:rPr>
      </w:pPr>
      <w:r>
        <w:rPr>
          <w:sz w:val="22"/>
          <w:szCs w:val="22"/>
        </w:rPr>
        <w:t>W pkt. 3.2. „Charakterystyka maszyny stanowiącej przedmiot zamówienia” Zamawiający wymaga:</w:t>
      </w:r>
    </w:p>
    <w:p w:rsidR="00151A98" w:rsidRPr="007405EF" w:rsidRDefault="00151A98" w:rsidP="00151A98">
      <w:pPr>
        <w:suppressAutoHyphens/>
        <w:ind w:left="360"/>
        <w:jc w:val="both"/>
        <w:rPr>
          <w:sz w:val="22"/>
          <w:szCs w:val="22"/>
        </w:rPr>
      </w:pPr>
      <w:r>
        <w:rPr>
          <w:sz w:val="22"/>
          <w:szCs w:val="22"/>
        </w:rPr>
        <w:t>7) aby wózek był wyposażony w redukcję do osprzętu Manitou MLT 634. Bardzo prosimy o informację jaki osprzęt Manitou MLT 634 Zamawiający miał na myśli. Zamawiający wymaga aby wózek był wyposażony w dodatkową sekcję hydrauliczną zakończoną „</w:t>
      </w:r>
      <w:proofErr w:type="spellStart"/>
      <w:r>
        <w:rPr>
          <w:sz w:val="22"/>
          <w:szCs w:val="22"/>
        </w:rPr>
        <w:t>szybkozłączkami</w:t>
      </w:r>
      <w:proofErr w:type="spellEnd"/>
      <w:r>
        <w:rPr>
          <w:sz w:val="22"/>
          <w:szCs w:val="22"/>
        </w:rPr>
        <w:t xml:space="preserve">” pozwalającymi na szybką wymianę osprzętu (chwytak, osprzęt Manitou MLT 634, itp.) ? </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Pr="00B14C7A" w:rsidRDefault="006C4581" w:rsidP="006C4581">
      <w:pPr>
        <w:suppressAutoHyphens/>
        <w:ind w:left="360"/>
        <w:jc w:val="both"/>
        <w:rPr>
          <w:sz w:val="22"/>
          <w:szCs w:val="22"/>
        </w:rPr>
      </w:pPr>
      <w:r w:rsidRPr="00B14C7A">
        <w:rPr>
          <w:sz w:val="22"/>
          <w:szCs w:val="22"/>
        </w:rPr>
        <w:t>Zamawiający informuje, że miał na myśli łyżkę go materiałów sypkich, chwytak do sprasowanych balotów, widły młot, chwytak wielopalczasty.</w:t>
      </w:r>
    </w:p>
    <w:p w:rsidR="00151A98" w:rsidRDefault="00151A98" w:rsidP="00151A98">
      <w:pPr>
        <w:suppressAutoHyphens/>
        <w:ind w:left="360"/>
        <w:jc w:val="both"/>
        <w:rPr>
          <w:b/>
          <w:i/>
          <w:sz w:val="22"/>
          <w:szCs w:val="22"/>
          <w:u w:val="single"/>
        </w:rPr>
      </w:pPr>
    </w:p>
    <w:p w:rsidR="00151A98" w:rsidRDefault="00151A98" w:rsidP="00151A98">
      <w:pPr>
        <w:suppressAutoHyphens/>
        <w:ind w:left="360"/>
        <w:jc w:val="both"/>
        <w:rPr>
          <w:i/>
          <w:sz w:val="22"/>
          <w:szCs w:val="22"/>
          <w:u w:val="single"/>
        </w:rPr>
      </w:pPr>
      <w:r>
        <w:rPr>
          <w:i/>
          <w:sz w:val="22"/>
          <w:szCs w:val="22"/>
          <w:u w:val="single"/>
        </w:rPr>
        <w:t>Pytanie 8:</w:t>
      </w:r>
    </w:p>
    <w:p w:rsidR="00151A98" w:rsidRDefault="00151A98" w:rsidP="00151A98">
      <w:pPr>
        <w:suppressAutoHyphens/>
        <w:ind w:left="360"/>
        <w:jc w:val="both"/>
        <w:rPr>
          <w:sz w:val="22"/>
          <w:szCs w:val="22"/>
        </w:rPr>
      </w:pPr>
      <w:r>
        <w:rPr>
          <w:sz w:val="22"/>
          <w:szCs w:val="22"/>
        </w:rPr>
        <w:t xml:space="preserve">Czy Zamawiający wymaga aby wózek był wyposażony w widły ? </w:t>
      </w:r>
    </w:p>
    <w:p w:rsidR="00151A98" w:rsidRPr="00E00233" w:rsidRDefault="00151A98" w:rsidP="00151A98">
      <w:pPr>
        <w:suppressAutoHyphens/>
        <w:ind w:left="360"/>
        <w:jc w:val="both"/>
        <w:rPr>
          <w:i/>
          <w:sz w:val="16"/>
          <w:szCs w:val="16"/>
          <w:u w:val="single"/>
        </w:rPr>
      </w:pPr>
      <w:r>
        <w:rPr>
          <w:i/>
          <w:sz w:val="22"/>
          <w:szCs w:val="22"/>
          <w:u w:val="single"/>
        </w:rPr>
        <w:t>Odpowiedź</w:t>
      </w:r>
      <w:r w:rsidRPr="00E00233">
        <w:rPr>
          <w:i/>
          <w:sz w:val="22"/>
          <w:szCs w:val="22"/>
          <w:u w:val="single"/>
        </w:rPr>
        <w:t>:</w:t>
      </w:r>
    </w:p>
    <w:p w:rsidR="006C4581" w:rsidRDefault="006C4581" w:rsidP="006C4581">
      <w:pPr>
        <w:suppressAutoHyphens/>
        <w:ind w:left="360"/>
        <w:jc w:val="both"/>
        <w:rPr>
          <w:sz w:val="22"/>
          <w:szCs w:val="22"/>
        </w:rPr>
      </w:pPr>
      <w:r>
        <w:rPr>
          <w:sz w:val="22"/>
          <w:szCs w:val="22"/>
        </w:rPr>
        <w:t>Zamawiający nie wymaga aby wózek był wyposażony w widły</w:t>
      </w:r>
    </w:p>
    <w:p w:rsidR="00E20587" w:rsidRDefault="00E20587" w:rsidP="00E20587">
      <w:pPr>
        <w:pStyle w:val="Akapitzlist"/>
        <w:tabs>
          <w:tab w:val="left" w:pos="142"/>
          <w:tab w:val="left" w:pos="284"/>
        </w:tabs>
        <w:ind w:left="0"/>
      </w:pPr>
    </w:p>
    <w:p w:rsidR="007923A8" w:rsidRPr="00BB0C6A" w:rsidRDefault="007923A8" w:rsidP="007923A8">
      <w:pPr>
        <w:suppressAutoHyphens/>
        <w:ind w:left="426"/>
        <w:jc w:val="both"/>
        <w:rPr>
          <w:color w:val="FF0000"/>
          <w:sz w:val="22"/>
          <w:szCs w:val="22"/>
        </w:rPr>
      </w:pPr>
      <w:r>
        <w:rPr>
          <w:color w:val="FF0000"/>
          <w:sz w:val="22"/>
          <w:szCs w:val="22"/>
        </w:rPr>
        <w:t>Uwaga ogólna: zamówienie dotyczy naj</w:t>
      </w:r>
      <w:r w:rsidRPr="00702173">
        <w:rPr>
          <w:color w:val="FF0000"/>
          <w:sz w:val="22"/>
          <w:szCs w:val="22"/>
        </w:rPr>
        <w:t>m</w:t>
      </w:r>
      <w:r>
        <w:rPr>
          <w:color w:val="FF0000"/>
          <w:sz w:val="22"/>
          <w:szCs w:val="22"/>
        </w:rPr>
        <w:t>u</w:t>
      </w:r>
      <w:r w:rsidRPr="00702173">
        <w:rPr>
          <w:color w:val="FF0000"/>
          <w:sz w:val="22"/>
          <w:szCs w:val="22"/>
        </w:rPr>
        <w:t xml:space="preserve"> wózka jezdniowego podnośnikowego </w:t>
      </w:r>
      <w:r>
        <w:rPr>
          <w:color w:val="FF0000"/>
          <w:sz w:val="22"/>
          <w:szCs w:val="22"/>
        </w:rPr>
        <w:br/>
      </w:r>
      <w:r w:rsidRPr="00702173">
        <w:rPr>
          <w:color w:val="FF0000"/>
          <w:sz w:val="22"/>
          <w:szCs w:val="22"/>
        </w:rPr>
        <w:t>z me</w:t>
      </w:r>
      <w:r>
        <w:rPr>
          <w:color w:val="FF0000"/>
          <w:sz w:val="22"/>
          <w:szCs w:val="22"/>
        </w:rPr>
        <w:t xml:space="preserve">chanicznym napędem podnoszenia – </w:t>
      </w:r>
      <w:r w:rsidRPr="00BB0C6A">
        <w:rPr>
          <w:b/>
          <w:color w:val="FF0000"/>
          <w:sz w:val="28"/>
          <w:szCs w:val="22"/>
          <w:u w:val="single"/>
        </w:rPr>
        <w:t>ładowarka teleskopowa</w:t>
      </w:r>
      <w:r w:rsidRPr="00BB0C6A">
        <w:rPr>
          <w:color w:val="FF0000"/>
          <w:sz w:val="28"/>
          <w:szCs w:val="22"/>
        </w:rPr>
        <w:t xml:space="preserve"> </w:t>
      </w:r>
    </w:p>
    <w:p w:rsidR="007923A8" w:rsidRDefault="007923A8" w:rsidP="007923A8">
      <w:pPr>
        <w:suppressAutoHyphens/>
        <w:ind w:left="360"/>
        <w:jc w:val="both"/>
        <w:rPr>
          <w:sz w:val="22"/>
          <w:szCs w:val="22"/>
        </w:rPr>
      </w:pPr>
    </w:p>
    <w:p w:rsidR="006C4581" w:rsidRDefault="006C4581" w:rsidP="007923A8">
      <w:pPr>
        <w:suppressAutoHyphens/>
        <w:ind w:left="360"/>
        <w:jc w:val="both"/>
        <w:rPr>
          <w:i/>
          <w:sz w:val="22"/>
          <w:szCs w:val="22"/>
          <w:u w:val="single"/>
        </w:rPr>
      </w:pPr>
    </w:p>
    <w:p w:rsidR="007923A8" w:rsidRDefault="007923A8" w:rsidP="007923A8">
      <w:pPr>
        <w:suppressAutoHyphens/>
        <w:ind w:left="360"/>
        <w:jc w:val="both"/>
        <w:rPr>
          <w:i/>
          <w:sz w:val="22"/>
          <w:szCs w:val="22"/>
          <w:u w:val="single"/>
        </w:rPr>
      </w:pPr>
      <w:r>
        <w:rPr>
          <w:i/>
          <w:sz w:val="22"/>
          <w:szCs w:val="22"/>
          <w:u w:val="single"/>
        </w:rPr>
        <w:lastRenderedPageBreak/>
        <w:t>Pytanie 9:</w:t>
      </w:r>
    </w:p>
    <w:p w:rsidR="007923A8" w:rsidRDefault="007923A8" w:rsidP="007923A8">
      <w:pPr>
        <w:suppressAutoHyphens/>
        <w:ind w:left="360"/>
        <w:jc w:val="both"/>
        <w:rPr>
          <w:sz w:val="22"/>
          <w:szCs w:val="22"/>
        </w:rPr>
      </w:pPr>
      <w:r>
        <w:rPr>
          <w:sz w:val="22"/>
          <w:szCs w:val="22"/>
        </w:rPr>
        <w:t>Uprzejmie proszę o odpowiedź czy Zamawiający dopuszcza Wykonawcę, który ma zawarty kontrakt na wynajem długoterminowy (w trakcie trwania) maszyny stanowiącej przedmiot zamówienia, a dotychczasowa wartość wynosi 225 tys. Brutto.</w:t>
      </w:r>
    </w:p>
    <w:p w:rsidR="007923A8" w:rsidRPr="00B14C7A" w:rsidRDefault="007923A8" w:rsidP="007923A8">
      <w:pPr>
        <w:suppressAutoHyphens/>
        <w:ind w:left="360"/>
        <w:jc w:val="both"/>
        <w:rPr>
          <w:sz w:val="22"/>
          <w:szCs w:val="22"/>
        </w:rPr>
      </w:pPr>
      <w:r>
        <w:rPr>
          <w:sz w:val="22"/>
          <w:szCs w:val="22"/>
        </w:rPr>
        <w:t>Parametr dotyczący wartości wykonanej co najmniej jednej usługi w wysokości 500 000 dla tego typu maszyny wydaje się nam zbyt wygórowany.</w:t>
      </w:r>
    </w:p>
    <w:p w:rsidR="007923A8" w:rsidRDefault="007923A8" w:rsidP="007923A8">
      <w:pPr>
        <w:suppressAutoHyphens/>
        <w:ind w:left="360"/>
        <w:jc w:val="both"/>
        <w:rPr>
          <w:i/>
          <w:sz w:val="22"/>
          <w:szCs w:val="22"/>
          <w:u w:val="single"/>
        </w:rPr>
      </w:pPr>
      <w:r>
        <w:rPr>
          <w:i/>
          <w:sz w:val="22"/>
          <w:szCs w:val="22"/>
          <w:u w:val="single"/>
        </w:rPr>
        <w:t>Odpowiedź</w:t>
      </w:r>
      <w:r w:rsidRPr="00E00233">
        <w:rPr>
          <w:i/>
          <w:sz w:val="22"/>
          <w:szCs w:val="22"/>
          <w:u w:val="single"/>
        </w:rPr>
        <w:t>:</w:t>
      </w:r>
    </w:p>
    <w:p w:rsidR="007923A8" w:rsidRPr="00AF6822" w:rsidRDefault="007923A8" w:rsidP="007923A8">
      <w:pPr>
        <w:suppressAutoHyphens/>
        <w:ind w:left="360"/>
        <w:jc w:val="both"/>
        <w:rPr>
          <w:sz w:val="22"/>
          <w:szCs w:val="22"/>
        </w:rPr>
      </w:pPr>
      <w:r>
        <w:rPr>
          <w:sz w:val="22"/>
          <w:szCs w:val="22"/>
        </w:rPr>
        <w:t xml:space="preserve">Zamawiający dopuszcza możliwość udziału w postępowaniu Wykonawcy, który wykaże, </w:t>
      </w:r>
      <w:r w:rsidRPr="00C35ADF">
        <w:rPr>
          <w:sz w:val="22"/>
          <w:szCs w:val="22"/>
        </w:rPr>
        <w:t>że wykonał minimum jedną usługę wynajmu długoterminowego maszyny</w:t>
      </w:r>
      <w:r>
        <w:rPr>
          <w:sz w:val="22"/>
          <w:szCs w:val="22"/>
        </w:rPr>
        <w:t>,</w:t>
      </w:r>
      <w:r w:rsidRPr="00C35ADF">
        <w:rPr>
          <w:sz w:val="22"/>
          <w:szCs w:val="22"/>
        </w:rPr>
        <w:t xml:space="preserve"> stanowiącej przedmiot zamówienia, a usługa ta miała wartość co najmniej </w:t>
      </w:r>
      <w:r>
        <w:rPr>
          <w:sz w:val="22"/>
          <w:szCs w:val="22"/>
        </w:rPr>
        <w:t>2</w:t>
      </w:r>
      <w:r w:rsidRPr="00C35ADF">
        <w:rPr>
          <w:sz w:val="22"/>
          <w:szCs w:val="22"/>
        </w:rPr>
        <w:t>00 000 zł</w:t>
      </w:r>
      <w:r>
        <w:rPr>
          <w:sz w:val="22"/>
          <w:szCs w:val="22"/>
        </w:rPr>
        <w:t>.</w:t>
      </w:r>
    </w:p>
    <w:p w:rsidR="007923A8" w:rsidRDefault="007923A8" w:rsidP="007923A8">
      <w:pPr>
        <w:suppressAutoHyphens/>
        <w:ind w:left="360"/>
        <w:jc w:val="both"/>
        <w:rPr>
          <w:i/>
          <w:sz w:val="22"/>
          <w:szCs w:val="22"/>
          <w:u w:val="single"/>
        </w:rPr>
      </w:pPr>
    </w:p>
    <w:p w:rsidR="007923A8" w:rsidRDefault="007923A8" w:rsidP="007923A8">
      <w:pPr>
        <w:suppressAutoHyphens/>
        <w:ind w:left="360"/>
        <w:jc w:val="both"/>
        <w:rPr>
          <w:i/>
          <w:sz w:val="22"/>
          <w:szCs w:val="22"/>
          <w:u w:val="single"/>
        </w:rPr>
      </w:pPr>
      <w:r>
        <w:rPr>
          <w:i/>
          <w:sz w:val="22"/>
          <w:szCs w:val="22"/>
          <w:u w:val="single"/>
        </w:rPr>
        <w:t>Pytanie 10:</w:t>
      </w:r>
    </w:p>
    <w:p w:rsidR="007923A8" w:rsidRPr="00B14C7A" w:rsidRDefault="007923A8" w:rsidP="007923A8">
      <w:pPr>
        <w:suppressAutoHyphens/>
        <w:ind w:left="360"/>
        <w:jc w:val="both"/>
        <w:rPr>
          <w:sz w:val="22"/>
          <w:szCs w:val="22"/>
        </w:rPr>
      </w:pPr>
      <w:r>
        <w:rPr>
          <w:sz w:val="22"/>
          <w:szCs w:val="22"/>
        </w:rPr>
        <w:t>Proszę o doprecyzowanie co Zamawiający rozumie przez parametr techniczny: uwalnianie ciśnienia w 3 obwodzie z przycisku ?</w:t>
      </w:r>
    </w:p>
    <w:p w:rsidR="007923A8" w:rsidRDefault="007923A8" w:rsidP="007923A8">
      <w:pPr>
        <w:suppressAutoHyphens/>
        <w:ind w:left="360"/>
        <w:jc w:val="both"/>
        <w:rPr>
          <w:i/>
          <w:sz w:val="22"/>
          <w:szCs w:val="22"/>
          <w:u w:val="single"/>
        </w:rPr>
      </w:pPr>
      <w:r>
        <w:rPr>
          <w:i/>
          <w:sz w:val="22"/>
          <w:szCs w:val="22"/>
          <w:u w:val="single"/>
        </w:rPr>
        <w:t>Odpowiedź</w:t>
      </w:r>
      <w:r w:rsidRPr="00E00233">
        <w:rPr>
          <w:i/>
          <w:sz w:val="22"/>
          <w:szCs w:val="22"/>
          <w:u w:val="single"/>
        </w:rPr>
        <w:t>:</w:t>
      </w:r>
    </w:p>
    <w:p w:rsidR="007923A8" w:rsidRPr="00AF6822" w:rsidRDefault="007923A8" w:rsidP="007923A8">
      <w:pPr>
        <w:suppressAutoHyphens/>
        <w:ind w:left="360"/>
        <w:jc w:val="both"/>
        <w:rPr>
          <w:i/>
          <w:sz w:val="22"/>
          <w:szCs w:val="22"/>
          <w:u w:val="single"/>
        </w:rPr>
      </w:pPr>
      <w:r w:rsidRPr="00AF6822">
        <w:t>Uwalnianie ciśnienia w 3 obwodzie hydrauliki z przycisku  przez bezproblemowe rozłączanie i złączanie szybkozłączy hydraulicznych 3-go obwodu osprzętu maszyny ( chwytak do bel , łyżki za szczękami itp. ).</w:t>
      </w:r>
    </w:p>
    <w:p w:rsidR="00AA51E9" w:rsidRDefault="00E20587" w:rsidP="00883681">
      <w:pPr>
        <w:pStyle w:val="Akapitzlist"/>
        <w:tabs>
          <w:tab w:val="left" w:pos="142"/>
          <w:tab w:val="left" w:pos="284"/>
        </w:tabs>
        <w:suppressAutoHyphens/>
        <w:ind w:left="0"/>
      </w:pPr>
      <w:r>
        <w:tab/>
      </w:r>
      <w:r>
        <w:tab/>
      </w:r>
      <w:r>
        <w:tab/>
      </w:r>
      <w:r>
        <w:tab/>
      </w:r>
    </w:p>
    <w:p w:rsidR="00372085" w:rsidRDefault="00372085" w:rsidP="00372085">
      <w:pPr>
        <w:autoSpaceDE w:val="0"/>
        <w:autoSpaceDN w:val="0"/>
        <w:adjustRightInd w:val="0"/>
        <w:jc w:val="both"/>
        <w:rPr>
          <w:b/>
          <w:u w:val="single"/>
        </w:rPr>
      </w:pPr>
      <w:r w:rsidRPr="00DC5479">
        <w:rPr>
          <w:b/>
          <w:u w:val="single"/>
        </w:rPr>
        <w:t>W związ</w:t>
      </w:r>
      <w:r>
        <w:rPr>
          <w:b/>
          <w:u w:val="single"/>
        </w:rPr>
        <w:t>ku z powyższym,</w:t>
      </w:r>
      <w:r w:rsidRPr="00DC5479">
        <w:rPr>
          <w:b/>
          <w:u w:val="single"/>
        </w:rPr>
        <w:t xml:space="preserve"> na podstawie art. 38 ust. 4 ustawy Prawo zamówień publicznych (Dz. U. z 2015 r. poz. 2164 z </w:t>
      </w:r>
      <w:proofErr w:type="spellStart"/>
      <w:r w:rsidRPr="00DC5479">
        <w:rPr>
          <w:b/>
          <w:u w:val="single"/>
        </w:rPr>
        <w:t>późń</w:t>
      </w:r>
      <w:proofErr w:type="spellEnd"/>
      <w:r w:rsidRPr="00DC5479">
        <w:rPr>
          <w:b/>
          <w:u w:val="single"/>
        </w:rPr>
        <w:t>. zm.)</w:t>
      </w:r>
      <w:r>
        <w:rPr>
          <w:b/>
          <w:u w:val="single"/>
        </w:rPr>
        <w:t xml:space="preserve">, </w:t>
      </w:r>
      <w:r w:rsidRPr="00DC5479">
        <w:rPr>
          <w:b/>
          <w:u w:val="single"/>
        </w:rPr>
        <w:t xml:space="preserve">Zamawiający  dokonuje modyfikacji treści SIWZ i w związku z powyższym zmienia termin składania </w:t>
      </w:r>
      <w:r>
        <w:rPr>
          <w:b/>
          <w:u w:val="single"/>
        </w:rPr>
        <w:br/>
      </w:r>
      <w:r w:rsidRPr="00DC5479">
        <w:rPr>
          <w:b/>
          <w:u w:val="single"/>
        </w:rPr>
        <w:t>i otwarcia ofert.</w:t>
      </w:r>
    </w:p>
    <w:p w:rsidR="00372085" w:rsidRDefault="00372085" w:rsidP="00372085">
      <w:pPr>
        <w:autoSpaceDE w:val="0"/>
        <w:autoSpaceDN w:val="0"/>
        <w:adjustRightInd w:val="0"/>
        <w:jc w:val="both"/>
        <w:rPr>
          <w:b/>
          <w:u w:val="single"/>
        </w:rPr>
      </w:pPr>
    </w:p>
    <w:p w:rsidR="00372085" w:rsidRDefault="00372085" w:rsidP="00372085">
      <w:pPr>
        <w:autoSpaceDE w:val="0"/>
        <w:autoSpaceDN w:val="0"/>
        <w:adjustRightInd w:val="0"/>
        <w:jc w:val="both"/>
        <w:rPr>
          <w:b/>
          <w:u w:val="single"/>
        </w:rPr>
      </w:pPr>
      <w:r>
        <w:rPr>
          <w:b/>
          <w:u w:val="single"/>
        </w:rPr>
        <w:t xml:space="preserve">W pkt. 6.2. </w:t>
      </w:r>
      <w:proofErr w:type="spellStart"/>
      <w:r>
        <w:rPr>
          <w:b/>
          <w:u w:val="single"/>
        </w:rPr>
        <w:t>siwz</w:t>
      </w:r>
      <w:proofErr w:type="spellEnd"/>
      <w:r>
        <w:rPr>
          <w:b/>
          <w:u w:val="single"/>
        </w:rPr>
        <w:t xml:space="preserve"> </w:t>
      </w:r>
    </w:p>
    <w:p w:rsidR="00372085" w:rsidRPr="00372085" w:rsidRDefault="00372085" w:rsidP="00372085">
      <w:pPr>
        <w:autoSpaceDE w:val="0"/>
        <w:autoSpaceDN w:val="0"/>
        <w:adjustRightInd w:val="0"/>
        <w:jc w:val="both"/>
        <w:rPr>
          <w:b/>
        </w:rPr>
      </w:pPr>
      <w:r w:rsidRPr="00372085">
        <w:rPr>
          <w:b/>
        </w:rPr>
        <w:t>jest:</w:t>
      </w:r>
    </w:p>
    <w:p w:rsidR="00372085" w:rsidRPr="00C35ADF" w:rsidRDefault="00372085" w:rsidP="00372085">
      <w:pPr>
        <w:pStyle w:val="pkt"/>
        <w:autoSpaceDE w:val="0"/>
        <w:autoSpaceDN w:val="0"/>
        <w:spacing w:before="0" w:after="0" w:line="276" w:lineRule="auto"/>
        <w:ind w:left="284" w:firstLine="0"/>
        <w:rPr>
          <w:sz w:val="22"/>
          <w:szCs w:val="22"/>
        </w:rPr>
      </w:pPr>
      <w:r w:rsidRPr="00C35ADF">
        <w:rPr>
          <w:sz w:val="22"/>
          <w:szCs w:val="22"/>
        </w:rPr>
        <w:t>Wykaz usług, w którym wykaże ,że wykonał minimum jedną usługę wynajmu długoterminowego maszyny stanowiącej przedmiot zamówienia, a usługa ta miała wartość co najmniej 500 000 zł</w:t>
      </w:r>
    </w:p>
    <w:p w:rsidR="00372085" w:rsidRPr="00372085" w:rsidRDefault="00372085" w:rsidP="00372085">
      <w:pPr>
        <w:autoSpaceDE w:val="0"/>
        <w:autoSpaceDN w:val="0"/>
        <w:adjustRightInd w:val="0"/>
        <w:jc w:val="both"/>
        <w:rPr>
          <w:b/>
        </w:rPr>
      </w:pPr>
      <w:r w:rsidRPr="00372085">
        <w:rPr>
          <w:b/>
        </w:rPr>
        <w:t>powinno być:</w:t>
      </w:r>
    </w:p>
    <w:p w:rsidR="00372085" w:rsidRPr="00C35ADF" w:rsidRDefault="00372085" w:rsidP="00372085">
      <w:pPr>
        <w:pStyle w:val="pkt"/>
        <w:autoSpaceDE w:val="0"/>
        <w:autoSpaceDN w:val="0"/>
        <w:spacing w:before="0" w:after="0" w:line="276" w:lineRule="auto"/>
        <w:ind w:left="284" w:firstLine="0"/>
        <w:rPr>
          <w:sz w:val="22"/>
          <w:szCs w:val="22"/>
        </w:rPr>
      </w:pPr>
      <w:r w:rsidRPr="00C35ADF">
        <w:rPr>
          <w:sz w:val="22"/>
          <w:szCs w:val="22"/>
        </w:rPr>
        <w:t xml:space="preserve">Wykaz usług, w którym wykaże ,że wykonał minimum jedną usługę wynajmu długoterminowego maszyny stanowiącej przedmiot zamówienia, a usługa ta miała wartość co najmniej </w:t>
      </w:r>
      <w:r>
        <w:rPr>
          <w:sz w:val="22"/>
          <w:szCs w:val="22"/>
        </w:rPr>
        <w:t>2</w:t>
      </w:r>
      <w:r w:rsidRPr="00C35ADF">
        <w:rPr>
          <w:sz w:val="22"/>
          <w:szCs w:val="22"/>
        </w:rPr>
        <w:t>00 000 zł</w:t>
      </w:r>
    </w:p>
    <w:p w:rsidR="00372085" w:rsidRPr="00DC5479" w:rsidRDefault="00372085" w:rsidP="00372085">
      <w:pPr>
        <w:autoSpaceDE w:val="0"/>
        <w:autoSpaceDN w:val="0"/>
        <w:adjustRightInd w:val="0"/>
        <w:jc w:val="both"/>
        <w:rPr>
          <w:b/>
          <w:u w:val="single"/>
        </w:rPr>
      </w:pPr>
    </w:p>
    <w:p w:rsidR="00372085" w:rsidRDefault="00372085" w:rsidP="00883681">
      <w:pPr>
        <w:pStyle w:val="Akapitzlist"/>
        <w:tabs>
          <w:tab w:val="left" w:pos="142"/>
          <w:tab w:val="left" w:pos="284"/>
        </w:tabs>
        <w:suppressAutoHyphens/>
        <w:ind w:left="0"/>
        <w:rPr>
          <w:b/>
          <w:u w:val="single"/>
        </w:rPr>
      </w:pPr>
      <w:r>
        <w:rPr>
          <w:b/>
          <w:u w:val="single"/>
        </w:rPr>
        <w:t xml:space="preserve">W pkt. 13.1.b) </w:t>
      </w:r>
      <w:proofErr w:type="spellStart"/>
      <w:r>
        <w:rPr>
          <w:b/>
          <w:u w:val="single"/>
        </w:rPr>
        <w:t>siwz</w:t>
      </w:r>
      <w:proofErr w:type="spellEnd"/>
    </w:p>
    <w:p w:rsidR="00372085" w:rsidRDefault="00372085" w:rsidP="00372085">
      <w:pPr>
        <w:pStyle w:val="Akapitzlist"/>
        <w:tabs>
          <w:tab w:val="left" w:pos="142"/>
          <w:tab w:val="left" w:pos="284"/>
        </w:tabs>
        <w:suppressAutoHyphens/>
        <w:ind w:left="0"/>
        <w:rPr>
          <w:b/>
        </w:rPr>
      </w:pPr>
      <w:r>
        <w:rPr>
          <w:b/>
        </w:rPr>
        <w:t>jest:</w:t>
      </w:r>
    </w:p>
    <w:p w:rsidR="00372085" w:rsidRDefault="00372085" w:rsidP="00372085">
      <w:pPr>
        <w:pStyle w:val="Akapitzlist"/>
        <w:tabs>
          <w:tab w:val="left" w:pos="142"/>
          <w:tab w:val="left" w:pos="284"/>
        </w:tabs>
        <w:suppressAutoHyphens/>
        <w:ind w:left="284"/>
        <w:rPr>
          <w:sz w:val="22"/>
          <w:szCs w:val="22"/>
        </w:rPr>
      </w:pPr>
      <w:r w:rsidRPr="00C03C0C">
        <w:rPr>
          <w:sz w:val="22"/>
          <w:szCs w:val="22"/>
        </w:rPr>
        <w:t>termin składania ofert: do dnia 03.01.2017., do godz. 10:15</w:t>
      </w:r>
    </w:p>
    <w:p w:rsidR="00372085" w:rsidRDefault="00372085" w:rsidP="00372085">
      <w:pPr>
        <w:pStyle w:val="Akapitzlist"/>
        <w:tabs>
          <w:tab w:val="left" w:pos="0"/>
          <w:tab w:val="left" w:pos="142"/>
        </w:tabs>
        <w:suppressAutoHyphens/>
        <w:ind w:left="0"/>
        <w:rPr>
          <w:b/>
          <w:sz w:val="22"/>
          <w:szCs w:val="22"/>
        </w:rPr>
      </w:pPr>
      <w:r w:rsidRPr="00372085">
        <w:rPr>
          <w:b/>
          <w:sz w:val="22"/>
          <w:szCs w:val="22"/>
        </w:rPr>
        <w:t>powinno być:</w:t>
      </w:r>
    </w:p>
    <w:p w:rsidR="00372085" w:rsidRDefault="00372085" w:rsidP="00372085">
      <w:pPr>
        <w:pStyle w:val="Akapitzlist"/>
        <w:tabs>
          <w:tab w:val="left" w:pos="142"/>
          <w:tab w:val="left" w:pos="284"/>
        </w:tabs>
        <w:suppressAutoHyphens/>
        <w:ind w:left="284"/>
        <w:rPr>
          <w:sz w:val="22"/>
          <w:szCs w:val="22"/>
        </w:rPr>
      </w:pPr>
      <w:r w:rsidRPr="00C03C0C">
        <w:rPr>
          <w:sz w:val="22"/>
          <w:szCs w:val="22"/>
        </w:rPr>
        <w:t>termin składania ofert: do dnia 0</w:t>
      </w:r>
      <w:r>
        <w:rPr>
          <w:sz w:val="22"/>
          <w:szCs w:val="22"/>
        </w:rPr>
        <w:t>5</w:t>
      </w:r>
      <w:r w:rsidRPr="00C03C0C">
        <w:rPr>
          <w:sz w:val="22"/>
          <w:szCs w:val="22"/>
        </w:rPr>
        <w:t>.01.2017., do godz. 10:15</w:t>
      </w:r>
    </w:p>
    <w:p w:rsidR="00372085" w:rsidRDefault="00372085" w:rsidP="00372085">
      <w:pPr>
        <w:pStyle w:val="Akapitzlist"/>
        <w:tabs>
          <w:tab w:val="left" w:pos="142"/>
          <w:tab w:val="left" w:pos="284"/>
        </w:tabs>
        <w:suppressAutoHyphens/>
        <w:ind w:left="284"/>
        <w:rPr>
          <w:sz w:val="22"/>
          <w:szCs w:val="22"/>
        </w:rPr>
      </w:pPr>
    </w:p>
    <w:p w:rsidR="00372085" w:rsidRDefault="00372085" w:rsidP="00372085">
      <w:pPr>
        <w:pStyle w:val="Akapitzlist"/>
        <w:tabs>
          <w:tab w:val="left" w:pos="0"/>
          <w:tab w:val="left" w:pos="142"/>
        </w:tabs>
        <w:suppressAutoHyphens/>
        <w:ind w:left="0"/>
        <w:rPr>
          <w:b/>
          <w:sz w:val="22"/>
          <w:szCs w:val="22"/>
          <w:u w:val="single"/>
        </w:rPr>
      </w:pPr>
      <w:r>
        <w:rPr>
          <w:b/>
          <w:sz w:val="22"/>
          <w:szCs w:val="22"/>
          <w:u w:val="single"/>
        </w:rPr>
        <w:t xml:space="preserve">W pkt. 13.2.b) </w:t>
      </w:r>
      <w:proofErr w:type="spellStart"/>
      <w:r>
        <w:rPr>
          <w:b/>
          <w:sz w:val="22"/>
          <w:szCs w:val="22"/>
          <w:u w:val="single"/>
        </w:rPr>
        <w:t>siwz</w:t>
      </w:r>
      <w:proofErr w:type="spellEnd"/>
    </w:p>
    <w:p w:rsidR="000A2C53" w:rsidRDefault="00372085" w:rsidP="000A2C53">
      <w:pPr>
        <w:pStyle w:val="Akapitzlist"/>
        <w:tabs>
          <w:tab w:val="left" w:pos="0"/>
          <w:tab w:val="left" w:pos="142"/>
        </w:tabs>
        <w:suppressAutoHyphens/>
        <w:ind w:left="0"/>
        <w:rPr>
          <w:b/>
          <w:sz w:val="22"/>
          <w:szCs w:val="22"/>
        </w:rPr>
      </w:pPr>
      <w:r>
        <w:rPr>
          <w:b/>
          <w:sz w:val="22"/>
          <w:szCs w:val="22"/>
        </w:rPr>
        <w:t>jest</w:t>
      </w:r>
      <w:r w:rsidR="000A2C53">
        <w:rPr>
          <w:b/>
          <w:sz w:val="22"/>
          <w:szCs w:val="22"/>
        </w:rPr>
        <w:t>:</w:t>
      </w:r>
    </w:p>
    <w:p w:rsidR="000A2C53" w:rsidRPr="000A2C53" w:rsidRDefault="000A2C53" w:rsidP="006602C9">
      <w:pPr>
        <w:pStyle w:val="Akapitzlist"/>
        <w:tabs>
          <w:tab w:val="left" w:pos="0"/>
          <w:tab w:val="left" w:pos="142"/>
        </w:tabs>
        <w:suppressAutoHyphens/>
        <w:ind w:left="0" w:firstLine="284"/>
        <w:rPr>
          <w:b/>
          <w:sz w:val="22"/>
          <w:szCs w:val="22"/>
        </w:rPr>
      </w:pPr>
      <w:r w:rsidRPr="00C03C0C">
        <w:rPr>
          <w:sz w:val="22"/>
          <w:szCs w:val="22"/>
        </w:rPr>
        <w:t>termin otwarcia ofert: w dniu 03.01.2017. o godz. 10:30</w:t>
      </w:r>
    </w:p>
    <w:p w:rsidR="000A2C53" w:rsidRDefault="00372085" w:rsidP="000A2C53">
      <w:pPr>
        <w:pStyle w:val="Akapitzlist"/>
        <w:tabs>
          <w:tab w:val="left" w:pos="0"/>
          <w:tab w:val="left" w:pos="142"/>
        </w:tabs>
        <w:suppressAutoHyphens/>
        <w:ind w:left="0"/>
        <w:rPr>
          <w:b/>
          <w:sz w:val="22"/>
          <w:szCs w:val="22"/>
        </w:rPr>
      </w:pPr>
      <w:r>
        <w:rPr>
          <w:b/>
          <w:sz w:val="22"/>
          <w:szCs w:val="22"/>
        </w:rPr>
        <w:t>powinno być:</w:t>
      </w:r>
    </w:p>
    <w:p w:rsidR="000A2C53" w:rsidRPr="000A2C53" w:rsidRDefault="000A2C53" w:rsidP="006602C9">
      <w:pPr>
        <w:pStyle w:val="Akapitzlist"/>
        <w:tabs>
          <w:tab w:val="left" w:pos="0"/>
          <w:tab w:val="left" w:pos="142"/>
        </w:tabs>
        <w:suppressAutoHyphens/>
        <w:ind w:left="0" w:firstLine="284"/>
        <w:rPr>
          <w:b/>
          <w:sz w:val="22"/>
          <w:szCs w:val="22"/>
        </w:rPr>
      </w:pPr>
      <w:r w:rsidRPr="00C03C0C">
        <w:rPr>
          <w:sz w:val="22"/>
          <w:szCs w:val="22"/>
        </w:rPr>
        <w:t>termin otwarcia ofert: w dniu 0</w:t>
      </w:r>
      <w:r>
        <w:rPr>
          <w:sz w:val="22"/>
          <w:szCs w:val="22"/>
        </w:rPr>
        <w:t>5</w:t>
      </w:r>
      <w:r w:rsidRPr="00C03C0C">
        <w:rPr>
          <w:sz w:val="22"/>
          <w:szCs w:val="22"/>
        </w:rPr>
        <w:t>.01.2017. o godz. 10:30</w:t>
      </w:r>
    </w:p>
    <w:p w:rsidR="000A2C53" w:rsidRPr="00372085" w:rsidRDefault="000A2C53" w:rsidP="00372085">
      <w:pPr>
        <w:pStyle w:val="Akapitzlist"/>
        <w:tabs>
          <w:tab w:val="left" w:pos="0"/>
          <w:tab w:val="left" w:pos="142"/>
        </w:tabs>
        <w:suppressAutoHyphens/>
        <w:ind w:left="0"/>
        <w:rPr>
          <w:b/>
          <w:sz w:val="22"/>
          <w:szCs w:val="22"/>
        </w:rPr>
      </w:pPr>
    </w:p>
    <w:p w:rsidR="00372085" w:rsidRPr="00372085" w:rsidRDefault="00372085" w:rsidP="00372085">
      <w:pPr>
        <w:pStyle w:val="Akapitzlist"/>
        <w:tabs>
          <w:tab w:val="left" w:pos="142"/>
          <w:tab w:val="left" w:pos="284"/>
        </w:tabs>
        <w:suppressAutoHyphens/>
        <w:ind w:left="284"/>
        <w:rPr>
          <w:b/>
        </w:rPr>
      </w:pPr>
    </w:p>
    <w:p w:rsidR="00FD66CC" w:rsidRDefault="00FD66CC" w:rsidP="00FD66CC">
      <w:pPr>
        <w:pStyle w:val="Akapitzlist"/>
        <w:ind w:left="0"/>
        <w:jc w:val="both"/>
        <w:rPr>
          <w:b/>
          <w:i/>
          <w:u w:val="single"/>
        </w:rPr>
      </w:pPr>
      <w:r w:rsidRPr="009A698B">
        <w:rPr>
          <w:b/>
          <w:i/>
          <w:u w:val="single"/>
        </w:rPr>
        <w:t xml:space="preserve">Wszystkie niniejsze modyfikacje </w:t>
      </w:r>
      <w:r>
        <w:rPr>
          <w:b/>
          <w:i/>
          <w:u w:val="single"/>
        </w:rPr>
        <w:t xml:space="preserve">i wyjaśnienia </w:t>
      </w:r>
      <w:r w:rsidRPr="009A698B">
        <w:rPr>
          <w:b/>
          <w:i/>
          <w:u w:val="single"/>
        </w:rPr>
        <w:t>stają się integralną częścią SIWZ.</w:t>
      </w:r>
    </w:p>
    <w:p w:rsidR="00372085" w:rsidRPr="00372085" w:rsidRDefault="00372085" w:rsidP="00883681">
      <w:pPr>
        <w:pStyle w:val="Akapitzlist"/>
        <w:tabs>
          <w:tab w:val="left" w:pos="142"/>
          <w:tab w:val="left" w:pos="284"/>
        </w:tabs>
        <w:suppressAutoHyphens/>
        <w:ind w:left="0"/>
        <w:rPr>
          <w:b/>
        </w:rPr>
      </w:pPr>
    </w:p>
    <w:p w:rsidR="00AA51E9" w:rsidRDefault="00AA51E9" w:rsidP="00883681">
      <w:pPr>
        <w:pStyle w:val="Akapitzlist"/>
        <w:tabs>
          <w:tab w:val="left" w:pos="142"/>
          <w:tab w:val="left" w:pos="284"/>
        </w:tabs>
        <w:suppressAutoHyphens/>
        <w:ind w:left="0"/>
      </w:pPr>
      <w:bookmarkStart w:id="0" w:name="_GoBack"/>
      <w:bookmarkEnd w:id="0"/>
    </w:p>
    <w:p w:rsidR="00AA51E9" w:rsidRDefault="00AA51E9" w:rsidP="00883681">
      <w:pPr>
        <w:pStyle w:val="Akapitzlist"/>
        <w:tabs>
          <w:tab w:val="left" w:pos="142"/>
          <w:tab w:val="left" w:pos="284"/>
        </w:tabs>
        <w:suppressAutoHyphens/>
        <w:ind w:left="0"/>
      </w:pPr>
    </w:p>
    <w:p w:rsidR="00102D6A" w:rsidRPr="00AA51E9" w:rsidRDefault="00AA51E9" w:rsidP="00883681">
      <w:pPr>
        <w:pStyle w:val="Akapitzlist"/>
        <w:tabs>
          <w:tab w:val="left" w:pos="142"/>
          <w:tab w:val="left" w:pos="284"/>
        </w:tabs>
        <w:suppressAutoHyphens/>
        <w:ind w:left="0"/>
        <w:rPr>
          <w:b/>
          <w:sz w:val="22"/>
          <w:szCs w:val="22"/>
        </w:rPr>
      </w:pPr>
      <w:r w:rsidRPr="00AA51E9">
        <w:rPr>
          <w:b/>
        </w:rPr>
        <w:t xml:space="preserve">                                                                       </w:t>
      </w:r>
      <w:r w:rsidR="00DC5479" w:rsidRPr="00AA51E9">
        <w:rPr>
          <w:b/>
          <w:sz w:val="22"/>
          <w:szCs w:val="22"/>
        </w:rPr>
        <w:t>Kierownik Zamawiającego</w:t>
      </w:r>
    </w:p>
    <w:p w:rsidR="00C55BE1" w:rsidRDefault="00C55BE1" w:rsidP="00C55BE1">
      <w:pPr>
        <w:pStyle w:val="Akapitzlist"/>
        <w:tabs>
          <w:tab w:val="left" w:pos="142"/>
          <w:tab w:val="left" w:pos="284"/>
        </w:tabs>
        <w:suppressAutoHyphens/>
        <w:ind w:left="4248"/>
        <w:rPr>
          <w:sz w:val="22"/>
          <w:szCs w:val="22"/>
        </w:rPr>
      </w:pPr>
      <w:r>
        <w:rPr>
          <w:sz w:val="22"/>
          <w:szCs w:val="22"/>
        </w:rPr>
        <w:t xml:space="preserve">Prezes Zarządu -Waldemar Kordziński </w:t>
      </w:r>
    </w:p>
    <w:p w:rsidR="00C55BE1" w:rsidRPr="00102D6A" w:rsidRDefault="00C55BE1" w:rsidP="00C55BE1">
      <w:pPr>
        <w:pStyle w:val="Akapitzlist"/>
        <w:tabs>
          <w:tab w:val="left" w:pos="142"/>
          <w:tab w:val="left" w:pos="284"/>
        </w:tabs>
        <w:suppressAutoHyphens/>
        <w:ind w:left="4248"/>
        <w:rPr>
          <w:sz w:val="22"/>
          <w:szCs w:val="22"/>
        </w:rPr>
      </w:pPr>
      <w:r>
        <w:rPr>
          <w:sz w:val="22"/>
          <w:szCs w:val="22"/>
        </w:rPr>
        <w:t xml:space="preserve">Wiceprezes Zarządu -Zbigniew Banaszkiewicz </w:t>
      </w:r>
    </w:p>
    <w:sectPr w:rsidR="00C55BE1" w:rsidRPr="00102D6A" w:rsidSect="00883681">
      <w:footerReference w:type="default" r:id="rId9"/>
      <w:pgSz w:w="11906" w:h="16838"/>
      <w:pgMar w:top="1417" w:right="1417" w:bottom="1417"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85" w:rsidRDefault="00372085" w:rsidP="00883681">
      <w:r>
        <w:separator/>
      </w:r>
    </w:p>
  </w:endnote>
  <w:endnote w:type="continuationSeparator" w:id="0">
    <w:p w:rsidR="00372085" w:rsidRDefault="00372085" w:rsidP="0088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11545"/>
      <w:docPartObj>
        <w:docPartGallery w:val="Page Numbers (Bottom of Page)"/>
        <w:docPartUnique/>
      </w:docPartObj>
    </w:sdtPr>
    <w:sdtEndPr/>
    <w:sdtContent>
      <w:p w:rsidR="00372085" w:rsidRDefault="00372085">
        <w:pPr>
          <w:pStyle w:val="Stopka"/>
          <w:jc w:val="right"/>
        </w:pPr>
        <w:r>
          <w:fldChar w:fldCharType="begin"/>
        </w:r>
        <w:r>
          <w:instrText>PAGE   \* MERGEFORMAT</w:instrText>
        </w:r>
        <w:r>
          <w:fldChar w:fldCharType="separate"/>
        </w:r>
        <w:r w:rsidR="006C4581">
          <w:rPr>
            <w:noProof/>
          </w:rPr>
          <w:t>1</w:t>
        </w:r>
        <w:r>
          <w:fldChar w:fldCharType="end"/>
        </w:r>
      </w:p>
    </w:sdtContent>
  </w:sdt>
  <w:p w:rsidR="00372085" w:rsidRDefault="00372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85" w:rsidRDefault="00372085" w:rsidP="00883681">
      <w:r>
        <w:separator/>
      </w:r>
    </w:p>
  </w:footnote>
  <w:footnote w:type="continuationSeparator" w:id="0">
    <w:p w:rsidR="00372085" w:rsidRDefault="00372085" w:rsidP="00883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74"/>
    <w:multiLevelType w:val="hybridMultilevel"/>
    <w:tmpl w:val="72CEE35E"/>
    <w:lvl w:ilvl="0" w:tplc="7D1C2916">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03DD59F1"/>
    <w:multiLevelType w:val="multilevel"/>
    <w:tmpl w:val="98EAF6F6"/>
    <w:lvl w:ilvl="0">
      <w:start w:val="5"/>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51E7E8B"/>
    <w:multiLevelType w:val="hybridMultilevel"/>
    <w:tmpl w:val="3B884DE2"/>
    <w:lvl w:ilvl="0" w:tplc="3F226A6C">
      <w:start w:val="1"/>
      <w:numFmt w:val="decimal"/>
      <w:lvlText w:val="%1."/>
      <w:lvlJc w:val="left"/>
      <w:pPr>
        <w:tabs>
          <w:tab w:val="num" w:pos="357"/>
        </w:tabs>
        <w:ind w:left="357" w:hanging="357"/>
      </w:pPr>
      <w:rPr>
        <w:rFonts w:hint="default"/>
        <w:b w:val="0"/>
        <w:color w:val="auto"/>
      </w:rPr>
    </w:lvl>
    <w:lvl w:ilvl="1" w:tplc="8A38E9F8">
      <w:start w:val="1"/>
      <w:numFmt w:val="lowerLetter"/>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160"/>
        </w:tabs>
        <w:ind w:left="2160" w:hanging="180"/>
      </w:pPr>
    </w:lvl>
    <w:lvl w:ilvl="3" w:tplc="9D463264">
      <w:start w:val="1"/>
      <w:numFmt w:val="decimal"/>
      <w:lvlText w:val="%4."/>
      <w:lvlJc w:val="left"/>
      <w:pPr>
        <w:tabs>
          <w:tab w:val="num" w:pos="2880"/>
        </w:tabs>
        <w:ind w:left="2880" w:hanging="360"/>
      </w:pPr>
      <w:rPr>
        <w:b w:val="0"/>
      </w:rPr>
    </w:lvl>
    <w:lvl w:ilvl="4" w:tplc="36BE7258">
      <w:start w:val="1"/>
      <w:numFmt w:val="lowerLetter"/>
      <w:lvlText w:val="%5)"/>
      <w:lvlJc w:val="left"/>
      <w:pPr>
        <w:tabs>
          <w:tab w:val="num" w:pos="3600"/>
        </w:tabs>
        <w:ind w:left="3600" w:hanging="360"/>
      </w:pPr>
      <w:rPr>
        <w:rFonts w:ascii="Arial" w:eastAsia="Times New Roman" w:hAnsi="Arial" w:cs="Arial"/>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92A6718">
      <w:start w:val="2"/>
      <w:numFmt w:val="upperLetter"/>
      <w:lvlText w:val="%8."/>
      <w:lvlJc w:val="left"/>
      <w:pPr>
        <w:ind w:left="5760" w:hanging="360"/>
      </w:pPr>
      <w:rPr>
        <w:rFonts w:hint="default"/>
        <w:sz w:val="28"/>
        <w:u w:val="single"/>
      </w:rPr>
    </w:lvl>
    <w:lvl w:ilvl="8" w:tplc="0415001B" w:tentative="1">
      <w:start w:val="1"/>
      <w:numFmt w:val="lowerRoman"/>
      <w:lvlText w:val="%9."/>
      <w:lvlJc w:val="right"/>
      <w:pPr>
        <w:tabs>
          <w:tab w:val="num" w:pos="6480"/>
        </w:tabs>
        <w:ind w:left="6480" w:hanging="180"/>
      </w:pPr>
    </w:lvl>
  </w:abstractNum>
  <w:abstractNum w:abstractNumId="3">
    <w:nsid w:val="09AD6599"/>
    <w:multiLevelType w:val="multilevel"/>
    <w:tmpl w:val="D28854B0"/>
    <w:lvl w:ilvl="0">
      <w:start w:val="15"/>
      <w:numFmt w:val="decimal"/>
      <w:lvlText w:val="%1"/>
      <w:lvlJc w:val="left"/>
      <w:pPr>
        <w:ind w:left="375" w:hanging="375"/>
      </w:pPr>
      <w:rPr>
        <w:rFonts w:hint="default"/>
      </w:rPr>
    </w:lvl>
    <w:lvl w:ilvl="1">
      <w:start w:val="1"/>
      <w:numFmt w:val="decimal"/>
      <w:lvlText w:val="%1.%2"/>
      <w:lvlJc w:val="left"/>
      <w:pPr>
        <w:ind w:left="931" w:hanging="37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3EE5668"/>
    <w:multiLevelType w:val="hybridMultilevel"/>
    <w:tmpl w:val="38B86532"/>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nsid w:val="14924B85"/>
    <w:multiLevelType w:val="hybridMultilevel"/>
    <w:tmpl w:val="59184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D2E49"/>
    <w:multiLevelType w:val="hybridMultilevel"/>
    <w:tmpl w:val="413E561E"/>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16A7B80">
      <w:start w:val="23"/>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0BBEC158">
      <w:start w:val="1"/>
      <w:numFmt w:val="lowerLetter"/>
      <w:lvlText w:val="%5)"/>
      <w:lvlJc w:val="left"/>
      <w:pPr>
        <w:ind w:left="4350" w:hanging="360"/>
      </w:pPr>
      <w:rPr>
        <w:rFonts w:hint="default"/>
      </w:rPr>
    </w:lvl>
    <w:lvl w:ilvl="5" w:tplc="44641ECC">
      <w:start w:val="1"/>
      <w:numFmt w:val="upperLetter"/>
      <w:lvlText w:val="%6."/>
      <w:lvlJc w:val="left"/>
      <w:pPr>
        <w:ind w:left="1070" w:hanging="36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nsid w:val="25C05F88"/>
    <w:multiLevelType w:val="hybridMultilevel"/>
    <w:tmpl w:val="86DAEE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7253348E"/>
    <w:multiLevelType w:val="hybridMultilevel"/>
    <w:tmpl w:val="80C4618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66763940">
      <w:start w:val="1"/>
      <w:numFmt w:val="upperRoman"/>
      <w:lvlText w:val="%3."/>
      <w:lvlJc w:val="left"/>
      <w:pPr>
        <w:ind w:left="2700" w:hanging="720"/>
      </w:pPr>
      <w:rPr>
        <w:rFonts w:hint="default"/>
      </w:rPr>
    </w:lvl>
    <w:lvl w:ilvl="3" w:tplc="411E9670">
      <w:start w:val="1"/>
      <w:numFmt w:val="decimal"/>
      <w:lvlText w:val="%4."/>
      <w:lvlJc w:val="left"/>
      <w:pPr>
        <w:ind w:left="2880" w:hanging="360"/>
      </w:pPr>
      <w:rPr>
        <w:rFonts w:ascii="Times New Roman" w:hAnsi="Times New Roman" w:cs="Times New Roman" w:hint="default"/>
        <w:sz w:val="24"/>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76753192"/>
    <w:multiLevelType w:val="hybridMultilevel"/>
    <w:tmpl w:val="5EA43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0"/>
  </w:num>
  <w:num w:numId="5">
    <w:abstractNumId w:val="7"/>
  </w:num>
  <w:num w:numId="6">
    <w:abstractNumId w:val="6"/>
  </w:num>
  <w:num w:numId="7">
    <w:abstractNumId w:val="4"/>
  </w:num>
  <w:num w:numId="8">
    <w:abstractNumId w:val="11"/>
  </w:num>
  <w:num w:numId="9">
    <w:abstractNumId w:val="3"/>
  </w:num>
  <w:num w:numId="10">
    <w:abstractNumId w:val="9"/>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87"/>
    <w:rsid w:val="00097764"/>
    <w:rsid w:val="000A1E93"/>
    <w:rsid w:val="000A2C53"/>
    <w:rsid w:val="00102D6A"/>
    <w:rsid w:val="00151A98"/>
    <w:rsid w:val="0019628C"/>
    <w:rsid w:val="00372085"/>
    <w:rsid w:val="003A5FEC"/>
    <w:rsid w:val="0040248E"/>
    <w:rsid w:val="00486D3B"/>
    <w:rsid w:val="00592721"/>
    <w:rsid w:val="005B6F05"/>
    <w:rsid w:val="005E09E6"/>
    <w:rsid w:val="006602C9"/>
    <w:rsid w:val="006C4581"/>
    <w:rsid w:val="007923A8"/>
    <w:rsid w:val="00883681"/>
    <w:rsid w:val="008935B9"/>
    <w:rsid w:val="009B49C8"/>
    <w:rsid w:val="00A82DE0"/>
    <w:rsid w:val="00AA51E9"/>
    <w:rsid w:val="00B238A8"/>
    <w:rsid w:val="00BE2FC3"/>
    <w:rsid w:val="00C2224F"/>
    <w:rsid w:val="00C55BE1"/>
    <w:rsid w:val="00C679C3"/>
    <w:rsid w:val="00CA4031"/>
    <w:rsid w:val="00DC5479"/>
    <w:rsid w:val="00E20587"/>
    <w:rsid w:val="00E67AC5"/>
    <w:rsid w:val="00EC54A9"/>
    <w:rsid w:val="00EE728D"/>
    <w:rsid w:val="00F14487"/>
    <w:rsid w:val="00F62066"/>
    <w:rsid w:val="00FD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D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D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02D6A"/>
    <w:pPr>
      <w:ind w:left="720"/>
      <w:contextualSpacing/>
    </w:pPr>
  </w:style>
  <w:style w:type="character" w:customStyle="1" w:styleId="AkapitzlistZnak">
    <w:name w:val="Akapit z listą Znak"/>
    <w:link w:val="Akapitzlist"/>
    <w:uiPriority w:val="34"/>
    <w:locked/>
    <w:rsid w:val="00102D6A"/>
    <w:rPr>
      <w:rFonts w:ascii="Times New Roman" w:eastAsia="Times New Roman" w:hAnsi="Times New Roman" w:cs="Times New Roman"/>
      <w:sz w:val="24"/>
      <w:szCs w:val="24"/>
      <w:lang w:eastAsia="pl-PL"/>
    </w:rPr>
  </w:style>
  <w:style w:type="character" w:customStyle="1" w:styleId="dane1">
    <w:name w:val="dane1"/>
    <w:uiPriority w:val="99"/>
    <w:rsid w:val="00102D6A"/>
    <w:rPr>
      <w:color w:val="0000CD"/>
    </w:rPr>
  </w:style>
  <w:style w:type="character" w:styleId="Hipercze">
    <w:name w:val="Hyperlink"/>
    <w:basedOn w:val="Domylnaczcionkaakapitu"/>
    <w:uiPriority w:val="99"/>
    <w:unhideWhenUsed/>
    <w:rsid w:val="00EE728D"/>
    <w:rPr>
      <w:color w:val="0563C1"/>
      <w:u w:val="single"/>
    </w:rPr>
  </w:style>
  <w:style w:type="paragraph" w:customStyle="1" w:styleId="pkt">
    <w:name w:val="pkt"/>
    <w:basedOn w:val="Normalny"/>
    <w:rsid w:val="00EC54A9"/>
    <w:pPr>
      <w:spacing w:before="60" w:after="60"/>
      <w:ind w:left="851" w:hanging="295"/>
      <w:jc w:val="both"/>
    </w:pPr>
  </w:style>
  <w:style w:type="paragraph" w:styleId="Tekstdymka">
    <w:name w:val="Balloon Text"/>
    <w:basedOn w:val="Normalny"/>
    <w:link w:val="TekstdymkaZnak"/>
    <w:uiPriority w:val="99"/>
    <w:semiHidden/>
    <w:unhideWhenUsed/>
    <w:rsid w:val="003A5FEC"/>
    <w:rPr>
      <w:rFonts w:ascii="Tahoma" w:hAnsi="Tahoma" w:cs="Tahoma"/>
      <w:sz w:val="16"/>
      <w:szCs w:val="16"/>
    </w:rPr>
  </w:style>
  <w:style w:type="character" w:customStyle="1" w:styleId="TekstdymkaZnak">
    <w:name w:val="Tekst dymka Znak"/>
    <w:basedOn w:val="Domylnaczcionkaakapitu"/>
    <w:link w:val="Tekstdymka"/>
    <w:uiPriority w:val="99"/>
    <w:semiHidden/>
    <w:rsid w:val="003A5FEC"/>
    <w:rPr>
      <w:rFonts w:ascii="Tahoma" w:eastAsia="Times New Roman" w:hAnsi="Tahoma" w:cs="Tahoma"/>
      <w:sz w:val="16"/>
      <w:szCs w:val="16"/>
      <w:lang w:eastAsia="pl-PL"/>
    </w:rPr>
  </w:style>
  <w:style w:type="paragraph" w:styleId="Nagwek">
    <w:name w:val="header"/>
    <w:basedOn w:val="Normalny"/>
    <w:link w:val="NagwekZnak"/>
    <w:uiPriority w:val="99"/>
    <w:unhideWhenUsed/>
    <w:rsid w:val="00883681"/>
    <w:pPr>
      <w:tabs>
        <w:tab w:val="center" w:pos="4536"/>
        <w:tab w:val="right" w:pos="9072"/>
      </w:tabs>
    </w:pPr>
  </w:style>
  <w:style w:type="character" w:customStyle="1" w:styleId="NagwekZnak">
    <w:name w:val="Nagłówek Znak"/>
    <w:basedOn w:val="Domylnaczcionkaakapitu"/>
    <w:link w:val="Nagwek"/>
    <w:uiPriority w:val="99"/>
    <w:rsid w:val="008836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3681"/>
    <w:pPr>
      <w:tabs>
        <w:tab w:val="center" w:pos="4536"/>
        <w:tab w:val="right" w:pos="9072"/>
      </w:tabs>
    </w:pPr>
  </w:style>
  <w:style w:type="character" w:customStyle="1" w:styleId="StopkaZnak">
    <w:name w:val="Stopka Znak"/>
    <w:basedOn w:val="Domylnaczcionkaakapitu"/>
    <w:link w:val="Stopka"/>
    <w:uiPriority w:val="99"/>
    <w:rsid w:val="0088368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D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D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02D6A"/>
    <w:pPr>
      <w:ind w:left="720"/>
      <w:contextualSpacing/>
    </w:pPr>
  </w:style>
  <w:style w:type="character" w:customStyle="1" w:styleId="AkapitzlistZnak">
    <w:name w:val="Akapit z listą Znak"/>
    <w:link w:val="Akapitzlist"/>
    <w:uiPriority w:val="34"/>
    <w:locked/>
    <w:rsid w:val="00102D6A"/>
    <w:rPr>
      <w:rFonts w:ascii="Times New Roman" w:eastAsia="Times New Roman" w:hAnsi="Times New Roman" w:cs="Times New Roman"/>
      <w:sz w:val="24"/>
      <w:szCs w:val="24"/>
      <w:lang w:eastAsia="pl-PL"/>
    </w:rPr>
  </w:style>
  <w:style w:type="character" w:customStyle="1" w:styleId="dane1">
    <w:name w:val="dane1"/>
    <w:uiPriority w:val="99"/>
    <w:rsid w:val="00102D6A"/>
    <w:rPr>
      <w:color w:val="0000CD"/>
    </w:rPr>
  </w:style>
  <w:style w:type="character" w:styleId="Hipercze">
    <w:name w:val="Hyperlink"/>
    <w:basedOn w:val="Domylnaczcionkaakapitu"/>
    <w:uiPriority w:val="99"/>
    <w:unhideWhenUsed/>
    <w:rsid w:val="00EE728D"/>
    <w:rPr>
      <w:color w:val="0563C1"/>
      <w:u w:val="single"/>
    </w:rPr>
  </w:style>
  <w:style w:type="paragraph" w:customStyle="1" w:styleId="pkt">
    <w:name w:val="pkt"/>
    <w:basedOn w:val="Normalny"/>
    <w:rsid w:val="00EC54A9"/>
    <w:pPr>
      <w:spacing w:before="60" w:after="60"/>
      <w:ind w:left="851" w:hanging="295"/>
      <w:jc w:val="both"/>
    </w:pPr>
  </w:style>
  <w:style w:type="paragraph" w:styleId="Tekstdymka">
    <w:name w:val="Balloon Text"/>
    <w:basedOn w:val="Normalny"/>
    <w:link w:val="TekstdymkaZnak"/>
    <w:uiPriority w:val="99"/>
    <w:semiHidden/>
    <w:unhideWhenUsed/>
    <w:rsid w:val="003A5FEC"/>
    <w:rPr>
      <w:rFonts w:ascii="Tahoma" w:hAnsi="Tahoma" w:cs="Tahoma"/>
      <w:sz w:val="16"/>
      <w:szCs w:val="16"/>
    </w:rPr>
  </w:style>
  <w:style w:type="character" w:customStyle="1" w:styleId="TekstdymkaZnak">
    <w:name w:val="Tekst dymka Znak"/>
    <w:basedOn w:val="Domylnaczcionkaakapitu"/>
    <w:link w:val="Tekstdymka"/>
    <w:uiPriority w:val="99"/>
    <w:semiHidden/>
    <w:rsid w:val="003A5FEC"/>
    <w:rPr>
      <w:rFonts w:ascii="Tahoma" w:eastAsia="Times New Roman" w:hAnsi="Tahoma" w:cs="Tahoma"/>
      <w:sz w:val="16"/>
      <w:szCs w:val="16"/>
      <w:lang w:eastAsia="pl-PL"/>
    </w:rPr>
  </w:style>
  <w:style w:type="paragraph" w:styleId="Nagwek">
    <w:name w:val="header"/>
    <w:basedOn w:val="Normalny"/>
    <w:link w:val="NagwekZnak"/>
    <w:uiPriority w:val="99"/>
    <w:unhideWhenUsed/>
    <w:rsid w:val="00883681"/>
    <w:pPr>
      <w:tabs>
        <w:tab w:val="center" w:pos="4536"/>
        <w:tab w:val="right" w:pos="9072"/>
      </w:tabs>
    </w:pPr>
  </w:style>
  <w:style w:type="character" w:customStyle="1" w:styleId="NagwekZnak">
    <w:name w:val="Nagłówek Znak"/>
    <w:basedOn w:val="Domylnaczcionkaakapitu"/>
    <w:link w:val="Nagwek"/>
    <w:uiPriority w:val="99"/>
    <w:rsid w:val="008836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3681"/>
    <w:pPr>
      <w:tabs>
        <w:tab w:val="center" w:pos="4536"/>
        <w:tab w:val="right" w:pos="9072"/>
      </w:tabs>
    </w:pPr>
  </w:style>
  <w:style w:type="character" w:customStyle="1" w:styleId="StopkaZnak">
    <w:name w:val="Stopka Znak"/>
    <w:basedOn w:val="Domylnaczcionkaakapitu"/>
    <w:link w:val="Stopka"/>
    <w:uiPriority w:val="99"/>
    <w:rsid w:val="0088368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346">
      <w:bodyDiv w:val="1"/>
      <w:marLeft w:val="0"/>
      <w:marRight w:val="0"/>
      <w:marTop w:val="0"/>
      <w:marBottom w:val="0"/>
      <w:divBdr>
        <w:top w:val="none" w:sz="0" w:space="0" w:color="auto"/>
        <w:left w:val="none" w:sz="0" w:space="0" w:color="auto"/>
        <w:bottom w:val="none" w:sz="0" w:space="0" w:color="auto"/>
        <w:right w:val="none" w:sz="0" w:space="0" w:color="auto"/>
      </w:divBdr>
    </w:div>
    <w:div w:id="339696236">
      <w:bodyDiv w:val="1"/>
      <w:marLeft w:val="0"/>
      <w:marRight w:val="0"/>
      <w:marTop w:val="0"/>
      <w:marBottom w:val="0"/>
      <w:divBdr>
        <w:top w:val="none" w:sz="0" w:space="0" w:color="auto"/>
        <w:left w:val="none" w:sz="0" w:space="0" w:color="auto"/>
        <w:bottom w:val="none" w:sz="0" w:space="0" w:color="auto"/>
        <w:right w:val="none" w:sz="0" w:space="0" w:color="auto"/>
      </w:divBdr>
    </w:div>
    <w:div w:id="1431241652">
      <w:bodyDiv w:val="1"/>
      <w:marLeft w:val="0"/>
      <w:marRight w:val="0"/>
      <w:marTop w:val="0"/>
      <w:marBottom w:val="0"/>
      <w:divBdr>
        <w:top w:val="none" w:sz="0" w:space="0" w:color="auto"/>
        <w:left w:val="none" w:sz="0" w:space="0" w:color="auto"/>
        <w:bottom w:val="none" w:sz="0" w:space="0" w:color="auto"/>
        <w:right w:val="none" w:sz="0" w:space="0" w:color="auto"/>
      </w:divBdr>
    </w:div>
    <w:div w:id="1729263598">
      <w:bodyDiv w:val="1"/>
      <w:marLeft w:val="0"/>
      <w:marRight w:val="0"/>
      <w:marTop w:val="0"/>
      <w:marBottom w:val="0"/>
      <w:divBdr>
        <w:top w:val="none" w:sz="0" w:space="0" w:color="auto"/>
        <w:left w:val="none" w:sz="0" w:space="0" w:color="auto"/>
        <w:bottom w:val="none" w:sz="0" w:space="0" w:color="auto"/>
        <w:right w:val="none" w:sz="0" w:space="0" w:color="auto"/>
      </w:divBdr>
    </w:div>
    <w:div w:id="2010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F883-35EE-43AC-8C4B-7DE95E8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Mirka</dc:creator>
  <cp:lastModifiedBy>Tomasz Mirka</cp:lastModifiedBy>
  <cp:revision>8</cp:revision>
  <cp:lastPrinted>2016-12-19T07:38:00Z</cp:lastPrinted>
  <dcterms:created xsi:type="dcterms:W3CDTF">2016-12-23T11:32:00Z</dcterms:created>
  <dcterms:modified xsi:type="dcterms:W3CDTF">2016-12-29T07:44:00Z</dcterms:modified>
</cp:coreProperties>
</file>