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8FE" w:rsidRDefault="001C08FE" w:rsidP="001C08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Znak sprawy: </w:t>
      </w:r>
      <w:r w:rsidR="00135510">
        <w:rPr>
          <w:sz w:val="22"/>
          <w:szCs w:val="22"/>
        </w:rPr>
        <w:t>3</w:t>
      </w:r>
      <w:r>
        <w:rPr>
          <w:sz w:val="22"/>
          <w:szCs w:val="22"/>
        </w:rPr>
        <w:t>/201</w:t>
      </w:r>
      <w:r w:rsidR="00CC478D">
        <w:rPr>
          <w:sz w:val="22"/>
          <w:szCs w:val="22"/>
        </w:rPr>
        <w:t>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C08FE" w:rsidRDefault="001C08FE" w:rsidP="001C08FE">
      <w:pPr>
        <w:ind w:left="5664" w:firstLine="432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PPUH ”RADKOM” Sp. z o. o.</w:t>
      </w:r>
    </w:p>
    <w:p w:rsidR="001C08FE" w:rsidRDefault="001C08FE" w:rsidP="001C08F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Tablica ogłoszeń</w:t>
      </w:r>
    </w:p>
    <w:p w:rsidR="001C08FE" w:rsidRDefault="001C08FE" w:rsidP="001C08FE">
      <w:pPr>
        <w:rPr>
          <w:sz w:val="16"/>
          <w:szCs w:val="16"/>
        </w:rPr>
      </w:pPr>
      <w:r>
        <w:rPr>
          <w:b/>
          <w:sz w:val="20"/>
          <w:szCs w:val="20"/>
          <w:u w:val="single"/>
        </w:rPr>
        <w:t>Strona internetowa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B4585">
        <w:rPr>
          <w:sz w:val="22"/>
          <w:szCs w:val="22"/>
        </w:rPr>
        <w:t xml:space="preserve">Radom, dn. </w:t>
      </w:r>
      <w:r w:rsidR="00135510">
        <w:rPr>
          <w:sz w:val="22"/>
          <w:szCs w:val="22"/>
        </w:rPr>
        <w:t>20</w:t>
      </w:r>
      <w:r w:rsidR="00CC478D" w:rsidRPr="004B4585">
        <w:rPr>
          <w:sz w:val="22"/>
          <w:szCs w:val="22"/>
        </w:rPr>
        <w:t>.01.2017</w:t>
      </w:r>
      <w:r w:rsidRPr="004B4585">
        <w:rPr>
          <w:sz w:val="22"/>
          <w:szCs w:val="22"/>
        </w:rPr>
        <w:t>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C08FE" w:rsidRDefault="001C08FE" w:rsidP="001C08FE">
      <w:pPr>
        <w:jc w:val="center"/>
        <w:rPr>
          <w:b/>
          <w:sz w:val="28"/>
          <w:szCs w:val="28"/>
        </w:rPr>
      </w:pPr>
    </w:p>
    <w:p w:rsidR="00E9398B" w:rsidRDefault="00E9398B" w:rsidP="00E9398B">
      <w:pPr>
        <w:jc w:val="center"/>
        <w:rPr>
          <w:b/>
          <w:sz w:val="22"/>
          <w:szCs w:val="22"/>
        </w:rPr>
      </w:pPr>
      <w:r w:rsidRPr="00E9398B">
        <w:rPr>
          <w:b/>
          <w:sz w:val="22"/>
          <w:szCs w:val="22"/>
        </w:rPr>
        <w:t>ZAWIADOMIENIE O UNIEWAŻNIENIU POSTĘPOWANIA</w:t>
      </w:r>
    </w:p>
    <w:p w:rsidR="00135510" w:rsidRPr="00E9398B" w:rsidRDefault="00135510" w:rsidP="00E9398B">
      <w:pPr>
        <w:jc w:val="center"/>
        <w:rPr>
          <w:b/>
          <w:sz w:val="22"/>
          <w:szCs w:val="22"/>
        </w:rPr>
      </w:pPr>
    </w:p>
    <w:p w:rsidR="00E9398B" w:rsidRPr="00E9398B" w:rsidRDefault="00E9398B" w:rsidP="00E9398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E9398B">
        <w:rPr>
          <w:b/>
          <w:color w:val="000000"/>
          <w:sz w:val="22"/>
          <w:szCs w:val="22"/>
          <w:u w:val="single"/>
        </w:rPr>
        <w:t xml:space="preserve">dotyczy: </w:t>
      </w:r>
      <w:r w:rsidRPr="00E9398B">
        <w:rPr>
          <w:color w:val="000000"/>
          <w:sz w:val="22"/>
          <w:szCs w:val="22"/>
          <w:u w:val="single"/>
        </w:rPr>
        <w:t xml:space="preserve">postępowania przetargowego na </w:t>
      </w:r>
      <w:r w:rsidR="00135510">
        <w:rPr>
          <w:color w:val="000000"/>
          <w:sz w:val="22"/>
          <w:szCs w:val="22"/>
          <w:u w:val="single"/>
        </w:rPr>
        <w:t>naprawy, konserwacje i przeglądy urządzeń typu: żuraw, dźwignik</w:t>
      </w:r>
      <w:r w:rsidRPr="00E9398B">
        <w:rPr>
          <w:sz w:val="22"/>
          <w:szCs w:val="22"/>
          <w:u w:val="single"/>
        </w:rPr>
        <w:t xml:space="preserve">, </w:t>
      </w:r>
      <w:r w:rsidRPr="00E9398B">
        <w:rPr>
          <w:color w:val="000000"/>
          <w:sz w:val="22"/>
          <w:szCs w:val="22"/>
          <w:u w:val="single"/>
        </w:rPr>
        <w:t xml:space="preserve">znak sprawy: </w:t>
      </w:r>
      <w:r w:rsidR="00135510">
        <w:rPr>
          <w:color w:val="000000"/>
          <w:sz w:val="22"/>
          <w:szCs w:val="22"/>
          <w:u w:val="single"/>
        </w:rPr>
        <w:t>3</w:t>
      </w:r>
      <w:r w:rsidR="009B1B38">
        <w:rPr>
          <w:color w:val="000000"/>
          <w:sz w:val="22"/>
          <w:szCs w:val="22"/>
          <w:u w:val="single"/>
        </w:rPr>
        <w:t>/2017</w:t>
      </w:r>
    </w:p>
    <w:p w:rsidR="00E9398B" w:rsidRDefault="00E9398B" w:rsidP="00E9398B">
      <w:pPr>
        <w:shd w:val="clear" w:color="auto" w:fill="FFFFFF"/>
        <w:tabs>
          <w:tab w:val="left" w:pos="0"/>
        </w:tabs>
        <w:ind w:firstLine="851"/>
        <w:jc w:val="both"/>
        <w:rPr>
          <w:sz w:val="22"/>
          <w:szCs w:val="22"/>
        </w:rPr>
      </w:pPr>
    </w:p>
    <w:p w:rsidR="00E9398B" w:rsidRPr="00E9398B" w:rsidRDefault="00E9398B" w:rsidP="00E9398B">
      <w:pPr>
        <w:shd w:val="clear" w:color="auto" w:fill="FFFFFF"/>
        <w:tabs>
          <w:tab w:val="left" w:pos="0"/>
        </w:tabs>
        <w:ind w:firstLine="851"/>
        <w:jc w:val="both"/>
        <w:rPr>
          <w:sz w:val="22"/>
          <w:szCs w:val="22"/>
        </w:rPr>
      </w:pPr>
      <w:r w:rsidRPr="00E9398B">
        <w:rPr>
          <w:sz w:val="22"/>
          <w:szCs w:val="22"/>
        </w:rPr>
        <w:t xml:space="preserve">Na mocy art. 93 ust  1 pkt. </w:t>
      </w:r>
      <w:r w:rsidR="00135510">
        <w:rPr>
          <w:sz w:val="22"/>
          <w:szCs w:val="22"/>
        </w:rPr>
        <w:t>1</w:t>
      </w:r>
      <w:r w:rsidRPr="00E9398B">
        <w:rPr>
          <w:sz w:val="22"/>
          <w:szCs w:val="22"/>
        </w:rPr>
        <w:t xml:space="preserve"> ustawy z dnia 29 stycznia 2004</w:t>
      </w:r>
      <w:r w:rsidR="00135510">
        <w:rPr>
          <w:sz w:val="22"/>
          <w:szCs w:val="22"/>
        </w:rPr>
        <w:t xml:space="preserve"> </w:t>
      </w:r>
      <w:r w:rsidRPr="00E9398B">
        <w:rPr>
          <w:sz w:val="22"/>
          <w:szCs w:val="22"/>
        </w:rPr>
        <w:t>r</w:t>
      </w:r>
      <w:r w:rsidR="00135510">
        <w:rPr>
          <w:sz w:val="22"/>
          <w:szCs w:val="22"/>
        </w:rPr>
        <w:t>.</w:t>
      </w:r>
      <w:r w:rsidRPr="00E9398B">
        <w:rPr>
          <w:sz w:val="22"/>
          <w:szCs w:val="22"/>
        </w:rPr>
        <w:t xml:space="preserve"> Prawo zamówień publicznych (tekst jednolity: Dz. U. z 2015r, poz. 2164 z </w:t>
      </w:r>
      <w:proofErr w:type="spellStart"/>
      <w:r w:rsidRPr="00E9398B">
        <w:rPr>
          <w:sz w:val="22"/>
          <w:szCs w:val="22"/>
        </w:rPr>
        <w:t>późń</w:t>
      </w:r>
      <w:proofErr w:type="spellEnd"/>
      <w:r w:rsidRPr="00E9398B">
        <w:rPr>
          <w:sz w:val="22"/>
          <w:szCs w:val="22"/>
        </w:rPr>
        <w:t>. zm.) Przedsiębiorstwo Produkcyjno Usługowo Handlowe „RADKOM” Sp. z o. o. unieważnia postępowanie o udzielenie zamówienia publicznego pn.: „</w:t>
      </w:r>
      <w:r w:rsidR="00CC478D">
        <w:rPr>
          <w:sz w:val="22"/>
          <w:szCs w:val="22"/>
        </w:rPr>
        <w:t>Najem wózka widłowego</w:t>
      </w:r>
      <w:r w:rsidRPr="00E9398B">
        <w:rPr>
          <w:sz w:val="22"/>
          <w:szCs w:val="22"/>
        </w:rPr>
        <w:t>”.</w:t>
      </w:r>
    </w:p>
    <w:p w:rsidR="00E9398B" w:rsidRPr="00E9398B" w:rsidRDefault="00E9398B" w:rsidP="00E9398B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</w:p>
    <w:p w:rsidR="00E9398B" w:rsidRPr="00E9398B" w:rsidRDefault="00E9398B" w:rsidP="00E9398B">
      <w:pPr>
        <w:shd w:val="clear" w:color="auto" w:fill="FFFFFF"/>
        <w:tabs>
          <w:tab w:val="left" w:pos="0"/>
        </w:tabs>
        <w:jc w:val="center"/>
        <w:rPr>
          <w:b/>
          <w:sz w:val="22"/>
          <w:szCs w:val="22"/>
          <w:u w:val="single"/>
        </w:rPr>
      </w:pPr>
      <w:r w:rsidRPr="00E9398B">
        <w:rPr>
          <w:b/>
          <w:sz w:val="22"/>
          <w:szCs w:val="22"/>
          <w:u w:val="single"/>
        </w:rPr>
        <w:t>UZASADNIENIE.</w:t>
      </w:r>
    </w:p>
    <w:p w:rsidR="00135510" w:rsidRDefault="00135510" w:rsidP="00135510">
      <w:pPr>
        <w:ind w:firstLine="851"/>
        <w:jc w:val="both"/>
        <w:rPr>
          <w:sz w:val="22"/>
          <w:szCs w:val="22"/>
        </w:rPr>
      </w:pPr>
    </w:p>
    <w:p w:rsidR="00CC478D" w:rsidRPr="00E9398B" w:rsidRDefault="00135510" w:rsidP="0013551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określonym w </w:t>
      </w:r>
      <w:proofErr w:type="spellStart"/>
      <w:r>
        <w:rPr>
          <w:sz w:val="22"/>
          <w:szCs w:val="22"/>
        </w:rPr>
        <w:t>siwz</w:t>
      </w:r>
      <w:proofErr w:type="spellEnd"/>
      <w:r>
        <w:rPr>
          <w:sz w:val="22"/>
          <w:szCs w:val="22"/>
        </w:rPr>
        <w:t xml:space="preserve"> terminie, przewidzianym na składanie ofert, tj. do dnia 20.01.2017 r. do godz. 10:15, do Zamawiającego nie wpłynęła żadna oferta.</w:t>
      </w:r>
    </w:p>
    <w:p w:rsidR="00DE6322" w:rsidRDefault="00DE6322" w:rsidP="00DE6322">
      <w:pPr>
        <w:ind w:firstLine="851"/>
        <w:jc w:val="both"/>
        <w:rPr>
          <w:b/>
          <w:u w:val="single"/>
        </w:rPr>
      </w:pPr>
      <w:r>
        <w:rPr>
          <w:b/>
          <w:u w:val="single"/>
        </w:rPr>
        <w:t xml:space="preserve">W związku z </w:t>
      </w:r>
      <w:r w:rsidR="00135510">
        <w:rPr>
          <w:b/>
          <w:u w:val="single"/>
        </w:rPr>
        <w:t>powyższym</w:t>
      </w:r>
      <w:r>
        <w:rPr>
          <w:b/>
          <w:u w:val="single"/>
        </w:rPr>
        <w:t xml:space="preserve"> postępowanie zostaje unieważnione.</w:t>
      </w:r>
    </w:p>
    <w:p w:rsidR="00186D7F" w:rsidRDefault="00135510"/>
    <w:p w:rsidR="001C08FE" w:rsidRDefault="001C08FE"/>
    <w:p w:rsidR="001C08FE" w:rsidRDefault="001C08FE" w:rsidP="009B1B38">
      <w:r>
        <w:t xml:space="preserve">                                                               </w:t>
      </w:r>
    </w:p>
    <w:p w:rsidR="009B1B38" w:rsidRPr="009B1B38" w:rsidRDefault="001C08FE" w:rsidP="009B1B38">
      <w:pPr>
        <w:ind w:left="4536"/>
        <w:rPr>
          <w:sz w:val="22"/>
          <w:szCs w:val="22"/>
        </w:rPr>
      </w:pPr>
      <w:r w:rsidRPr="009B1B38">
        <w:rPr>
          <w:sz w:val="22"/>
          <w:szCs w:val="22"/>
        </w:rPr>
        <w:t>Kierownik Zamawiającego</w:t>
      </w:r>
    </w:p>
    <w:p w:rsidR="009B1B38" w:rsidRPr="009B1B38" w:rsidRDefault="009B1B38" w:rsidP="009B1B38">
      <w:pPr>
        <w:ind w:left="4536"/>
        <w:rPr>
          <w:sz w:val="22"/>
          <w:szCs w:val="22"/>
        </w:rPr>
      </w:pPr>
      <w:bookmarkStart w:id="0" w:name="_GoBack"/>
      <w:r w:rsidRPr="009B1B38">
        <w:rPr>
          <w:sz w:val="22"/>
          <w:szCs w:val="22"/>
        </w:rPr>
        <w:t>Waldemar Kordziński – Prezes Zarządu</w:t>
      </w:r>
    </w:p>
    <w:p w:rsidR="001C08FE" w:rsidRPr="009B1B38" w:rsidRDefault="009B1B38" w:rsidP="009B1B38">
      <w:pPr>
        <w:ind w:left="4536"/>
        <w:rPr>
          <w:sz w:val="22"/>
          <w:szCs w:val="22"/>
        </w:rPr>
      </w:pPr>
      <w:r w:rsidRPr="009B1B38">
        <w:rPr>
          <w:sz w:val="22"/>
          <w:szCs w:val="22"/>
        </w:rPr>
        <w:t>Zbigniew Banaszkiewicz – Wiceprezes Zarządu</w:t>
      </w:r>
      <w:r w:rsidR="001C08FE" w:rsidRPr="009B1B38">
        <w:rPr>
          <w:sz w:val="22"/>
          <w:szCs w:val="22"/>
        </w:rPr>
        <w:t xml:space="preserve">                            </w:t>
      </w:r>
      <w:bookmarkEnd w:id="0"/>
    </w:p>
    <w:sectPr w:rsidR="001C08FE" w:rsidRPr="009B1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772"/>
    <w:rsid w:val="000F6B37"/>
    <w:rsid w:val="00135510"/>
    <w:rsid w:val="001C08FE"/>
    <w:rsid w:val="0040248E"/>
    <w:rsid w:val="004B4585"/>
    <w:rsid w:val="005521E5"/>
    <w:rsid w:val="00596D3B"/>
    <w:rsid w:val="007D4772"/>
    <w:rsid w:val="008935B9"/>
    <w:rsid w:val="009B1B38"/>
    <w:rsid w:val="00BD6013"/>
    <w:rsid w:val="00CC478D"/>
    <w:rsid w:val="00DE6322"/>
    <w:rsid w:val="00E9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1C08FE"/>
    <w:pPr>
      <w:spacing w:line="360" w:lineRule="auto"/>
      <w:ind w:firstLine="72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C08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08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08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8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8F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1C08FE"/>
    <w:pPr>
      <w:spacing w:line="360" w:lineRule="auto"/>
      <w:ind w:firstLine="72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C08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08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08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8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8F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1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Mirka</dc:creator>
  <cp:lastModifiedBy>Tomasz Mirka</cp:lastModifiedBy>
  <cp:revision>8</cp:revision>
  <cp:lastPrinted>2017-01-20T09:45:00Z</cp:lastPrinted>
  <dcterms:created xsi:type="dcterms:W3CDTF">2017-01-16T10:07:00Z</dcterms:created>
  <dcterms:modified xsi:type="dcterms:W3CDTF">2017-01-20T09:46:00Z</dcterms:modified>
</cp:coreProperties>
</file>