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Default="007B0550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Znak sprawy:  </w:t>
      </w:r>
      <w:r w:rsidR="008377F3">
        <w:rPr>
          <w:sz w:val="20"/>
          <w:szCs w:val="20"/>
        </w:rPr>
        <w:t>5</w:t>
      </w:r>
      <w:r>
        <w:rPr>
          <w:sz w:val="20"/>
          <w:szCs w:val="20"/>
        </w:rPr>
        <w:t>/2017</w:t>
      </w:r>
      <w:r w:rsidR="005E09E6" w:rsidRPr="00E869A6">
        <w:rPr>
          <w:sz w:val="20"/>
          <w:szCs w:val="20"/>
        </w:rPr>
        <w:t xml:space="preserve"> </w:t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b/>
          <w:sz w:val="20"/>
          <w:szCs w:val="20"/>
          <w:u w:val="single"/>
        </w:rPr>
        <w:t>PPUH</w:t>
      </w:r>
      <w:r w:rsidR="005E09E6">
        <w:rPr>
          <w:b/>
          <w:sz w:val="20"/>
          <w:szCs w:val="20"/>
          <w:u w:val="single"/>
        </w:rPr>
        <w:t xml:space="preserve"> „</w:t>
      </w:r>
      <w:r w:rsidR="005E09E6"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bookmarkStart w:id="0" w:name="_GoBack"/>
      <w:bookmarkEnd w:id="0"/>
      <w:r w:rsidRPr="003343A2">
        <w:t xml:space="preserve">Radom, dn. </w:t>
      </w:r>
      <w:r w:rsidR="007B0550">
        <w:t>31.01.2017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Pr="00C801A3" w:rsidRDefault="005E09E6" w:rsidP="005E09E6">
      <w:pPr>
        <w:pStyle w:val="Akapitzlist"/>
        <w:ind w:left="0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 xml:space="preserve">WYJAŚNIENIE </w:t>
      </w:r>
      <w:r>
        <w:rPr>
          <w:b/>
        </w:rPr>
        <w:t xml:space="preserve">I MODYFIKACJA </w:t>
      </w:r>
      <w:r w:rsidRPr="003343A2">
        <w:rPr>
          <w:b/>
        </w:rPr>
        <w:t xml:space="preserve">TRESCI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3E7FC4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8377F3">
        <w:rPr>
          <w:rFonts w:ascii="Times New Roman" w:hAnsi="Times New Roman" w:cs="Times New Roman"/>
          <w:sz w:val="22"/>
          <w:szCs w:val="22"/>
          <w:u w:val="single"/>
        </w:rPr>
        <w:t>Najem wózka widłowego</w:t>
      </w:r>
      <w:r w:rsidR="007B0550">
        <w:rPr>
          <w:rFonts w:ascii="Times New Roman" w:hAnsi="Times New Roman" w:cs="Times New Roman"/>
          <w:sz w:val="22"/>
          <w:szCs w:val="22"/>
          <w:u w:val="single"/>
        </w:rPr>
        <w:t xml:space="preserve">”, znak sprawy: </w:t>
      </w:r>
      <w:r w:rsidR="008377F3">
        <w:rPr>
          <w:rFonts w:ascii="Times New Roman" w:hAnsi="Times New Roman" w:cs="Times New Roman"/>
          <w:sz w:val="22"/>
          <w:szCs w:val="22"/>
          <w:u w:val="single"/>
        </w:rPr>
        <w:t>5</w:t>
      </w:r>
      <w:r w:rsidR="007B0550">
        <w:rPr>
          <w:rFonts w:ascii="Times New Roman" w:hAnsi="Times New Roman" w:cs="Times New Roman"/>
          <w:sz w:val="22"/>
          <w:szCs w:val="22"/>
          <w:u w:val="single"/>
        </w:rPr>
        <w:t>/2017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Pr="00883681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>W związku z poniższymi pytaniami otrzymanymi w dniu 28.11.2016 r.  dotyczącymi treści Specyfikacji Istotnych Warunków Zamówienia Zamawiający na podstawie art.38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7B0550" w:rsidRDefault="007B0550" w:rsidP="00883681">
      <w:pPr>
        <w:pStyle w:val="Akapitzlist"/>
        <w:ind w:left="0"/>
        <w:jc w:val="both"/>
        <w:rPr>
          <w:i/>
          <w:u w:val="single"/>
        </w:rPr>
      </w:pPr>
    </w:p>
    <w:p w:rsidR="008377F3" w:rsidRPr="00123290" w:rsidRDefault="008377F3" w:rsidP="008377F3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123290">
        <w:rPr>
          <w:b/>
          <w:sz w:val="22"/>
          <w:szCs w:val="22"/>
          <w:u w:val="single"/>
        </w:rPr>
        <w:t>Pytanie nr 1</w:t>
      </w:r>
    </w:p>
    <w:p w:rsidR="008377F3" w:rsidRPr="00123290" w:rsidRDefault="008377F3" w:rsidP="008377F3">
      <w:pPr>
        <w:pStyle w:val="Akapitzlist"/>
        <w:ind w:left="0"/>
        <w:jc w:val="both"/>
        <w:rPr>
          <w:sz w:val="22"/>
          <w:szCs w:val="22"/>
        </w:rPr>
      </w:pPr>
      <w:r w:rsidRPr="00123290">
        <w:rPr>
          <w:sz w:val="22"/>
          <w:szCs w:val="22"/>
        </w:rPr>
        <w:t xml:space="preserve">W odniesieniu do przetargu na Waszej stronie w sprawie wynajmu wózka widłowego 2,5t w Dieslu (  Nr 5/2017 ), chciałbym zapytać czy jest możliwość zaproponowania wózka, który jest fabrycznie nowy (nieużywany = 0 </w:t>
      </w:r>
      <w:proofErr w:type="spellStart"/>
      <w:r w:rsidRPr="00123290">
        <w:rPr>
          <w:sz w:val="22"/>
          <w:szCs w:val="22"/>
        </w:rPr>
        <w:t>mth</w:t>
      </w:r>
      <w:proofErr w:type="spellEnd"/>
      <w:r w:rsidRPr="00123290">
        <w:rPr>
          <w:sz w:val="22"/>
          <w:szCs w:val="22"/>
        </w:rPr>
        <w:t>) , ale został wyprodukowany pod koniec roku 2014? Chcielibyśmy zaproponować ten model, ponieważ spełnia resztę kryteriów.</w:t>
      </w:r>
    </w:p>
    <w:p w:rsidR="008377F3" w:rsidRPr="00123290" w:rsidRDefault="008377F3" w:rsidP="008377F3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123290">
        <w:rPr>
          <w:b/>
          <w:sz w:val="22"/>
          <w:szCs w:val="22"/>
          <w:u w:val="single"/>
        </w:rPr>
        <w:t xml:space="preserve">: </w:t>
      </w:r>
    </w:p>
    <w:p w:rsidR="008377F3" w:rsidRPr="00123290" w:rsidRDefault="008377F3" w:rsidP="008377F3">
      <w:pPr>
        <w:pStyle w:val="Akapitzlist"/>
        <w:ind w:left="0"/>
        <w:jc w:val="both"/>
        <w:rPr>
          <w:i/>
          <w:sz w:val="22"/>
          <w:szCs w:val="22"/>
          <w:u w:val="single"/>
        </w:rPr>
      </w:pPr>
      <w:r w:rsidRPr="00123290">
        <w:rPr>
          <w:sz w:val="22"/>
          <w:szCs w:val="22"/>
        </w:rPr>
        <w:t xml:space="preserve">Zamawiający dopuszcza fabrycznie nowy wózek (o przebiegu 0 </w:t>
      </w:r>
      <w:proofErr w:type="spellStart"/>
      <w:r w:rsidRPr="00123290">
        <w:rPr>
          <w:sz w:val="22"/>
          <w:szCs w:val="22"/>
        </w:rPr>
        <w:t>mth</w:t>
      </w:r>
      <w:proofErr w:type="spellEnd"/>
      <w:r w:rsidRPr="00123290">
        <w:rPr>
          <w:sz w:val="22"/>
          <w:szCs w:val="22"/>
        </w:rPr>
        <w:t>.) wyprodukowany w 2014 roku.</w:t>
      </w:r>
    </w:p>
    <w:p w:rsidR="007B0550" w:rsidRDefault="007B0550" w:rsidP="00883681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CA4031" w:rsidRPr="00DC5479" w:rsidRDefault="00CA4031" w:rsidP="00883681">
      <w:pPr>
        <w:autoSpaceDE w:val="0"/>
        <w:autoSpaceDN w:val="0"/>
        <w:adjustRightInd w:val="0"/>
        <w:jc w:val="both"/>
        <w:rPr>
          <w:b/>
          <w:u w:val="single"/>
        </w:rPr>
      </w:pPr>
      <w:r w:rsidRPr="00DC5479">
        <w:rPr>
          <w:b/>
          <w:u w:val="single"/>
        </w:rPr>
        <w:t>W związ</w:t>
      </w:r>
      <w:r w:rsidR="00DC5479">
        <w:rPr>
          <w:b/>
          <w:u w:val="single"/>
        </w:rPr>
        <w:t>ku z powyższym,</w:t>
      </w:r>
      <w:r w:rsidRPr="00DC5479">
        <w:rPr>
          <w:b/>
          <w:u w:val="single"/>
        </w:rPr>
        <w:t xml:space="preserve"> na podstawie art. 38 ust. 4 ustawy Prawo zamówień publicznych (Dz. U. z 2015 r. poz. 2164 z </w:t>
      </w:r>
      <w:proofErr w:type="spellStart"/>
      <w:r w:rsidRPr="00DC5479">
        <w:rPr>
          <w:b/>
          <w:u w:val="single"/>
        </w:rPr>
        <w:t>późń</w:t>
      </w:r>
      <w:proofErr w:type="spellEnd"/>
      <w:r w:rsidRPr="00DC5479">
        <w:rPr>
          <w:b/>
          <w:u w:val="single"/>
        </w:rPr>
        <w:t>. zm.)</w:t>
      </w:r>
      <w:r w:rsidR="00DC5479">
        <w:rPr>
          <w:b/>
          <w:u w:val="single"/>
        </w:rPr>
        <w:t xml:space="preserve">, </w:t>
      </w:r>
      <w:r w:rsidR="00DC5479" w:rsidRPr="00DC5479">
        <w:rPr>
          <w:b/>
          <w:u w:val="single"/>
        </w:rPr>
        <w:t xml:space="preserve">Zamawiający  dokonuje </w:t>
      </w:r>
      <w:r w:rsidR="008377F3">
        <w:rPr>
          <w:b/>
          <w:u w:val="single"/>
        </w:rPr>
        <w:t xml:space="preserve">zmiany w treści </w:t>
      </w:r>
      <w:proofErr w:type="spellStart"/>
      <w:r w:rsidR="008377F3">
        <w:rPr>
          <w:b/>
          <w:u w:val="single"/>
        </w:rPr>
        <w:t>siwz</w:t>
      </w:r>
      <w:proofErr w:type="spellEnd"/>
      <w:r w:rsidR="008377F3">
        <w:rPr>
          <w:b/>
          <w:u w:val="single"/>
        </w:rPr>
        <w:t xml:space="preserve"> oraz załącznika nr 1a – „Parametry techniczne oferowanego wózka widłowego”</w:t>
      </w:r>
      <w:r w:rsidRPr="00DC5479">
        <w:rPr>
          <w:b/>
          <w:u w:val="single"/>
        </w:rPr>
        <w:t>.</w:t>
      </w:r>
    </w:p>
    <w:p w:rsidR="00EE728D" w:rsidRDefault="00EE728D" w:rsidP="00E20587">
      <w:pPr>
        <w:pStyle w:val="Akapitzlist"/>
        <w:tabs>
          <w:tab w:val="left" w:pos="142"/>
          <w:tab w:val="left" w:pos="284"/>
        </w:tabs>
        <w:ind w:left="0"/>
        <w:jc w:val="both"/>
      </w:pPr>
    </w:p>
    <w:p w:rsidR="008377F3" w:rsidRPr="00123290" w:rsidRDefault="008377F3" w:rsidP="008377F3">
      <w:pPr>
        <w:pStyle w:val="Akapitzlist"/>
        <w:widowControl w:val="0"/>
        <w:numPr>
          <w:ilvl w:val="0"/>
          <w:numId w:val="15"/>
        </w:numPr>
        <w:tabs>
          <w:tab w:val="left" w:pos="426"/>
          <w:tab w:val="left" w:pos="8340"/>
        </w:tabs>
        <w:suppressAutoHyphens/>
        <w:ind w:left="426" w:hanging="426"/>
        <w:rPr>
          <w:b/>
          <w:sz w:val="22"/>
          <w:szCs w:val="22"/>
          <w:u w:val="single"/>
        </w:rPr>
      </w:pPr>
      <w:r w:rsidRPr="00123290">
        <w:rPr>
          <w:b/>
          <w:sz w:val="22"/>
          <w:szCs w:val="22"/>
          <w:u w:val="single"/>
        </w:rPr>
        <w:t xml:space="preserve">W pkt. 3 </w:t>
      </w:r>
      <w:proofErr w:type="spellStart"/>
      <w:r w:rsidRPr="00123290">
        <w:rPr>
          <w:b/>
          <w:sz w:val="22"/>
          <w:szCs w:val="22"/>
          <w:u w:val="single"/>
        </w:rPr>
        <w:t>siwz</w:t>
      </w:r>
      <w:proofErr w:type="spellEnd"/>
      <w:r w:rsidRPr="00123290">
        <w:rPr>
          <w:b/>
          <w:sz w:val="22"/>
          <w:szCs w:val="22"/>
          <w:u w:val="single"/>
        </w:rPr>
        <w:t xml:space="preserve"> – Opis przedmiotu zamówienia</w:t>
      </w:r>
      <w:r w:rsidRPr="00123290">
        <w:rPr>
          <w:b/>
          <w:sz w:val="22"/>
          <w:szCs w:val="22"/>
          <w:u w:val="single"/>
        </w:rPr>
        <w:br/>
        <w:t>jest:</w:t>
      </w:r>
    </w:p>
    <w:p w:rsidR="008377F3" w:rsidRPr="00123290" w:rsidRDefault="008377F3" w:rsidP="008377F3">
      <w:pPr>
        <w:ind w:left="426"/>
        <w:jc w:val="both"/>
        <w:rPr>
          <w:sz w:val="22"/>
          <w:szCs w:val="22"/>
        </w:rPr>
      </w:pPr>
      <w:r w:rsidRPr="00123290">
        <w:rPr>
          <w:sz w:val="22"/>
          <w:szCs w:val="22"/>
        </w:rPr>
        <w:t xml:space="preserve">Przedmiotem zamówienia jest najem wózka widłowego, </w:t>
      </w:r>
      <w:r w:rsidRPr="00123290">
        <w:rPr>
          <w:b/>
          <w:sz w:val="22"/>
          <w:szCs w:val="22"/>
        </w:rPr>
        <w:t>bez obsługi operatorskiej</w:t>
      </w:r>
      <w:r w:rsidRPr="00123290">
        <w:rPr>
          <w:sz w:val="22"/>
          <w:szCs w:val="22"/>
        </w:rPr>
        <w:t xml:space="preserve">, ze szczekami do sprasowanych bel (zwane dalej „wózkiem”) wyprodukowanego nie wcześniej niż w 2015 r. z przebiegiem nie większym niż 300 </w:t>
      </w:r>
      <w:proofErr w:type="spellStart"/>
      <w:r w:rsidRPr="00123290">
        <w:rPr>
          <w:sz w:val="22"/>
          <w:szCs w:val="22"/>
        </w:rPr>
        <w:t>mth</w:t>
      </w:r>
      <w:proofErr w:type="spellEnd"/>
      <w:r w:rsidRPr="00123290">
        <w:rPr>
          <w:sz w:val="22"/>
          <w:szCs w:val="22"/>
        </w:rPr>
        <w:t>, który będzie wykorzystany do załadunku i przemieszczania sprasowanych bel odpadów komunalnych. Szacunkowa ilość motogodzin – 4 800.</w:t>
      </w:r>
    </w:p>
    <w:p w:rsidR="008377F3" w:rsidRPr="00123290" w:rsidRDefault="008377F3" w:rsidP="008377F3">
      <w:pPr>
        <w:suppressAutoHyphens/>
        <w:rPr>
          <w:b/>
          <w:bCs/>
          <w:sz w:val="22"/>
          <w:szCs w:val="22"/>
          <w:u w:val="single"/>
          <w:lang w:eastAsia="ar-SA"/>
        </w:rPr>
      </w:pPr>
      <w:r w:rsidRPr="00123290">
        <w:rPr>
          <w:b/>
          <w:bCs/>
          <w:sz w:val="22"/>
          <w:szCs w:val="22"/>
          <w:lang w:eastAsia="ar-SA"/>
        </w:rPr>
        <w:t xml:space="preserve">       </w:t>
      </w:r>
      <w:r w:rsidRPr="00123290">
        <w:rPr>
          <w:b/>
          <w:bCs/>
          <w:sz w:val="22"/>
          <w:szCs w:val="22"/>
          <w:u w:val="single"/>
          <w:lang w:eastAsia="ar-SA"/>
        </w:rPr>
        <w:t xml:space="preserve">powinno być: </w:t>
      </w:r>
    </w:p>
    <w:p w:rsidR="008377F3" w:rsidRDefault="008377F3" w:rsidP="008377F3">
      <w:pPr>
        <w:ind w:left="426"/>
        <w:jc w:val="both"/>
        <w:rPr>
          <w:sz w:val="22"/>
          <w:szCs w:val="22"/>
        </w:rPr>
      </w:pPr>
      <w:r w:rsidRPr="00123290">
        <w:rPr>
          <w:sz w:val="22"/>
          <w:szCs w:val="22"/>
        </w:rPr>
        <w:t xml:space="preserve">Przedmiotem zamówienia jest najem wózka widłowego, </w:t>
      </w:r>
      <w:r w:rsidRPr="00123290">
        <w:rPr>
          <w:b/>
          <w:sz w:val="22"/>
          <w:szCs w:val="22"/>
        </w:rPr>
        <w:t>bez obsługi operatorskiej</w:t>
      </w:r>
      <w:r w:rsidRPr="00123290">
        <w:rPr>
          <w:sz w:val="22"/>
          <w:szCs w:val="22"/>
        </w:rPr>
        <w:t xml:space="preserve">, ze szczekami do sprasowanych bel (zwane dalej „wózkiem”) wyprodukowanego nie wcześniej niż w 2014 r. z przebiegiem nie większym niż 300 </w:t>
      </w:r>
      <w:proofErr w:type="spellStart"/>
      <w:r w:rsidRPr="00123290">
        <w:rPr>
          <w:sz w:val="22"/>
          <w:szCs w:val="22"/>
        </w:rPr>
        <w:t>mth</w:t>
      </w:r>
      <w:proofErr w:type="spellEnd"/>
      <w:r w:rsidRPr="00123290">
        <w:rPr>
          <w:sz w:val="22"/>
          <w:szCs w:val="22"/>
        </w:rPr>
        <w:t>, który będzie wykorzystany do załadunku i przemieszczania sprasowanych bel odpadów komunalnych. Szacunkowa ilość motogodzin – 4</w:t>
      </w:r>
      <w:r>
        <w:rPr>
          <w:sz w:val="22"/>
          <w:szCs w:val="22"/>
        </w:rPr>
        <w:t> </w:t>
      </w:r>
      <w:r w:rsidRPr="00123290">
        <w:rPr>
          <w:sz w:val="22"/>
          <w:szCs w:val="22"/>
        </w:rPr>
        <w:t>800.</w:t>
      </w:r>
    </w:p>
    <w:p w:rsidR="008377F3" w:rsidRDefault="008377F3" w:rsidP="008377F3">
      <w:pPr>
        <w:ind w:left="426"/>
        <w:jc w:val="both"/>
        <w:rPr>
          <w:sz w:val="22"/>
          <w:szCs w:val="22"/>
        </w:rPr>
      </w:pPr>
    </w:p>
    <w:p w:rsidR="008377F3" w:rsidRDefault="008377F3" w:rsidP="008377F3">
      <w:pPr>
        <w:numPr>
          <w:ilvl w:val="0"/>
          <w:numId w:val="15"/>
        </w:numPr>
        <w:ind w:left="426" w:hanging="426"/>
        <w:jc w:val="both"/>
        <w:rPr>
          <w:b/>
          <w:sz w:val="22"/>
          <w:szCs w:val="22"/>
          <w:u w:val="single"/>
        </w:rPr>
      </w:pPr>
      <w:r w:rsidRPr="00123290">
        <w:rPr>
          <w:b/>
          <w:sz w:val="22"/>
          <w:szCs w:val="22"/>
          <w:u w:val="single"/>
        </w:rPr>
        <w:t xml:space="preserve">W pkt. 13.1.b) </w:t>
      </w:r>
      <w:proofErr w:type="spellStart"/>
      <w:r w:rsidRPr="00123290">
        <w:rPr>
          <w:b/>
          <w:sz w:val="22"/>
          <w:szCs w:val="22"/>
          <w:u w:val="single"/>
        </w:rPr>
        <w:t>siwz</w:t>
      </w:r>
      <w:proofErr w:type="spellEnd"/>
    </w:p>
    <w:p w:rsidR="008377F3" w:rsidRDefault="008377F3" w:rsidP="008377F3">
      <w:pPr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jest:</w:t>
      </w:r>
    </w:p>
    <w:p w:rsidR="008377F3" w:rsidRPr="00123290" w:rsidRDefault="008377F3" w:rsidP="008377F3">
      <w:pPr>
        <w:ind w:left="426"/>
        <w:jc w:val="both"/>
        <w:rPr>
          <w:sz w:val="22"/>
          <w:szCs w:val="22"/>
          <w:u w:val="single"/>
        </w:rPr>
      </w:pPr>
      <w:r w:rsidRPr="00123290">
        <w:rPr>
          <w:sz w:val="22"/>
          <w:szCs w:val="22"/>
        </w:rPr>
        <w:t>termin składania ofert: do dnia 02.02.2017 r., do godz. 10:15</w:t>
      </w:r>
    </w:p>
    <w:p w:rsidR="008377F3" w:rsidRDefault="008377F3" w:rsidP="008377F3">
      <w:pPr>
        <w:ind w:left="426"/>
        <w:jc w:val="both"/>
        <w:rPr>
          <w:b/>
          <w:bCs/>
          <w:sz w:val="22"/>
          <w:szCs w:val="22"/>
          <w:u w:val="single"/>
          <w:lang w:eastAsia="ar-SA"/>
        </w:rPr>
      </w:pPr>
      <w:r w:rsidRPr="00123290">
        <w:rPr>
          <w:b/>
          <w:bCs/>
          <w:sz w:val="22"/>
          <w:szCs w:val="22"/>
          <w:u w:val="single"/>
          <w:lang w:eastAsia="ar-SA"/>
        </w:rPr>
        <w:t>powinno być:</w:t>
      </w:r>
    </w:p>
    <w:p w:rsidR="008377F3" w:rsidRDefault="008377F3" w:rsidP="008377F3">
      <w:pPr>
        <w:ind w:left="426"/>
        <w:jc w:val="both"/>
        <w:rPr>
          <w:sz w:val="22"/>
          <w:szCs w:val="22"/>
        </w:rPr>
      </w:pPr>
      <w:r w:rsidRPr="00123290">
        <w:rPr>
          <w:sz w:val="22"/>
          <w:szCs w:val="22"/>
        </w:rPr>
        <w:t>termin składania ofert: do dnia 0</w:t>
      </w:r>
      <w:r>
        <w:rPr>
          <w:sz w:val="22"/>
          <w:szCs w:val="22"/>
        </w:rPr>
        <w:t>6</w:t>
      </w:r>
      <w:r w:rsidRPr="00123290">
        <w:rPr>
          <w:sz w:val="22"/>
          <w:szCs w:val="22"/>
        </w:rPr>
        <w:t>.02.2017 r., do godz. 10:15</w:t>
      </w:r>
    </w:p>
    <w:p w:rsidR="008377F3" w:rsidRDefault="008377F3" w:rsidP="008377F3">
      <w:pPr>
        <w:ind w:left="426"/>
        <w:jc w:val="both"/>
        <w:rPr>
          <w:sz w:val="22"/>
          <w:szCs w:val="22"/>
        </w:rPr>
      </w:pPr>
    </w:p>
    <w:p w:rsidR="008377F3" w:rsidRDefault="008377F3" w:rsidP="008377F3">
      <w:pPr>
        <w:numPr>
          <w:ilvl w:val="0"/>
          <w:numId w:val="15"/>
        </w:numPr>
        <w:ind w:left="426" w:hanging="426"/>
        <w:jc w:val="both"/>
        <w:rPr>
          <w:b/>
          <w:sz w:val="22"/>
          <w:szCs w:val="22"/>
          <w:u w:val="single"/>
        </w:rPr>
      </w:pPr>
      <w:r w:rsidRPr="00123290">
        <w:rPr>
          <w:b/>
          <w:sz w:val="22"/>
          <w:szCs w:val="22"/>
          <w:u w:val="single"/>
        </w:rPr>
        <w:t>W pkt. 13.</w:t>
      </w:r>
      <w:r>
        <w:rPr>
          <w:b/>
          <w:sz w:val="22"/>
          <w:szCs w:val="22"/>
          <w:u w:val="single"/>
        </w:rPr>
        <w:t>2</w:t>
      </w:r>
      <w:r w:rsidRPr="00123290">
        <w:rPr>
          <w:b/>
          <w:sz w:val="22"/>
          <w:szCs w:val="22"/>
          <w:u w:val="single"/>
        </w:rPr>
        <w:t xml:space="preserve">.b) </w:t>
      </w:r>
      <w:proofErr w:type="spellStart"/>
      <w:r w:rsidRPr="00123290">
        <w:rPr>
          <w:b/>
          <w:sz w:val="22"/>
          <w:szCs w:val="22"/>
          <w:u w:val="single"/>
        </w:rPr>
        <w:t>siwz</w:t>
      </w:r>
      <w:proofErr w:type="spellEnd"/>
    </w:p>
    <w:p w:rsidR="008377F3" w:rsidRDefault="008377F3" w:rsidP="008377F3">
      <w:pPr>
        <w:ind w:left="426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jest:</w:t>
      </w:r>
    </w:p>
    <w:p w:rsidR="008377F3" w:rsidRPr="00123290" w:rsidRDefault="008377F3" w:rsidP="008377F3">
      <w:pPr>
        <w:ind w:left="426"/>
        <w:jc w:val="both"/>
        <w:rPr>
          <w:sz w:val="22"/>
          <w:szCs w:val="22"/>
          <w:u w:val="single"/>
        </w:rPr>
      </w:pPr>
      <w:r w:rsidRPr="00123290">
        <w:rPr>
          <w:sz w:val="22"/>
          <w:szCs w:val="22"/>
        </w:rPr>
        <w:t xml:space="preserve">termin </w:t>
      </w:r>
      <w:r>
        <w:rPr>
          <w:sz w:val="22"/>
          <w:szCs w:val="22"/>
        </w:rPr>
        <w:t>otwarcia</w:t>
      </w:r>
      <w:r w:rsidRPr="00123290">
        <w:rPr>
          <w:sz w:val="22"/>
          <w:szCs w:val="22"/>
        </w:rPr>
        <w:t xml:space="preserve"> ofert: </w:t>
      </w:r>
      <w:r>
        <w:rPr>
          <w:sz w:val="22"/>
          <w:szCs w:val="22"/>
        </w:rPr>
        <w:t>w dniu</w:t>
      </w:r>
      <w:r w:rsidRPr="00123290">
        <w:rPr>
          <w:sz w:val="22"/>
          <w:szCs w:val="22"/>
        </w:rPr>
        <w:t xml:space="preserve"> 02.02.2017 r., do godz. 10:</w:t>
      </w:r>
      <w:r>
        <w:rPr>
          <w:sz w:val="22"/>
          <w:szCs w:val="22"/>
        </w:rPr>
        <w:t>30</w:t>
      </w:r>
    </w:p>
    <w:p w:rsidR="008377F3" w:rsidRDefault="008377F3" w:rsidP="008377F3">
      <w:pPr>
        <w:ind w:left="426"/>
        <w:jc w:val="both"/>
        <w:rPr>
          <w:b/>
          <w:bCs/>
          <w:sz w:val="22"/>
          <w:szCs w:val="22"/>
          <w:u w:val="single"/>
          <w:lang w:eastAsia="ar-SA"/>
        </w:rPr>
      </w:pPr>
      <w:r w:rsidRPr="00123290">
        <w:rPr>
          <w:b/>
          <w:bCs/>
          <w:sz w:val="22"/>
          <w:szCs w:val="22"/>
          <w:u w:val="single"/>
          <w:lang w:eastAsia="ar-SA"/>
        </w:rPr>
        <w:lastRenderedPageBreak/>
        <w:t>powinno być:</w:t>
      </w:r>
    </w:p>
    <w:p w:rsidR="008377F3" w:rsidRDefault="008377F3" w:rsidP="008377F3">
      <w:pPr>
        <w:ind w:left="426"/>
        <w:jc w:val="both"/>
        <w:rPr>
          <w:sz w:val="22"/>
          <w:szCs w:val="22"/>
        </w:rPr>
      </w:pPr>
      <w:r w:rsidRPr="00123290">
        <w:rPr>
          <w:sz w:val="22"/>
          <w:szCs w:val="22"/>
        </w:rPr>
        <w:t xml:space="preserve">termin </w:t>
      </w:r>
      <w:r>
        <w:rPr>
          <w:sz w:val="22"/>
          <w:szCs w:val="22"/>
        </w:rPr>
        <w:t>otwarcia</w:t>
      </w:r>
      <w:r w:rsidRPr="00123290">
        <w:rPr>
          <w:sz w:val="22"/>
          <w:szCs w:val="22"/>
        </w:rPr>
        <w:t xml:space="preserve"> ofert: </w:t>
      </w:r>
      <w:r>
        <w:rPr>
          <w:sz w:val="22"/>
          <w:szCs w:val="22"/>
        </w:rPr>
        <w:t>w dniu</w:t>
      </w:r>
      <w:r w:rsidRPr="00123290">
        <w:rPr>
          <w:sz w:val="22"/>
          <w:szCs w:val="22"/>
        </w:rPr>
        <w:t xml:space="preserve"> 0</w:t>
      </w:r>
      <w:r>
        <w:rPr>
          <w:sz w:val="22"/>
          <w:szCs w:val="22"/>
        </w:rPr>
        <w:t>6</w:t>
      </w:r>
      <w:r w:rsidRPr="00123290">
        <w:rPr>
          <w:sz w:val="22"/>
          <w:szCs w:val="22"/>
        </w:rPr>
        <w:t>.02.2017 r., do godz. 10:</w:t>
      </w:r>
      <w:r>
        <w:rPr>
          <w:sz w:val="22"/>
          <w:szCs w:val="22"/>
        </w:rPr>
        <w:t>30</w:t>
      </w:r>
    </w:p>
    <w:p w:rsidR="008377F3" w:rsidRPr="00123290" w:rsidRDefault="008377F3" w:rsidP="008377F3">
      <w:pPr>
        <w:ind w:left="426"/>
        <w:jc w:val="both"/>
        <w:rPr>
          <w:sz w:val="22"/>
          <w:szCs w:val="22"/>
          <w:u w:val="single"/>
        </w:rPr>
      </w:pPr>
    </w:p>
    <w:p w:rsidR="005E09E6" w:rsidRDefault="008377F3" w:rsidP="008377F3">
      <w:pPr>
        <w:pStyle w:val="Akapitzlist"/>
        <w:numPr>
          <w:ilvl w:val="0"/>
          <w:numId w:val="15"/>
        </w:numPr>
        <w:tabs>
          <w:tab w:val="left" w:pos="142"/>
          <w:tab w:val="left" w:pos="426"/>
        </w:tabs>
        <w:ind w:left="426" w:hanging="426"/>
        <w:rPr>
          <w:b/>
          <w:sz w:val="22"/>
          <w:szCs w:val="22"/>
          <w:u w:val="single"/>
        </w:rPr>
      </w:pPr>
      <w:r w:rsidRPr="008377F3">
        <w:rPr>
          <w:b/>
          <w:sz w:val="22"/>
          <w:szCs w:val="22"/>
          <w:u w:val="single"/>
        </w:rPr>
        <w:t>W załączniku 1a</w:t>
      </w:r>
    </w:p>
    <w:p w:rsidR="008377F3" w:rsidRPr="008377F3" w:rsidRDefault="008377F3" w:rsidP="008377F3">
      <w:pPr>
        <w:pStyle w:val="Akapitzlist"/>
        <w:tabs>
          <w:tab w:val="left" w:pos="142"/>
          <w:tab w:val="left" w:pos="284"/>
        </w:tabs>
        <w:ind w:left="42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jest:</w:t>
      </w:r>
    </w:p>
    <w:p w:rsidR="007B0550" w:rsidRDefault="007B0550" w:rsidP="00EC54A9">
      <w:pPr>
        <w:pStyle w:val="Akapitzlist"/>
        <w:ind w:left="0"/>
        <w:jc w:val="both"/>
        <w:rPr>
          <w:b/>
          <w:i/>
          <w:u w:val="single"/>
        </w:rPr>
      </w:pPr>
    </w:p>
    <w:p w:rsidR="008377F3" w:rsidRPr="0016131D" w:rsidRDefault="008377F3" w:rsidP="008377F3">
      <w:pPr>
        <w:jc w:val="right"/>
      </w:pPr>
      <w:r w:rsidRPr="0016131D">
        <w:rPr>
          <w:b/>
        </w:rPr>
        <w:t xml:space="preserve">Załącznik nr 1a                                                                              </w:t>
      </w:r>
      <w:r w:rsidRPr="0016131D">
        <w:t xml:space="preserve">                                                                                                           </w:t>
      </w:r>
    </w:p>
    <w:p w:rsidR="008377F3" w:rsidRPr="0016131D" w:rsidRDefault="008377F3" w:rsidP="008377F3">
      <w:pPr>
        <w:pStyle w:val="Tytu"/>
        <w:jc w:val="left"/>
        <w:rPr>
          <w:b w:val="0"/>
        </w:rPr>
      </w:pPr>
      <w:r w:rsidRPr="0016131D">
        <w:rPr>
          <w:b w:val="0"/>
        </w:rPr>
        <w:t xml:space="preserve">….......................................                                                                                                        </w:t>
      </w:r>
      <w:r w:rsidRPr="0016131D">
        <w:rPr>
          <w:b w:val="0"/>
        </w:rPr>
        <w:br/>
        <w:t xml:space="preserve"> / pieczęć wykonawcy/</w:t>
      </w:r>
    </w:p>
    <w:p w:rsidR="008377F3" w:rsidRPr="0016131D" w:rsidRDefault="008377F3" w:rsidP="008377F3">
      <w:pPr>
        <w:pStyle w:val="Tytu"/>
        <w:jc w:val="left"/>
        <w:rPr>
          <w:b w:val="0"/>
          <w:lang w:val="pl-PL"/>
        </w:rPr>
      </w:pPr>
      <w:r w:rsidRPr="0016131D">
        <w:rPr>
          <w:b w:val="0"/>
        </w:rPr>
        <w:t xml:space="preserve">                                                                                                 </w:t>
      </w:r>
    </w:p>
    <w:p w:rsidR="008377F3" w:rsidRPr="0016131D" w:rsidRDefault="008377F3" w:rsidP="008377F3">
      <w:pPr>
        <w:pStyle w:val="Tytu"/>
        <w:jc w:val="left"/>
        <w:rPr>
          <w:b w:val="0"/>
        </w:rPr>
      </w:pPr>
      <w:r w:rsidRPr="0016131D">
        <w:rPr>
          <w:b w:val="0"/>
        </w:rPr>
        <w:t xml:space="preserve">   </w:t>
      </w:r>
    </w:p>
    <w:p w:rsidR="008377F3" w:rsidRPr="0016131D" w:rsidRDefault="008377F3" w:rsidP="008377F3">
      <w:pPr>
        <w:pStyle w:val="Tytu"/>
        <w:rPr>
          <w:sz w:val="28"/>
          <w:szCs w:val="28"/>
          <w:lang w:val="pl-PL"/>
        </w:rPr>
      </w:pPr>
      <w:r w:rsidRPr="0016131D">
        <w:rPr>
          <w:sz w:val="28"/>
          <w:szCs w:val="28"/>
        </w:rPr>
        <w:t xml:space="preserve">    </w:t>
      </w:r>
      <w:r w:rsidRPr="0016131D">
        <w:rPr>
          <w:sz w:val="28"/>
          <w:szCs w:val="28"/>
          <w:lang w:val="pl-PL"/>
        </w:rPr>
        <w:t>PARAMETRY TECHNICZNE OFEROWANEGO WÓZKA WIDŁOWEGO</w:t>
      </w:r>
    </w:p>
    <w:p w:rsidR="008377F3" w:rsidRPr="0016131D" w:rsidRDefault="008377F3" w:rsidP="008377F3">
      <w:pPr>
        <w:pStyle w:val="Tytu"/>
        <w:rPr>
          <w:sz w:val="20"/>
          <w:szCs w:val="20"/>
          <w:lang w:val="pl-PL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7"/>
        <w:gridCol w:w="4156"/>
      </w:tblGrid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Parametr maszyny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Parametry techniczne oferowane przez Wykonawcę zgodnie z wymaganiami Zamawiającego</w:t>
            </w: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Rok produkcji (nie wcześniej niż 2015 r)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Przebieg (nie więcej niż 300 motogodzin)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Udźwig (w przedziale 2 500 – 3 000 kg.)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Wysokość podnoszenia (w przedziale 4 000 – 5 500 mm)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Zasilanie (podać rodzaj paliwa rodzaj silnika)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Kabina przeszklona, pełna, ogrzewana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Maszt standard panoramiczny lub </w:t>
            </w:r>
            <w:proofErr w:type="spellStart"/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triplex</w:t>
            </w:r>
            <w:proofErr w:type="spellEnd"/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wolnym skokiem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Ogumienie pełne, super elastyczne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Oświetlenie robocze i ostrzegawcze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Przesuw boczny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Chwytak do recyklingu (bele, kostki)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8377F3" w:rsidRPr="0016131D" w:rsidRDefault="008377F3" w:rsidP="008377F3">
      <w:pPr>
        <w:pStyle w:val="Tytu"/>
      </w:pPr>
    </w:p>
    <w:p w:rsidR="008377F3" w:rsidRPr="0016131D" w:rsidRDefault="008377F3" w:rsidP="008377F3"/>
    <w:p w:rsidR="008377F3" w:rsidRPr="0016131D" w:rsidRDefault="008377F3" w:rsidP="008377F3">
      <w:r w:rsidRPr="0016131D">
        <w:t>..................................................... r.</w:t>
      </w:r>
    </w:p>
    <w:p w:rsidR="008377F3" w:rsidRPr="0016131D" w:rsidRDefault="008377F3" w:rsidP="008377F3">
      <w:r w:rsidRPr="0016131D">
        <w:t xml:space="preserve">              / miejscowość, data /</w:t>
      </w:r>
    </w:p>
    <w:p w:rsidR="008377F3" w:rsidRPr="0016131D" w:rsidRDefault="008377F3" w:rsidP="008377F3"/>
    <w:p w:rsidR="008377F3" w:rsidRPr="0016131D" w:rsidRDefault="008377F3" w:rsidP="008377F3">
      <w:pPr>
        <w:jc w:val="center"/>
      </w:pPr>
    </w:p>
    <w:p w:rsidR="008377F3" w:rsidRPr="0016131D" w:rsidRDefault="008377F3" w:rsidP="008377F3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16131D">
        <w:t xml:space="preserve">                                                             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podpis i pieczęć Wykonawcy /                     </w:t>
      </w:r>
    </w:p>
    <w:p w:rsidR="008377F3" w:rsidRPr="0016131D" w:rsidRDefault="008377F3" w:rsidP="008377F3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8377F3" w:rsidRDefault="008377F3" w:rsidP="00EC54A9">
      <w:pPr>
        <w:pStyle w:val="Akapitzlist"/>
        <w:ind w:left="0"/>
        <w:jc w:val="both"/>
        <w:rPr>
          <w:b/>
          <w:i/>
          <w:u w:val="single"/>
        </w:rPr>
      </w:pPr>
    </w:p>
    <w:p w:rsidR="008377F3" w:rsidRDefault="008377F3" w:rsidP="00EC54A9">
      <w:pPr>
        <w:pStyle w:val="Akapitzlist"/>
        <w:ind w:left="0"/>
        <w:jc w:val="both"/>
        <w:rPr>
          <w:b/>
          <w:i/>
          <w:u w:val="single"/>
        </w:rPr>
      </w:pPr>
    </w:p>
    <w:p w:rsidR="008377F3" w:rsidRDefault="008377F3" w:rsidP="00EC54A9">
      <w:pPr>
        <w:pStyle w:val="Akapitzlist"/>
        <w:ind w:left="0"/>
        <w:jc w:val="both"/>
        <w:rPr>
          <w:b/>
          <w:i/>
          <w:u w:val="single"/>
        </w:rPr>
      </w:pPr>
    </w:p>
    <w:p w:rsidR="008377F3" w:rsidRDefault="008377F3" w:rsidP="00EC54A9">
      <w:pPr>
        <w:pStyle w:val="Akapitzlist"/>
        <w:ind w:left="0"/>
        <w:jc w:val="both"/>
        <w:rPr>
          <w:b/>
          <w:i/>
          <w:u w:val="single"/>
        </w:rPr>
      </w:pPr>
    </w:p>
    <w:p w:rsidR="008377F3" w:rsidRDefault="008377F3" w:rsidP="008377F3">
      <w:pPr>
        <w:ind w:left="426"/>
        <w:jc w:val="both"/>
        <w:rPr>
          <w:b/>
          <w:bCs/>
          <w:sz w:val="22"/>
          <w:szCs w:val="22"/>
          <w:u w:val="single"/>
          <w:lang w:eastAsia="ar-SA"/>
        </w:rPr>
      </w:pPr>
      <w:r w:rsidRPr="00123290">
        <w:rPr>
          <w:b/>
          <w:bCs/>
          <w:sz w:val="22"/>
          <w:szCs w:val="22"/>
          <w:u w:val="single"/>
          <w:lang w:eastAsia="ar-SA"/>
        </w:rPr>
        <w:lastRenderedPageBreak/>
        <w:t>powinno być:</w:t>
      </w:r>
    </w:p>
    <w:p w:rsidR="008377F3" w:rsidRDefault="008377F3" w:rsidP="008377F3">
      <w:pPr>
        <w:ind w:left="426"/>
        <w:jc w:val="both"/>
        <w:rPr>
          <w:b/>
          <w:bCs/>
          <w:sz w:val="22"/>
          <w:szCs w:val="22"/>
          <w:u w:val="single"/>
          <w:lang w:eastAsia="ar-SA"/>
        </w:rPr>
      </w:pPr>
    </w:p>
    <w:p w:rsidR="008377F3" w:rsidRPr="0016131D" w:rsidRDefault="008377F3" w:rsidP="008377F3">
      <w:pPr>
        <w:jc w:val="right"/>
      </w:pPr>
      <w:r w:rsidRPr="0016131D">
        <w:rPr>
          <w:b/>
        </w:rPr>
        <w:t xml:space="preserve">Załącznik nr 1a                                                                              </w:t>
      </w:r>
      <w:r w:rsidRPr="0016131D">
        <w:t xml:space="preserve">                                                                                                           </w:t>
      </w:r>
    </w:p>
    <w:p w:rsidR="008377F3" w:rsidRPr="0016131D" w:rsidRDefault="008377F3" w:rsidP="008377F3">
      <w:pPr>
        <w:pStyle w:val="Tytu"/>
        <w:jc w:val="left"/>
        <w:rPr>
          <w:b w:val="0"/>
        </w:rPr>
      </w:pPr>
      <w:r w:rsidRPr="0016131D">
        <w:rPr>
          <w:b w:val="0"/>
        </w:rPr>
        <w:t xml:space="preserve">….......................................                                                                                                        </w:t>
      </w:r>
      <w:r w:rsidRPr="0016131D">
        <w:rPr>
          <w:b w:val="0"/>
        </w:rPr>
        <w:br/>
        <w:t xml:space="preserve"> / pieczęć wykonawcy/</w:t>
      </w:r>
    </w:p>
    <w:p w:rsidR="008377F3" w:rsidRPr="0016131D" w:rsidRDefault="008377F3" w:rsidP="008377F3">
      <w:pPr>
        <w:pStyle w:val="Tytu"/>
        <w:jc w:val="left"/>
        <w:rPr>
          <w:b w:val="0"/>
          <w:lang w:val="pl-PL"/>
        </w:rPr>
      </w:pPr>
      <w:r w:rsidRPr="0016131D">
        <w:rPr>
          <w:b w:val="0"/>
        </w:rPr>
        <w:t xml:space="preserve">                                                                                                 </w:t>
      </w:r>
    </w:p>
    <w:p w:rsidR="008377F3" w:rsidRPr="0016131D" w:rsidRDefault="008377F3" w:rsidP="008377F3">
      <w:pPr>
        <w:pStyle w:val="Tytu"/>
        <w:jc w:val="left"/>
        <w:rPr>
          <w:b w:val="0"/>
        </w:rPr>
      </w:pPr>
      <w:r w:rsidRPr="0016131D">
        <w:rPr>
          <w:b w:val="0"/>
        </w:rPr>
        <w:t xml:space="preserve">   </w:t>
      </w:r>
    </w:p>
    <w:p w:rsidR="008377F3" w:rsidRPr="0016131D" w:rsidRDefault="008377F3" w:rsidP="008377F3">
      <w:pPr>
        <w:pStyle w:val="Tytu"/>
        <w:rPr>
          <w:sz w:val="28"/>
          <w:szCs w:val="28"/>
          <w:lang w:val="pl-PL"/>
        </w:rPr>
      </w:pPr>
      <w:r w:rsidRPr="0016131D">
        <w:rPr>
          <w:sz w:val="28"/>
          <w:szCs w:val="28"/>
        </w:rPr>
        <w:t xml:space="preserve">    </w:t>
      </w:r>
      <w:r w:rsidRPr="0016131D">
        <w:rPr>
          <w:sz w:val="28"/>
          <w:szCs w:val="28"/>
          <w:lang w:val="pl-PL"/>
        </w:rPr>
        <w:t>PARAMETRY TECHNICZNE OFEROWANEGO WÓZKA WIDŁOWEGO</w:t>
      </w:r>
    </w:p>
    <w:p w:rsidR="008377F3" w:rsidRPr="0016131D" w:rsidRDefault="008377F3" w:rsidP="008377F3">
      <w:pPr>
        <w:pStyle w:val="Tytu"/>
        <w:rPr>
          <w:sz w:val="20"/>
          <w:szCs w:val="20"/>
          <w:lang w:val="pl-PL"/>
        </w:rPr>
      </w:pPr>
    </w:p>
    <w:tbl>
      <w:tblPr>
        <w:tblW w:w="0" w:type="auto"/>
        <w:tblInd w:w="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7"/>
        <w:gridCol w:w="4156"/>
      </w:tblGrid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Parametr maszyny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Parametry techniczne oferowane przez Wykonawcę zgodnie z wymaganiami Zamawiającego</w:t>
            </w: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8377F3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Rok produkcji (nie wcześniej niż 201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r)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Przebieg (nie więcej niż 300 motogodzin)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Udźwig (w przedziale 2 500 – 3 000 kg.)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Wysokość podnoszenia (w przedziale 4 000 – 5 500 mm)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Zasilanie (podać rodzaj paliwa rodzaj silnika)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Kabina przeszklona, pełna, ogrzewana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Maszt standard panoramiczny lub </w:t>
            </w:r>
            <w:proofErr w:type="spellStart"/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triplex</w:t>
            </w:r>
            <w:proofErr w:type="spellEnd"/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z wolnym skokiem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Ogumienie pełne, super elastyczne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Oświetlenie robocze i ostrzegawcze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Przesuw boczny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8377F3" w:rsidRPr="0016131D" w:rsidTr="00F71DF4">
        <w:tc>
          <w:tcPr>
            <w:tcW w:w="4137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16131D">
              <w:rPr>
                <w:rFonts w:ascii="Times New Roman" w:hAnsi="Times New Roman"/>
                <w:sz w:val="22"/>
                <w:szCs w:val="22"/>
                <w:lang w:val="pl-PL"/>
              </w:rPr>
              <w:t>Chwytak do recyklingu (bele, kostki) (TAK/NIE)</w:t>
            </w:r>
          </w:p>
        </w:tc>
        <w:tc>
          <w:tcPr>
            <w:tcW w:w="4156" w:type="dxa"/>
            <w:shd w:val="clear" w:color="auto" w:fill="auto"/>
          </w:tcPr>
          <w:p w:rsidR="008377F3" w:rsidRPr="0016131D" w:rsidRDefault="008377F3" w:rsidP="00F71DF4">
            <w:pPr>
              <w:pStyle w:val="Tekstpodstawowy"/>
              <w:suppressAutoHyphens/>
              <w:spacing w:before="100" w:beforeAutospacing="1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8377F3" w:rsidRPr="0016131D" w:rsidRDefault="008377F3" w:rsidP="008377F3">
      <w:pPr>
        <w:pStyle w:val="Tytu"/>
      </w:pPr>
    </w:p>
    <w:p w:rsidR="008377F3" w:rsidRPr="0016131D" w:rsidRDefault="008377F3" w:rsidP="008377F3"/>
    <w:p w:rsidR="008377F3" w:rsidRPr="0016131D" w:rsidRDefault="008377F3" w:rsidP="008377F3">
      <w:r w:rsidRPr="0016131D">
        <w:t>..................................................... r.</w:t>
      </w:r>
    </w:p>
    <w:p w:rsidR="008377F3" w:rsidRPr="0016131D" w:rsidRDefault="008377F3" w:rsidP="008377F3">
      <w:r w:rsidRPr="0016131D">
        <w:t xml:space="preserve">              / miejscowość, data /</w:t>
      </w:r>
    </w:p>
    <w:p w:rsidR="008377F3" w:rsidRPr="0016131D" w:rsidRDefault="008377F3" w:rsidP="008377F3"/>
    <w:p w:rsidR="008377F3" w:rsidRPr="0016131D" w:rsidRDefault="008377F3" w:rsidP="008377F3">
      <w:pPr>
        <w:jc w:val="center"/>
      </w:pPr>
    </w:p>
    <w:p w:rsidR="008377F3" w:rsidRPr="0016131D" w:rsidRDefault="008377F3" w:rsidP="008377F3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  <w:r w:rsidRPr="0016131D">
        <w:t xml:space="preserve">                                                              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podpis i pieczęć Wykonawcy /                     </w:t>
      </w:r>
    </w:p>
    <w:p w:rsidR="008377F3" w:rsidRPr="0016131D" w:rsidRDefault="008377F3" w:rsidP="008377F3">
      <w:pPr>
        <w:widowControl w:val="0"/>
        <w:suppressAutoHyphens/>
        <w:autoSpaceDE w:val="0"/>
        <w:autoSpaceDN w:val="0"/>
        <w:adjustRightInd w:val="0"/>
        <w:jc w:val="right"/>
        <w:rPr>
          <w:lang w:eastAsia="ar-SA"/>
        </w:rPr>
      </w:pPr>
    </w:p>
    <w:p w:rsidR="008377F3" w:rsidRDefault="008377F3" w:rsidP="008377F3">
      <w:pPr>
        <w:ind w:left="426"/>
        <w:jc w:val="both"/>
        <w:rPr>
          <w:b/>
          <w:bCs/>
          <w:sz w:val="22"/>
          <w:szCs w:val="22"/>
          <w:u w:val="single"/>
          <w:lang w:eastAsia="ar-SA"/>
        </w:rPr>
      </w:pPr>
    </w:p>
    <w:p w:rsidR="008377F3" w:rsidRDefault="008377F3" w:rsidP="00EC54A9">
      <w:pPr>
        <w:pStyle w:val="Akapitzlist"/>
        <w:ind w:left="0"/>
        <w:jc w:val="both"/>
        <w:rPr>
          <w:b/>
          <w:i/>
          <w:u w:val="single"/>
        </w:rPr>
      </w:pPr>
    </w:p>
    <w:p w:rsidR="00EC54A9" w:rsidRDefault="00EC54A9" w:rsidP="00EC54A9">
      <w:pPr>
        <w:pStyle w:val="Akapitzlist"/>
        <w:ind w:left="0"/>
        <w:jc w:val="both"/>
        <w:rPr>
          <w:b/>
          <w:i/>
          <w:u w:val="single"/>
        </w:rPr>
      </w:pPr>
      <w:r w:rsidRPr="009A698B">
        <w:rPr>
          <w:b/>
          <w:i/>
          <w:u w:val="single"/>
        </w:rPr>
        <w:t xml:space="preserve">Wszystkie niniejsze modyfikacje </w:t>
      </w:r>
      <w:r>
        <w:rPr>
          <w:b/>
          <w:i/>
          <w:u w:val="single"/>
        </w:rPr>
        <w:t xml:space="preserve">i wyjaśnienia </w:t>
      </w:r>
      <w:r w:rsidRPr="009A698B">
        <w:rPr>
          <w:b/>
          <w:i/>
          <w:u w:val="single"/>
        </w:rPr>
        <w:t>stają się integralną częścią SIWZ.</w:t>
      </w:r>
    </w:p>
    <w:p w:rsidR="00E20587" w:rsidRDefault="00E20587" w:rsidP="00E20587">
      <w:pPr>
        <w:pStyle w:val="Akapitzlist"/>
        <w:tabs>
          <w:tab w:val="left" w:pos="142"/>
          <w:tab w:val="left" w:pos="284"/>
        </w:tabs>
        <w:ind w:left="0"/>
      </w:pPr>
    </w:p>
    <w:p w:rsidR="007B0550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D6A" w:rsidRDefault="007B0550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sz w:val="22"/>
          <w:szCs w:val="22"/>
        </w:rPr>
      </w:pPr>
      <w:r>
        <w:t xml:space="preserve">                                                                       </w:t>
      </w:r>
      <w:r w:rsidR="00DC5479">
        <w:rPr>
          <w:sz w:val="22"/>
          <w:szCs w:val="22"/>
        </w:rPr>
        <w:t>Kierownik Zamawiającego</w:t>
      </w:r>
    </w:p>
    <w:p w:rsidR="00C55BE1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Prezes Zarządu -Waldemar Kordziński </w:t>
      </w:r>
    </w:p>
    <w:p w:rsidR="00C55BE1" w:rsidRPr="00102D6A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Wiceprezes Zarządu -Zbigniew Banaszkiewicz </w:t>
      </w:r>
    </w:p>
    <w:sectPr w:rsidR="00C55BE1" w:rsidRPr="00102D6A" w:rsidSect="00883681">
      <w:footerReference w:type="default" r:id="rId9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81" w:rsidRDefault="00883681" w:rsidP="00883681">
      <w:r>
        <w:separator/>
      </w:r>
    </w:p>
  </w:endnote>
  <w:endnote w:type="continuationSeparator" w:id="0">
    <w:p w:rsidR="00883681" w:rsidRDefault="00883681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883681" w:rsidRDefault="00883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7F3">
          <w:rPr>
            <w:noProof/>
          </w:rPr>
          <w:t>3</w:t>
        </w:r>
        <w:r>
          <w:fldChar w:fldCharType="end"/>
        </w:r>
      </w:p>
    </w:sdtContent>
  </w:sdt>
  <w:p w:rsidR="00883681" w:rsidRDefault="0088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81" w:rsidRDefault="00883681" w:rsidP="00883681">
      <w:r>
        <w:separator/>
      </w:r>
    </w:p>
  </w:footnote>
  <w:footnote w:type="continuationSeparator" w:id="0">
    <w:p w:rsidR="00883681" w:rsidRDefault="00883681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7AEA58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5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186CAD"/>
    <w:multiLevelType w:val="hybridMultilevel"/>
    <w:tmpl w:val="973C5E2C"/>
    <w:lvl w:ilvl="0" w:tplc="5978DF8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7"/>
    <w:rsid w:val="00097764"/>
    <w:rsid w:val="00102D6A"/>
    <w:rsid w:val="0019628C"/>
    <w:rsid w:val="003A5FEC"/>
    <w:rsid w:val="0040248E"/>
    <w:rsid w:val="00486D3B"/>
    <w:rsid w:val="00592721"/>
    <w:rsid w:val="005B6F05"/>
    <w:rsid w:val="005E09E6"/>
    <w:rsid w:val="007B0550"/>
    <w:rsid w:val="008377F3"/>
    <w:rsid w:val="00883681"/>
    <w:rsid w:val="008935B9"/>
    <w:rsid w:val="009B49C8"/>
    <w:rsid w:val="00B238A8"/>
    <w:rsid w:val="00C41A7E"/>
    <w:rsid w:val="00C55BE1"/>
    <w:rsid w:val="00C679C3"/>
    <w:rsid w:val="00CA4031"/>
    <w:rsid w:val="00DC5479"/>
    <w:rsid w:val="00E20587"/>
    <w:rsid w:val="00E67AC5"/>
    <w:rsid w:val="00EC54A9"/>
    <w:rsid w:val="00EE728D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377F3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7F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377F3"/>
    <w:pPr>
      <w:spacing w:line="360" w:lineRule="auto"/>
      <w:jc w:val="center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377F3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377F3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77F3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8377F3"/>
    <w:pPr>
      <w:spacing w:line="360" w:lineRule="auto"/>
      <w:jc w:val="center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377F3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4626C-8DC8-4EBB-AA95-2056CE52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2017-01-31T10:30:00Z</cp:lastPrinted>
  <dcterms:created xsi:type="dcterms:W3CDTF">2017-01-31T10:23:00Z</dcterms:created>
  <dcterms:modified xsi:type="dcterms:W3CDTF">2017-01-31T10:31:00Z</dcterms:modified>
</cp:coreProperties>
</file>