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C" w:rsidRPr="006D4282" w:rsidRDefault="00812BFC" w:rsidP="00812BFC">
      <w:pPr>
        <w:pStyle w:val="Akapitzlist"/>
        <w:ind w:hanging="720"/>
        <w:rPr>
          <w:rFonts w:ascii="Verdana" w:hAnsi="Verdana"/>
          <w:b/>
          <w:sz w:val="20"/>
          <w:szCs w:val="20"/>
          <w:u w:val="single"/>
        </w:rPr>
      </w:pPr>
      <w:r w:rsidRPr="006D4282">
        <w:rPr>
          <w:rFonts w:ascii="Verdana" w:hAnsi="Verdana"/>
          <w:sz w:val="20"/>
          <w:szCs w:val="20"/>
        </w:rPr>
        <w:t xml:space="preserve">Znak sprawy:  </w:t>
      </w:r>
      <w:r w:rsidR="006D4282" w:rsidRPr="006D4282">
        <w:rPr>
          <w:rFonts w:ascii="Verdana" w:hAnsi="Verdana"/>
          <w:sz w:val="20"/>
          <w:szCs w:val="20"/>
        </w:rPr>
        <w:t>14</w:t>
      </w:r>
      <w:r w:rsidR="006D4282">
        <w:rPr>
          <w:rFonts w:ascii="Verdana" w:hAnsi="Verdana"/>
          <w:sz w:val="20"/>
          <w:szCs w:val="20"/>
        </w:rPr>
        <w:t>/2017</w:t>
      </w:r>
      <w:r w:rsidR="006D4282">
        <w:rPr>
          <w:rFonts w:ascii="Verdana" w:hAnsi="Verdana"/>
          <w:sz w:val="20"/>
          <w:szCs w:val="20"/>
        </w:rPr>
        <w:tab/>
      </w:r>
      <w:r w:rsidR="006D4282">
        <w:rPr>
          <w:rFonts w:ascii="Verdana" w:hAnsi="Verdana"/>
          <w:sz w:val="20"/>
          <w:szCs w:val="20"/>
        </w:rPr>
        <w:tab/>
      </w:r>
      <w:r w:rsidR="006D4282">
        <w:rPr>
          <w:rFonts w:ascii="Verdana" w:hAnsi="Verdana"/>
          <w:sz w:val="20"/>
          <w:szCs w:val="20"/>
        </w:rPr>
        <w:tab/>
      </w:r>
      <w:r w:rsidR="006D4282">
        <w:rPr>
          <w:rFonts w:ascii="Verdana" w:hAnsi="Verdana"/>
          <w:sz w:val="20"/>
          <w:szCs w:val="20"/>
        </w:rPr>
        <w:tab/>
      </w:r>
      <w:r w:rsidR="006D4282">
        <w:rPr>
          <w:rFonts w:ascii="Verdana" w:hAnsi="Verdana"/>
          <w:sz w:val="20"/>
          <w:szCs w:val="20"/>
        </w:rPr>
        <w:tab/>
      </w:r>
      <w:r w:rsidR="0079162C">
        <w:rPr>
          <w:rFonts w:ascii="Verdana" w:hAnsi="Verdana"/>
          <w:sz w:val="20"/>
          <w:szCs w:val="20"/>
        </w:rPr>
        <w:t xml:space="preserve">   </w:t>
      </w:r>
      <w:r w:rsidRPr="006D4282">
        <w:rPr>
          <w:rFonts w:ascii="Verdana" w:hAnsi="Verdana"/>
          <w:b/>
          <w:sz w:val="20"/>
          <w:szCs w:val="20"/>
          <w:u w:val="single"/>
        </w:rPr>
        <w:t>PPUH „ RADKOM” Sp. z o.</w:t>
      </w:r>
      <w:r w:rsidR="00C96B37" w:rsidRPr="006D428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D4282">
        <w:rPr>
          <w:rFonts w:ascii="Verdana" w:hAnsi="Verdana"/>
          <w:b/>
          <w:sz w:val="20"/>
          <w:szCs w:val="20"/>
          <w:u w:val="single"/>
        </w:rPr>
        <w:t>o.</w:t>
      </w:r>
    </w:p>
    <w:p w:rsidR="00812BFC" w:rsidRPr="006D4282" w:rsidRDefault="00812BFC" w:rsidP="00812BFC">
      <w:pPr>
        <w:pStyle w:val="Akapitzlist"/>
        <w:jc w:val="right"/>
        <w:rPr>
          <w:rFonts w:ascii="Verdana" w:hAnsi="Verdana"/>
          <w:sz w:val="20"/>
          <w:szCs w:val="20"/>
        </w:rPr>
      </w:pPr>
    </w:p>
    <w:p w:rsidR="00812BFC" w:rsidRPr="006D4282" w:rsidRDefault="0079162C" w:rsidP="00C96B3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Tablica ogłoszeń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12BFC" w:rsidRPr="006D4282">
        <w:rPr>
          <w:rFonts w:ascii="Verdana" w:hAnsi="Verdana"/>
          <w:b/>
          <w:sz w:val="20"/>
          <w:szCs w:val="20"/>
        </w:rPr>
        <w:t xml:space="preserve">Radom, dn. </w:t>
      </w:r>
      <w:r>
        <w:rPr>
          <w:rFonts w:ascii="Verdana" w:hAnsi="Verdana"/>
          <w:b/>
          <w:sz w:val="20"/>
          <w:szCs w:val="20"/>
        </w:rPr>
        <w:t>10.07.</w:t>
      </w:r>
      <w:r w:rsidR="00812BFC" w:rsidRPr="006D4282">
        <w:rPr>
          <w:rFonts w:ascii="Verdana" w:hAnsi="Verdana"/>
          <w:b/>
          <w:sz w:val="20"/>
          <w:szCs w:val="20"/>
        </w:rPr>
        <w:t>2017r.</w:t>
      </w:r>
    </w:p>
    <w:p w:rsidR="00812BFC" w:rsidRPr="006D4282" w:rsidRDefault="00C96B37" w:rsidP="00C96B37">
      <w:pPr>
        <w:rPr>
          <w:rFonts w:ascii="Verdana" w:hAnsi="Verdana"/>
          <w:b/>
          <w:sz w:val="20"/>
          <w:szCs w:val="20"/>
        </w:rPr>
      </w:pPr>
      <w:r w:rsidRPr="006D4282">
        <w:rPr>
          <w:rFonts w:ascii="Verdana" w:hAnsi="Verdana"/>
          <w:b/>
          <w:sz w:val="20"/>
          <w:szCs w:val="20"/>
        </w:rPr>
        <w:t>Strona internetowa</w:t>
      </w:r>
    </w:p>
    <w:p w:rsidR="006D4282" w:rsidRDefault="00C96B37" w:rsidP="00C96B37">
      <w:pPr>
        <w:pStyle w:val="Akapitzlist"/>
        <w:ind w:left="4968" w:firstLine="696"/>
        <w:jc w:val="center"/>
        <w:rPr>
          <w:rFonts w:ascii="Verdana" w:hAnsi="Verdana"/>
          <w:b/>
          <w:sz w:val="20"/>
          <w:szCs w:val="20"/>
        </w:rPr>
      </w:pPr>
      <w:r w:rsidRPr="006D4282">
        <w:rPr>
          <w:rFonts w:ascii="Verdana" w:hAnsi="Verdana"/>
          <w:b/>
          <w:sz w:val="20"/>
          <w:szCs w:val="20"/>
        </w:rPr>
        <w:t xml:space="preserve">  </w:t>
      </w:r>
    </w:p>
    <w:p w:rsidR="00812BFC" w:rsidRPr="006D4282" w:rsidRDefault="00812BFC" w:rsidP="00C96B37">
      <w:pPr>
        <w:pStyle w:val="Akapitzlist"/>
        <w:ind w:left="4968" w:firstLine="696"/>
        <w:jc w:val="center"/>
        <w:rPr>
          <w:rFonts w:ascii="Verdana" w:hAnsi="Verdana"/>
          <w:b/>
          <w:sz w:val="20"/>
          <w:szCs w:val="20"/>
        </w:rPr>
      </w:pPr>
      <w:r w:rsidRPr="006D4282">
        <w:rPr>
          <w:rFonts w:ascii="Verdana" w:hAnsi="Verdana"/>
          <w:b/>
          <w:sz w:val="20"/>
          <w:szCs w:val="20"/>
        </w:rPr>
        <w:t>Wszyscy wykonawcy</w:t>
      </w:r>
    </w:p>
    <w:p w:rsidR="00812BFC" w:rsidRPr="006D4282" w:rsidRDefault="00812BFC" w:rsidP="00812BFC">
      <w:pPr>
        <w:pStyle w:val="Akapitzlist"/>
        <w:ind w:left="0"/>
        <w:rPr>
          <w:rFonts w:ascii="Verdana" w:hAnsi="Verdana"/>
          <w:b/>
          <w:sz w:val="20"/>
          <w:szCs w:val="20"/>
        </w:rPr>
      </w:pPr>
    </w:p>
    <w:p w:rsidR="00812BFC" w:rsidRPr="006D4282" w:rsidRDefault="00812BFC" w:rsidP="00812BFC">
      <w:pPr>
        <w:pStyle w:val="Akapitzlist"/>
        <w:ind w:left="0"/>
        <w:rPr>
          <w:rFonts w:ascii="Verdana" w:hAnsi="Verdana"/>
          <w:b/>
          <w:sz w:val="20"/>
          <w:szCs w:val="20"/>
        </w:rPr>
      </w:pPr>
    </w:p>
    <w:p w:rsidR="00812BFC" w:rsidRPr="006D4282" w:rsidRDefault="00812BFC" w:rsidP="00812BFC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6D4282">
        <w:rPr>
          <w:rFonts w:ascii="Verdana" w:hAnsi="Verdana"/>
          <w:b/>
          <w:sz w:val="20"/>
          <w:szCs w:val="20"/>
        </w:rPr>
        <w:t xml:space="preserve">WYJAŚNIENIE TRESCI SPECYFIKACJI ISTOTNYCH </w:t>
      </w:r>
    </w:p>
    <w:p w:rsidR="00812BFC" w:rsidRPr="006D4282" w:rsidRDefault="00812BFC" w:rsidP="00812BFC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6D4282">
        <w:rPr>
          <w:rFonts w:ascii="Verdana" w:hAnsi="Verdana"/>
          <w:b/>
          <w:sz w:val="20"/>
          <w:szCs w:val="20"/>
        </w:rPr>
        <w:t>WARUNKÓW ZAMÓWIENIA</w:t>
      </w:r>
    </w:p>
    <w:p w:rsidR="00812BFC" w:rsidRPr="006D4282" w:rsidRDefault="00812BFC" w:rsidP="00812BFC">
      <w:pPr>
        <w:pStyle w:val="Akapitzlist"/>
        <w:ind w:left="0"/>
        <w:rPr>
          <w:rFonts w:ascii="Verdana" w:hAnsi="Verdana"/>
          <w:b/>
          <w:sz w:val="20"/>
          <w:szCs w:val="20"/>
        </w:rPr>
      </w:pPr>
    </w:p>
    <w:p w:rsidR="00812BFC" w:rsidRPr="006D4282" w:rsidRDefault="00812BFC" w:rsidP="00812BFC">
      <w:pPr>
        <w:pStyle w:val="Default"/>
        <w:jc w:val="both"/>
        <w:rPr>
          <w:rFonts w:ascii="Verdana" w:hAnsi="Verdana" w:cs="Times New Roman"/>
          <w:bCs/>
          <w:sz w:val="20"/>
          <w:szCs w:val="20"/>
          <w:u w:val="single"/>
        </w:rPr>
      </w:pPr>
      <w:r w:rsidRPr="006D4282">
        <w:rPr>
          <w:rFonts w:ascii="Verdana" w:hAnsi="Verdana" w:cs="Times New Roman"/>
          <w:sz w:val="20"/>
          <w:szCs w:val="20"/>
          <w:u w:val="single"/>
        </w:rPr>
        <w:t>Dotyczy postępowania przetargowego na „</w:t>
      </w:r>
      <w:r w:rsidR="006D4282" w:rsidRPr="006D4282">
        <w:rPr>
          <w:rFonts w:ascii="Verdana" w:hAnsi="Verdana" w:cs="Times New Roman"/>
          <w:b/>
          <w:bCs/>
          <w:sz w:val="20"/>
          <w:szCs w:val="20"/>
          <w:u w:val="single"/>
        </w:rPr>
        <w:t>Rozbudowa budynku hali sortowniczej na</w:t>
      </w:r>
      <w:r w:rsidR="007A2FEF">
        <w:rPr>
          <w:rFonts w:ascii="Verdana" w:hAnsi="Verdana" w:cs="Times New Roman"/>
          <w:b/>
          <w:bCs/>
          <w:sz w:val="20"/>
          <w:szCs w:val="20"/>
          <w:u w:val="single"/>
        </w:rPr>
        <w:t> </w:t>
      </w:r>
      <w:r w:rsidR="006D4282" w:rsidRPr="006D4282">
        <w:rPr>
          <w:rFonts w:ascii="Verdana" w:hAnsi="Verdana" w:cs="Times New Roman"/>
          <w:b/>
          <w:bCs/>
          <w:sz w:val="20"/>
          <w:szCs w:val="20"/>
          <w:u w:val="single"/>
        </w:rPr>
        <w:t>terenie funkcjonującego Zakład Utylizacji Odpadów Komunalnych</w:t>
      </w:r>
      <w:r w:rsidRPr="006D4282">
        <w:rPr>
          <w:rFonts w:ascii="Verdana" w:hAnsi="Verdana" w:cs="Times New Roman"/>
          <w:sz w:val="20"/>
          <w:szCs w:val="20"/>
          <w:u w:val="single"/>
        </w:rPr>
        <w:t>”, znak</w:t>
      </w:r>
      <w:r w:rsidR="007A2FEF">
        <w:rPr>
          <w:rFonts w:ascii="Verdana" w:hAnsi="Verdana" w:cs="Times New Roman"/>
          <w:sz w:val="20"/>
          <w:szCs w:val="20"/>
          <w:u w:val="single"/>
        </w:rPr>
        <w:t> </w:t>
      </w:r>
      <w:r w:rsidRPr="006D4282">
        <w:rPr>
          <w:rFonts w:ascii="Verdana" w:hAnsi="Verdana" w:cs="Times New Roman"/>
          <w:sz w:val="20"/>
          <w:szCs w:val="20"/>
          <w:u w:val="single"/>
        </w:rPr>
        <w:t>sprawy: 13/2017</w:t>
      </w:r>
    </w:p>
    <w:p w:rsidR="00812BFC" w:rsidRPr="006D4282" w:rsidRDefault="00812BFC" w:rsidP="006D4282">
      <w:pPr>
        <w:pStyle w:val="Akapitzlist"/>
        <w:ind w:left="0"/>
        <w:jc w:val="both"/>
        <w:rPr>
          <w:rFonts w:ascii="Verdana" w:hAnsi="Verdana"/>
          <w:sz w:val="20"/>
          <w:szCs w:val="20"/>
          <w:u w:val="single"/>
        </w:rPr>
      </w:pPr>
    </w:p>
    <w:p w:rsidR="00812BFC" w:rsidRDefault="00812BFC" w:rsidP="006D4282">
      <w:pPr>
        <w:pStyle w:val="Akapitzlist"/>
        <w:ind w:left="0" w:firstLine="708"/>
        <w:jc w:val="both"/>
        <w:rPr>
          <w:rFonts w:ascii="Verdana" w:hAnsi="Verdana"/>
          <w:sz w:val="20"/>
          <w:szCs w:val="20"/>
        </w:rPr>
      </w:pPr>
      <w:r w:rsidRPr="006D4282">
        <w:rPr>
          <w:rFonts w:ascii="Verdana" w:hAnsi="Verdana"/>
          <w:sz w:val="20"/>
          <w:szCs w:val="20"/>
        </w:rPr>
        <w:t xml:space="preserve">W związku z poniższymi pytaniami otrzymanymi w dniu </w:t>
      </w:r>
      <w:r w:rsidR="009B39FF">
        <w:rPr>
          <w:rFonts w:ascii="Verdana" w:hAnsi="Verdana"/>
          <w:sz w:val="20"/>
          <w:szCs w:val="20"/>
        </w:rPr>
        <w:t>05</w:t>
      </w:r>
      <w:r w:rsidR="006D4282">
        <w:rPr>
          <w:rFonts w:ascii="Verdana" w:hAnsi="Verdana"/>
          <w:sz w:val="20"/>
          <w:szCs w:val="20"/>
        </w:rPr>
        <w:t>.</w:t>
      </w:r>
      <w:r w:rsidR="009B39FF">
        <w:rPr>
          <w:rFonts w:ascii="Verdana" w:hAnsi="Verdana"/>
          <w:sz w:val="20"/>
          <w:szCs w:val="20"/>
        </w:rPr>
        <w:t>07</w:t>
      </w:r>
      <w:r w:rsidR="000D70F5">
        <w:rPr>
          <w:rFonts w:ascii="Verdana" w:hAnsi="Verdana"/>
          <w:sz w:val="20"/>
          <w:szCs w:val="20"/>
        </w:rPr>
        <w:t xml:space="preserve">.2017 r., </w:t>
      </w:r>
      <w:r w:rsidR="009B39FF">
        <w:rPr>
          <w:rFonts w:ascii="Verdana" w:hAnsi="Verdana"/>
          <w:sz w:val="20"/>
          <w:szCs w:val="20"/>
        </w:rPr>
        <w:t>06</w:t>
      </w:r>
      <w:r w:rsidR="00B17C00">
        <w:rPr>
          <w:rFonts w:ascii="Verdana" w:hAnsi="Verdana"/>
          <w:sz w:val="20"/>
          <w:szCs w:val="20"/>
        </w:rPr>
        <w:t>.07.2017r.</w:t>
      </w:r>
      <w:r w:rsidR="000D70F5">
        <w:rPr>
          <w:rFonts w:ascii="Verdana" w:hAnsi="Verdana"/>
          <w:sz w:val="20"/>
          <w:szCs w:val="20"/>
        </w:rPr>
        <w:t xml:space="preserve"> oraz 07.07.2017r.</w:t>
      </w:r>
      <w:r w:rsidR="00B17C00">
        <w:rPr>
          <w:rFonts w:ascii="Verdana" w:hAnsi="Verdana"/>
          <w:sz w:val="20"/>
          <w:szCs w:val="20"/>
        </w:rPr>
        <w:t xml:space="preserve"> </w:t>
      </w:r>
      <w:r w:rsidRPr="006D4282">
        <w:rPr>
          <w:rFonts w:ascii="Verdana" w:hAnsi="Verdana"/>
          <w:sz w:val="20"/>
          <w:szCs w:val="20"/>
        </w:rPr>
        <w:t>dotyczącymi treści Specyfikacji Istotnych Warunków Zamówienia Zamawiający na podstawie art.</w:t>
      </w:r>
      <w:r w:rsidR="006D4282">
        <w:rPr>
          <w:rFonts w:ascii="Verdana" w:hAnsi="Verdana"/>
          <w:sz w:val="20"/>
          <w:szCs w:val="20"/>
        </w:rPr>
        <w:t xml:space="preserve"> </w:t>
      </w:r>
      <w:r w:rsidRPr="006D4282">
        <w:rPr>
          <w:rFonts w:ascii="Verdana" w:hAnsi="Verdana"/>
          <w:sz w:val="20"/>
          <w:szCs w:val="20"/>
        </w:rPr>
        <w:t>38 ust.</w:t>
      </w:r>
      <w:r w:rsidR="006D4282">
        <w:rPr>
          <w:rFonts w:ascii="Verdana" w:hAnsi="Verdana"/>
          <w:sz w:val="20"/>
          <w:szCs w:val="20"/>
        </w:rPr>
        <w:t xml:space="preserve"> </w:t>
      </w:r>
      <w:r w:rsidRPr="006D4282">
        <w:rPr>
          <w:rFonts w:ascii="Verdana" w:hAnsi="Verdana"/>
          <w:sz w:val="20"/>
          <w:szCs w:val="20"/>
        </w:rPr>
        <w:t xml:space="preserve">2 ustawy z dnia 29 stycznia 2004 - Prawo zamówień publicznych (tekst jednolity: Dz. U z 2015 r. poz. 2164 z </w:t>
      </w:r>
      <w:proofErr w:type="spellStart"/>
      <w:r w:rsidRPr="006D4282">
        <w:rPr>
          <w:rFonts w:ascii="Verdana" w:hAnsi="Verdana"/>
          <w:sz w:val="20"/>
          <w:szCs w:val="20"/>
        </w:rPr>
        <w:t>późń</w:t>
      </w:r>
      <w:proofErr w:type="spellEnd"/>
      <w:r w:rsidRPr="006D4282">
        <w:rPr>
          <w:rFonts w:ascii="Verdana" w:hAnsi="Verdana"/>
          <w:sz w:val="20"/>
          <w:szCs w:val="20"/>
        </w:rPr>
        <w:t>. zm.) udziela poniższych wyjaśnień:</w:t>
      </w:r>
    </w:p>
    <w:p w:rsidR="00812BFC" w:rsidRPr="006D4282" w:rsidRDefault="00812BFC" w:rsidP="006D4282">
      <w:pPr>
        <w:pStyle w:val="Akapitzlist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96B37" w:rsidRPr="00B63557" w:rsidRDefault="009B39FF" w:rsidP="006D4282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10</w:t>
      </w:r>
    </w:p>
    <w:p w:rsidR="00B17C00" w:rsidRPr="00042999" w:rsidRDefault="009B39FF" w:rsidP="00B17C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informację jaki rodzaj profilu stalowego miał na myśli projektant oznaczając profil symbolem: BENDED_U250-2-18-48</w:t>
      </w:r>
      <w:r w:rsidR="00B17C00" w:rsidRPr="00B63557">
        <w:rPr>
          <w:rFonts w:ascii="Verdana" w:hAnsi="Verdana"/>
          <w:sz w:val="20"/>
          <w:szCs w:val="20"/>
        </w:rPr>
        <w:t xml:space="preserve">. </w:t>
      </w: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B63557" w:rsidRDefault="00B17C00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  <w:r w:rsidRPr="00B63557">
        <w:rPr>
          <w:rFonts w:ascii="Verdana" w:hAnsi="Verdana"/>
          <w:b/>
          <w:sz w:val="20"/>
          <w:szCs w:val="20"/>
          <w:u w:val="single"/>
          <w:lang w:eastAsia="ar-SA"/>
        </w:rPr>
        <w:t>O</w:t>
      </w:r>
      <w:proofErr w:type="spellStart"/>
      <w:r w:rsidRPr="00B63557">
        <w:rPr>
          <w:rFonts w:ascii="Verdana" w:hAnsi="Verdana"/>
          <w:b/>
          <w:sz w:val="20"/>
          <w:szCs w:val="20"/>
          <w:u w:val="single"/>
          <w:lang w:val="x-none" w:eastAsia="ar-SA"/>
        </w:rPr>
        <w:t>dpowie</w:t>
      </w:r>
      <w:r w:rsidRPr="00B63557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  <w:proofErr w:type="spellEnd"/>
    </w:p>
    <w:p w:rsidR="00042999" w:rsidRPr="00042999" w:rsidRDefault="00042999" w:rsidP="00042999">
      <w:pPr>
        <w:rPr>
          <w:rFonts w:ascii="Verdana" w:hAnsi="Verdana"/>
          <w:sz w:val="20"/>
          <w:szCs w:val="20"/>
        </w:rPr>
      </w:pPr>
      <w:r w:rsidRPr="00042999">
        <w:rPr>
          <w:rFonts w:ascii="Verdana" w:hAnsi="Verdana"/>
          <w:sz w:val="20"/>
          <w:szCs w:val="20"/>
        </w:rPr>
        <w:t xml:space="preserve">Zamawiający informuje, iż profil stalowy opisany jako BENDED_U250-2-18-48 – jest to profil ceowy zimno gięty o wymiarach wysokość 250 mm gr. 2 mm. </w:t>
      </w:r>
    </w:p>
    <w:p w:rsidR="00042999" w:rsidRPr="00042999" w:rsidRDefault="00042999" w:rsidP="00042999">
      <w:pPr>
        <w:rPr>
          <w:rFonts w:ascii="Verdana" w:hAnsi="Verdana"/>
          <w:sz w:val="20"/>
          <w:szCs w:val="20"/>
        </w:rPr>
      </w:pPr>
      <w:r w:rsidRPr="00042999">
        <w:rPr>
          <w:rFonts w:ascii="Verdana" w:hAnsi="Verdana"/>
          <w:sz w:val="20"/>
          <w:szCs w:val="20"/>
        </w:rPr>
        <w:t>Elementy BENDED_U250-2-18-48 pokazano na rysunku RAD-K-PB-004-00.</w:t>
      </w:r>
    </w:p>
    <w:p w:rsidR="00B17C00" w:rsidRPr="00B63557" w:rsidRDefault="00042999" w:rsidP="00042999">
      <w:pPr>
        <w:rPr>
          <w:rFonts w:ascii="Verdana" w:hAnsi="Verdana"/>
          <w:sz w:val="20"/>
          <w:szCs w:val="20"/>
        </w:rPr>
      </w:pPr>
      <w:r w:rsidRPr="00042999">
        <w:rPr>
          <w:rFonts w:ascii="Verdana" w:hAnsi="Verdana"/>
          <w:sz w:val="20"/>
          <w:szCs w:val="20"/>
        </w:rPr>
        <w:t>Elementy wyżej wspomniane to tzw. wymiany pod konstrukcję świetlików dachowych – będą montowane pomiędzy płatwiami zimno giętymi  BENDED_Z 250-2-20-68-20-60.</w:t>
      </w:r>
    </w:p>
    <w:p w:rsidR="00B17C00" w:rsidRPr="00B63557" w:rsidRDefault="00B17C00" w:rsidP="00B17C00">
      <w:pPr>
        <w:rPr>
          <w:rFonts w:ascii="Verdana" w:hAnsi="Verdana"/>
          <w:sz w:val="20"/>
          <w:szCs w:val="20"/>
        </w:rPr>
      </w:pPr>
    </w:p>
    <w:p w:rsidR="00B17C00" w:rsidRPr="00F13289" w:rsidRDefault="009B39FF" w:rsidP="00B17C00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11</w:t>
      </w:r>
    </w:p>
    <w:p w:rsidR="00B17C00" w:rsidRPr="00042999" w:rsidRDefault="009B39FF" w:rsidP="00B17C00">
      <w:pPr>
        <w:rPr>
          <w:rFonts w:ascii="Verdana" w:hAnsi="Verdana"/>
          <w:sz w:val="20"/>
          <w:szCs w:val="20"/>
        </w:rPr>
      </w:pPr>
      <w:r w:rsidRPr="00F13289">
        <w:rPr>
          <w:rFonts w:ascii="Verdana" w:hAnsi="Verdana"/>
          <w:sz w:val="20"/>
          <w:szCs w:val="20"/>
        </w:rPr>
        <w:t>Jeśli występują sprzeczności niektórych materiałów jaką hierarchię ważności dokumentów wybrać. Program funkcjonalno-użytkowy w stosunku do zamieszczonej dokumentacji rysunkowej oraz opisu do danej branży</w:t>
      </w:r>
      <w:r w:rsidR="00B17C00" w:rsidRPr="00F13289">
        <w:rPr>
          <w:rFonts w:ascii="Verdana" w:hAnsi="Verdana"/>
          <w:sz w:val="20"/>
          <w:szCs w:val="20"/>
        </w:rPr>
        <w:t>.</w:t>
      </w: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F13289" w:rsidRDefault="00B17C00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O</w:t>
      </w:r>
      <w:proofErr w:type="spellStart"/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dpowie</w:t>
      </w: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  <w:proofErr w:type="spellEnd"/>
    </w:p>
    <w:p w:rsidR="00B17C00" w:rsidRPr="00F13289" w:rsidRDefault="00A63429" w:rsidP="00B17C00">
      <w:pPr>
        <w:rPr>
          <w:rFonts w:ascii="Verdana" w:hAnsi="Verdana"/>
          <w:sz w:val="20"/>
          <w:szCs w:val="20"/>
        </w:rPr>
      </w:pPr>
      <w:r w:rsidRPr="00F13289">
        <w:rPr>
          <w:rFonts w:ascii="Verdana" w:hAnsi="Verdana"/>
          <w:sz w:val="20"/>
          <w:szCs w:val="20"/>
        </w:rPr>
        <w:t xml:space="preserve">Zgodnie z punktem 6.1. PFU </w:t>
      </w:r>
      <w:r w:rsidRPr="00F13289">
        <w:rPr>
          <w:rFonts w:ascii="Verdana" w:hAnsi="Verdana"/>
          <w:i/>
          <w:sz w:val="20"/>
          <w:szCs w:val="20"/>
        </w:rPr>
        <w:t>„</w:t>
      </w:r>
      <w:r w:rsidRPr="00F13289">
        <w:rPr>
          <w:i/>
        </w:rPr>
        <w:t>W przypadku gdy w projekcie budowlanym podano materiały o gorszych parametrach niż określone w niniejszym PFU, Wykonawca zobowiązany jest zastosować materia</w:t>
      </w:r>
      <w:r w:rsidRPr="00F13289">
        <w:rPr>
          <w:rFonts w:eastAsia="Microsoft JhengHei Light"/>
          <w:i/>
        </w:rPr>
        <w:t>ł</w:t>
      </w:r>
      <w:r w:rsidRPr="00F13289">
        <w:rPr>
          <w:i/>
        </w:rPr>
        <w:t>y o jakości wymaganej w PFU”</w:t>
      </w:r>
      <w:r w:rsidR="007B2238" w:rsidRPr="00F13289">
        <w:t xml:space="preserve">. </w:t>
      </w:r>
    </w:p>
    <w:p w:rsidR="00784E3C" w:rsidRPr="00F13289" w:rsidRDefault="00784E3C" w:rsidP="00B17C00">
      <w:pPr>
        <w:rPr>
          <w:rFonts w:ascii="Verdana" w:hAnsi="Verdana"/>
          <w:sz w:val="20"/>
          <w:szCs w:val="20"/>
        </w:rPr>
      </w:pPr>
    </w:p>
    <w:p w:rsidR="00B17C00" w:rsidRPr="00F13289" w:rsidRDefault="009B39FF" w:rsidP="00B17C00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12</w:t>
      </w:r>
    </w:p>
    <w:p w:rsidR="00B17C00" w:rsidRPr="00F13289" w:rsidRDefault="009B39FF" w:rsidP="00042999">
      <w:pPr>
        <w:pStyle w:val="Akapitzlist"/>
        <w:ind w:left="0"/>
        <w:rPr>
          <w:rFonts w:ascii="Verdana" w:hAnsi="Verdana"/>
          <w:sz w:val="20"/>
          <w:szCs w:val="20"/>
        </w:rPr>
      </w:pPr>
      <w:r w:rsidRPr="00F13289">
        <w:rPr>
          <w:rFonts w:ascii="Verdana" w:hAnsi="Verdana"/>
          <w:sz w:val="20"/>
          <w:szCs w:val="20"/>
        </w:rPr>
        <w:t>Czy wykonanie stacji transformatorowej objęte jest oddzielnym zamówieniem i jest poza zakresem przedmiotu zamówienia</w:t>
      </w:r>
      <w:r w:rsidR="00B17C00" w:rsidRPr="00F13289">
        <w:rPr>
          <w:rFonts w:ascii="Verdana" w:hAnsi="Verdana"/>
          <w:sz w:val="20"/>
          <w:szCs w:val="20"/>
        </w:rPr>
        <w:t>?</w:t>
      </w: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F13289" w:rsidRDefault="00B17C00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O</w:t>
      </w:r>
      <w:proofErr w:type="spellStart"/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dpowie</w:t>
      </w: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  <w:proofErr w:type="spellEnd"/>
    </w:p>
    <w:p w:rsidR="00032ADB" w:rsidRPr="00F13289" w:rsidRDefault="00D74B0E" w:rsidP="00032ADB">
      <w:pPr>
        <w:rPr>
          <w:rFonts w:ascii="Verdana" w:hAnsi="Verdana"/>
          <w:sz w:val="20"/>
          <w:szCs w:val="20"/>
          <w:lang w:eastAsia="ar-SA"/>
        </w:rPr>
      </w:pPr>
      <w:r w:rsidRPr="00F13289">
        <w:rPr>
          <w:rFonts w:ascii="Verdana" w:hAnsi="Verdana"/>
          <w:sz w:val="20"/>
          <w:szCs w:val="20"/>
          <w:lang w:eastAsia="ar-SA"/>
        </w:rPr>
        <w:t xml:space="preserve">Wykonanie stacji transformatorowej </w:t>
      </w:r>
      <w:r w:rsidR="00CC7DC8" w:rsidRPr="00F13289">
        <w:rPr>
          <w:rFonts w:ascii="Verdana" w:hAnsi="Verdana"/>
          <w:sz w:val="20"/>
          <w:szCs w:val="20"/>
          <w:lang w:eastAsia="ar-SA"/>
        </w:rPr>
        <w:t xml:space="preserve">objęte jest oddzielnym zamówieniem i nie wchodzi </w:t>
      </w:r>
      <w:r w:rsidR="001B3509" w:rsidRPr="00F13289">
        <w:rPr>
          <w:rFonts w:ascii="Verdana" w:hAnsi="Verdana"/>
          <w:sz w:val="20"/>
          <w:szCs w:val="20"/>
          <w:lang w:eastAsia="ar-SA"/>
        </w:rPr>
        <w:br/>
      </w:r>
      <w:r w:rsidR="00CC7DC8" w:rsidRPr="00F13289">
        <w:rPr>
          <w:rFonts w:ascii="Verdana" w:hAnsi="Verdana"/>
          <w:sz w:val="20"/>
          <w:szCs w:val="20"/>
          <w:lang w:eastAsia="ar-SA"/>
        </w:rPr>
        <w:t xml:space="preserve">w zakres </w:t>
      </w:r>
      <w:r w:rsidR="001B3509" w:rsidRPr="00F13289">
        <w:rPr>
          <w:rFonts w:ascii="Verdana" w:hAnsi="Verdana"/>
          <w:sz w:val="20"/>
          <w:szCs w:val="20"/>
          <w:lang w:eastAsia="ar-SA"/>
        </w:rPr>
        <w:t>przedmiotu</w:t>
      </w:r>
      <w:r w:rsidR="00CC7DC8" w:rsidRPr="00F13289">
        <w:rPr>
          <w:rFonts w:ascii="Verdana" w:hAnsi="Verdana"/>
          <w:sz w:val="20"/>
          <w:szCs w:val="20"/>
          <w:lang w:eastAsia="ar-SA"/>
        </w:rPr>
        <w:t xml:space="preserve"> zamówienia.</w:t>
      </w:r>
      <w:r w:rsidRPr="00F13289">
        <w:rPr>
          <w:rFonts w:ascii="Verdana" w:hAnsi="Verdana"/>
          <w:sz w:val="20"/>
          <w:szCs w:val="20"/>
          <w:lang w:eastAsia="ar-SA"/>
        </w:rPr>
        <w:t xml:space="preserve"> </w:t>
      </w:r>
    </w:p>
    <w:p w:rsidR="00B17C00" w:rsidRPr="00F13289" w:rsidRDefault="001F0EF5" w:rsidP="00B17C00">
      <w:pPr>
        <w:rPr>
          <w:rFonts w:ascii="Verdana" w:hAnsi="Verdana"/>
          <w:sz w:val="20"/>
          <w:szCs w:val="20"/>
          <w:lang w:eastAsia="ar-SA"/>
        </w:rPr>
      </w:pPr>
      <w:r w:rsidRPr="00F13289">
        <w:rPr>
          <w:rFonts w:ascii="Verdana" w:hAnsi="Verdana"/>
          <w:sz w:val="20"/>
          <w:szCs w:val="20"/>
          <w:lang w:eastAsia="ar-SA"/>
        </w:rPr>
        <w:t xml:space="preserve"> </w:t>
      </w:r>
    </w:p>
    <w:p w:rsidR="00B17C00" w:rsidRPr="00F13289" w:rsidRDefault="009B39FF" w:rsidP="00B17C00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13</w:t>
      </w:r>
    </w:p>
    <w:p w:rsidR="00B17C00" w:rsidRPr="00F13289" w:rsidRDefault="00A63429" w:rsidP="00042999">
      <w:pPr>
        <w:pStyle w:val="Akapitzlist"/>
        <w:ind w:left="0"/>
        <w:rPr>
          <w:rFonts w:ascii="Verdana" w:hAnsi="Verdana"/>
          <w:sz w:val="20"/>
          <w:szCs w:val="20"/>
        </w:rPr>
      </w:pPr>
      <w:r w:rsidRPr="00F13289">
        <w:rPr>
          <w:rFonts w:ascii="Verdana" w:hAnsi="Verdana"/>
          <w:sz w:val="20"/>
          <w:szCs w:val="20"/>
          <w:lang w:eastAsia="ar-SA"/>
        </w:rPr>
        <w:t xml:space="preserve">W PFU punkt 6.4 „Wykonawca w ramach przedmiotu zamówienia wykona linie kablowe pomiędzy rozdzielnią NN (zlokalizowaną w stacji transformatorowej) a poszczególnymi rozdzielniami zlokalizowanymi w budynku przebudowywanej/rozbudowywanej hali sortowni”. Ten zapis nie do końca wyjaśnia zakres prac prosimy o doprecyzowanie. </w:t>
      </w: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F13289" w:rsidRDefault="00B17C00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lastRenderedPageBreak/>
        <w:t>O</w:t>
      </w:r>
      <w:proofErr w:type="spellStart"/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dpowie</w:t>
      </w: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  <w:proofErr w:type="spellEnd"/>
    </w:p>
    <w:p w:rsidR="00B17C00" w:rsidRPr="00F13289" w:rsidRDefault="001B3509" w:rsidP="00B17C00">
      <w:pPr>
        <w:rPr>
          <w:rFonts w:ascii="Verdana" w:hAnsi="Verdana"/>
          <w:sz w:val="20"/>
          <w:szCs w:val="20"/>
          <w:lang w:eastAsia="ar-SA"/>
        </w:rPr>
      </w:pPr>
      <w:r w:rsidRPr="00F13289">
        <w:rPr>
          <w:rFonts w:ascii="Verdana" w:hAnsi="Verdana"/>
          <w:sz w:val="20"/>
          <w:szCs w:val="20"/>
          <w:lang w:eastAsia="ar-SA"/>
        </w:rPr>
        <w:t>W ramach przedmiotu zamówienia Wykonawca zobowiązany będzie do wykonania linii kablowych pomiędzy rozdzielnią NN (zlokalizowaną w stacji transformatorowej</w:t>
      </w:r>
      <w:r w:rsidR="002B5D28" w:rsidRPr="00F13289">
        <w:rPr>
          <w:rFonts w:ascii="Verdana" w:hAnsi="Verdana"/>
          <w:sz w:val="20"/>
          <w:szCs w:val="20"/>
          <w:lang w:eastAsia="ar-SA"/>
        </w:rPr>
        <w:t>)</w:t>
      </w:r>
      <w:r w:rsidRPr="00F13289">
        <w:rPr>
          <w:rFonts w:ascii="Verdana" w:hAnsi="Verdana"/>
          <w:sz w:val="20"/>
          <w:szCs w:val="20"/>
          <w:lang w:eastAsia="ar-SA"/>
        </w:rPr>
        <w:t xml:space="preserve"> a poszczególnymi ro</w:t>
      </w:r>
      <w:r w:rsidR="002B5D28" w:rsidRPr="00F13289">
        <w:rPr>
          <w:rFonts w:ascii="Verdana" w:hAnsi="Verdana"/>
          <w:sz w:val="20"/>
          <w:szCs w:val="20"/>
          <w:lang w:eastAsia="ar-SA"/>
        </w:rPr>
        <w:t>zdzielniami zlokalizowanymi w budynku przebudowywanej/rozbudowywanej hali sortowni, mających przenieść wymagane obciążenia podane przez dostawcę technologii (zabudowa rozdzielni technologicznych nie wchodzi w zakres przedmiotu zamówienia) oraz wynikające z potrzeb rozdzielni ogólnego przeznaczenia (nie technologicznych) zabudowanych przez Wykonawcę robót budowlanych</w:t>
      </w:r>
      <w:r w:rsidR="00F13289" w:rsidRPr="00F13289">
        <w:rPr>
          <w:rFonts w:ascii="Verdana" w:hAnsi="Verdana"/>
          <w:sz w:val="20"/>
          <w:szCs w:val="20"/>
          <w:lang w:eastAsia="ar-SA"/>
        </w:rPr>
        <w:t xml:space="preserve"> w ramach przedmiotu </w:t>
      </w:r>
      <w:proofErr w:type="spellStart"/>
      <w:r w:rsidR="00F13289" w:rsidRPr="00F13289">
        <w:rPr>
          <w:rFonts w:ascii="Verdana" w:hAnsi="Verdana"/>
          <w:sz w:val="20"/>
          <w:szCs w:val="20"/>
          <w:lang w:eastAsia="ar-SA"/>
        </w:rPr>
        <w:t>zamównia</w:t>
      </w:r>
      <w:proofErr w:type="spellEnd"/>
      <w:r w:rsidR="002B5D28" w:rsidRPr="00F13289">
        <w:rPr>
          <w:rFonts w:ascii="Verdana" w:hAnsi="Verdana"/>
          <w:sz w:val="20"/>
          <w:szCs w:val="20"/>
          <w:lang w:eastAsia="ar-SA"/>
        </w:rPr>
        <w:t xml:space="preserve">. </w:t>
      </w:r>
      <w:r w:rsidRPr="00F13289">
        <w:rPr>
          <w:rFonts w:ascii="Verdana" w:hAnsi="Verdana"/>
          <w:sz w:val="20"/>
          <w:szCs w:val="20"/>
          <w:lang w:eastAsia="ar-SA"/>
        </w:rPr>
        <w:t>Ilość linii kablowych powinna być analogiczna do ilości rozdzielni zarówno technologicznych jak i ogólnego przeznaczenia</w:t>
      </w:r>
      <w:r w:rsidR="00D319C4" w:rsidRPr="00F13289">
        <w:rPr>
          <w:rFonts w:ascii="Verdana" w:hAnsi="Verdana"/>
          <w:sz w:val="20"/>
          <w:szCs w:val="20"/>
          <w:lang w:eastAsia="ar-SA"/>
        </w:rPr>
        <w:t>.</w:t>
      </w:r>
      <w:r w:rsidR="005A69E4" w:rsidRPr="00F13289">
        <w:rPr>
          <w:rFonts w:ascii="Verdana" w:hAnsi="Verdana"/>
          <w:sz w:val="20"/>
          <w:szCs w:val="20"/>
          <w:lang w:eastAsia="ar-SA"/>
        </w:rPr>
        <w:t xml:space="preserve"> </w:t>
      </w:r>
    </w:p>
    <w:p w:rsidR="00B17C00" w:rsidRPr="00F13289" w:rsidRDefault="00B17C00" w:rsidP="00B17C00">
      <w:pPr>
        <w:rPr>
          <w:rFonts w:ascii="Verdana" w:hAnsi="Verdana"/>
          <w:sz w:val="20"/>
          <w:szCs w:val="20"/>
        </w:rPr>
      </w:pPr>
    </w:p>
    <w:p w:rsidR="00B17C00" w:rsidRPr="00F13289" w:rsidRDefault="009B39FF" w:rsidP="00B17C00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14</w:t>
      </w:r>
    </w:p>
    <w:p w:rsidR="00B421C1" w:rsidRPr="00042999" w:rsidRDefault="00A63429" w:rsidP="00B17C00">
      <w:pPr>
        <w:rPr>
          <w:rFonts w:ascii="Verdana" w:hAnsi="Verdana"/>
          <w:sz w:val="20"/>
          <w:szCs w:val="20"/>
        </w:rPr>
      </w:pPr>
      <w:r w:rsidRPr="00F13289">
        <w:rPr>
          <w:rFonts w:ascii="Verdana" w:hAnsi="Verdana"/>
          <w:sz w:val="20"/>
          <w:szCs w:val="20"/>
        </w:rPr>
        <w:t xml:space="preserve">Na rys. „Załącznik nr 7 – lokalizacja stacji transformatorowej” jest zaznaczona linia kablowa do wykonania. Należy wykonać ok 10 m linii (od stacji Trafo do Hali) czy ok 985m linii (od </w:t>
      </w:r>
      <w:proofErr w:type="spellStart"/>
      <w:r w:rsidRPr="00F13289">
        <w:rPr>
          <w:rFonts w:ascii="Verdana" w:hAnsi="Verdana"/>
          <w:sz w:val="20"/>
          <w:szCs w:val="20"/>
        </w:rPr>
        <w:t>lini</w:t>
      </w:r>
      <w:proofErr w:type="spellEnd"/>
      <w:r w:rsidRPr="00F13289">
        <w:rPr>
          <w:rFonts w:ascii="Verdana" w:hAnsi="Verdana"/>
          <w:sz w:val="20"/>
          <w:szCs w:val="20"/>
        </w:rPr>
        <w:t xml:space="preserve"> ŚN – 15 </w:t>
      </w:r>
      <w:proofErr w:type="spellStart"/>
      <w:r w:rsidRPr="00F13289">
        <w:rPr>
          <w:rFonts w:ascii="Verdana" w:hAnsi="Verdana"/>
          <w:sz w:val="20"/>
          <w:szCs w:val="20"/>
        </w:rPr>
        <w:t>kV</w:t>
      </w:r>
      <w:proofErr w:type="spellEnd"/>
      <w:r w:rsidRPr="00F13289">
        <w:rPr>
          <w:rFonts w:ascii="Verdana" w:hAnsi="Verdana"/>
          <w:sz w:val="20"/>
          <w:szCs w:val="20"/>
        </w:rPr>
        <w:t xml:space="preserve"> do stacji Trafo i Hali)? </w:t>
      </w: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F13289" w:rsidRDefault="00B17C00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O</w:t>
      </w:r>
      <w:proofErr w:type="spellStart"/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dpowie</w:t>
      </w: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  <w:proofErr w:type="spellEnd"/>
    </w:p>
    <w:p w:rsidR="003D4D6D" w:rsidRPr="00F13289" w:rsidRDefault="002B5D28" w:rsidP="003D4D6D">
      <w:pPr>
        <w:rPr>
          <w:rFonts w:ascii="Verdana" w:hAnsi="Verdana"/>
          <w:sz w:val="20"/>
          <w:szCs w:val="20"/>
          <w:lang w:eastAsia="ar-SA"/>
        </w:rPr>
      </w:pPr>
      <w:r w:rsidRPr="00F13289">
        <w:rPr>
          <w:rFonts w:ascii="Verdana" w:hAnsi="Verdana"/>
          <w:sz w:val="20"/>
          <w:szCs w:val="20"/>
          <w:lang w:eastAsia="ar-SA"/>
        </w:rPr>
        <w:t>W ramach przedmiotu zamówienia Wykonawca wykona linie kablowe od stacji Trafo do Hali (ok. 10 m). Ilość linii kablowych zgodnie z odpowiedzią na pytanie nr 13.</w:t>
      </w:r>
    </w:p>
    <w:p w:rsidR="00681348" w:rsidRPr="00F13289" w:rsidRDefault="00681348" w:rsidP="003D4D6D">
      <w:pPr>
        <w:rPr>
          <w:rFonts w:ascii="Verdana" w:hAnsi="Verdana"/>
          <w:sz w:val="20"/>
          <w:szCs w:val="20"/>
          <w:lang w:eastAsia="ar-SA"/>
        </w:rPr>
      </w:pPr>
    </w:p>
    <w:p w:rsidR="00B17C00" w:rsidRPr="00F13289" w:rsidRDefault="009B39FF" w:rsidP="00B17C00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15</w:t>
      </w:r>
    </w:p>
    <w:p w:rsidR="00B17C00" w:rsidRPr="00F13289" w:rsidRDefault="00A63429" w:rsidP="00042999">
      <w:pPr>
        <w:pStyle w:val="Akapitzlist"/>
        <w:ind w:left="0"/>
        <w:rPr>
          <w:rFonts w:ascii="Verdana" w:hAnsi="Verdana"/>
          <w:sz w:val="20"/>
          <w:szCs w:val="20"/>
        </w:rPr>
      </w:pPr>
      <w:r w:rsidRPr="00F13289">
        <w:rPr>
          <w:rFonts w:ascii="Verdana" w:hAnsi="Verdana"/>
          <w:sz w:val="20"/>
          <w:szCs w:val="20"/>
        </w:rPr>
        <w:t>W związku z okresem urlopowym prosimy o przesunięcie terminu złożenia ofert o 2 tygodnie tj. 09-08-2017r.</w:t>
      </w: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F13289" w:rsidRDefault="00B17C00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O</w:t>
      </w:r>
      <w:proofErr w:type="spellStart"/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dpowie</w:t>
      </w: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  <w:proofErr w:type="spellEnd"/>
    </w:p>
    <w:p w:rsidR="00B17C00" w:rsidRPr="00F13289" w:rsidRDefault="00EF0D64" w:rsidP="00B17C00">
      <w:pPr>
        <w:rPr>
          <w:rFonts w:ascii="Verdana" w:hAnsi="Verdana"/>
          <w:sz w:val="20"/>
          <w:szCs w:val="20"/>
          <w:lang w:eastAsia="ar-SA"/>
        </w:rPr>
      </w:pPr>
      <w:r w:rsidRPr="00F13289">
        <w:rPr>
          <w:rFonts w:ascii="Verdana" w:hAnsi="Verdana"/>
          <w:sz w:val="20"/>
          <w:szCs w:val="20"/>
          <w:lang w:eastAsia="ar-SA"/>
        </w:rPr>
        <w:t>Zamawiający nie zmienia zapisów SIWZ w tym zakresie.</w:t>
      </w:r>
    </w:p>
    <w:p w:rsidR="00EF0D64" w:rsidRPr="00F13289" w:rsidRDefault="00EF0D64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F13289" w:rsidRDefault="009B39FF" w:rsidP="00B17C00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16</w:t>
      </w:r>
    </w:p>
    <w:p w:rsidR="00A63429" w:rsidRPr="00F13289" w:rsidRDefault="00681348" w:rsidP="00042999">
      <w:pPr>
        <w:ind w:right="23" w:hanging="11"/>
        <w:rPr>
          <w:rFonts w:ascii="Verdana" w:hAnsi="Verdana"/>
          <w:sz w:val="20"/>
          <w:szCs w:val="20"/>
        </w:rPr>
      </w:pPr>
      <w:r w:rsidRPr="00F13289">
        <w:rPr>
          <w:rFonts w:ascii="Verdana" w:hAnsi="Verdana" w:cs="Arial"/>
          <w:sz w:val="20"/>
          <w:szCs w:val="20"/>
        </w:rPr>
        <w:t>Czy Zamawiający uzna za spełnienie warunków udziału w postępowaniu w zakresie posiadanej wiedzy i doświadczenia, jeżeli Wykonawca wykaże budowę hali o konstrukcji stalowej o powierzchni użytkowej min. 3000 m</w:t>
      </w:r>
      <w:r w:rsidRPr="00F13289">
        <w:rPr>
          <w:rFonts w:ascii="Verdana" w:hAnsi="Verdana" w:cs="Arial"/>
          <w:sz w:val="20"/>
          <w:szCs w:val="20"/>
          <w:vertAlign w:val="superscript"/>
        </w:rPr>
        <w:t>2</w:t>
      </w:r>
      <w:r w:rsidRPr="00F13289">
        <w:rPr>
          <w:rFonts w:ascii="Verdana" w:hAnsi="Verdana" w:cs="Arial"/>
          <w:sz w:val="20"/>
          <w:szCs w:val="20"/>
        </w:rPr>
        <w:t xml:space="preserve"> oraz Budowę instalacji do biologicznego przetwarzania odpadów, składającej się z 16 żelbetowych bioreaktorów, przykrytych łukowym dachem </w:t>
      </w:r>
      <w:proofErr w:type="spellStart"/>
      <w:r w:rsidRPr="00F13289">
        <w:rPr>
          <w:rFonts w:ascii="Verdana" w:hAnsi="Verdana" w:cs="Arial"/>
          <w:sz w:val="20"/>
          <w:szCs w:val="20"/>
        </w:rPr>
        <w:t>plandekowym</w:t>
      </w:r>
      <w:proofErr w:type="spellEnd"/>
      <w:r w:rsidRPr="00F13289">
        <w:rPr>
          <w:rFonts w:ascii="Verdana" w:hAnsi="Verdana" w:cs="Arial"/>
          <w:sz w:val="20"/>
          <w:szCs w:val="20"/>
        </w:rPr>
        <w:t xml:space="preserve"> na konstrukcji stalowej z zadaszoną halą komunikacyjną w konstrukcji stalowej o łącznej powierzchni 5 127 m</w:t>
      </w:r>
      <w:r w:rsidRPr="00F13289">
        <w:rPr>
          <w:rFonts w:ascii="Verdana" w:hAnsi="Verdana" w:cs="Arial"/>
          <w:sz w:val="20"/>
          <w:szCs w:val="20"/>
          <w:vertAlign w:val="superscript"/>
        </w:rPr>
        <w:t>2</w:t>
      </w:r>
      <w:r w:rsidRPr="00F13289">
        <w:rPr>
          <w:rFonts w:ascii="Verdana" w:hAnsi="Verdana" w:cs="Arial"/>
          <w:sz w:val="20"/>
          <w:szCs w:val="20"/>
        </w:rPr>
        <w:t>, wykonanych na terenie czynnych zakładów oraz wykonanie dwóch robót ogólnobudowlanych o wartości min. 4 000 000,00 PLN brutto każda?</w:t>
      </w:r>
    </w:p>
    <w:p w:rsidR="00042999" w:rsidRDefault="00042999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</w:p>
    <w:p w:rsidR="00B17C00" w:rsidRPr="00F13289" w:rsidRDefault="00B17C00" w:rsidP="00B17C00">
      <w:pPr>
        <w:rPr>
          <w:rFonts w:ascii="Verdana" w:hAnsi="Verdana"/>
          <w:b/>
          <w:sz w:val="20"/>
          <w:szCs w:val="20"/>
          <w:u w:val="single"/>
          <w:lang w:eastAsia="ar-SA"/>
        </w:rPr>
      </w:pP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O</w:t>
      </w:r>
      <w:r w:rsidR="00042999">
        <w:rPr>
          <w:rFonts w:ascii="Verdana" w:hAnsi="Verdana"/>
          <w:b/>
          <w:sz w:val="20"/>
          <w:szCs w:val="20"/>
          <w:u w:val="single"/>
          <w:lang w:eastAsia="ar-SA"/>
        </w:rPr>
        <w:t>d</w:t>
      </w:r>
      <w:r w:rsidRPr="00F13289">
        <w:rPr>
          <w:rFonts w:ascii="Verdana" w:hAnsi="Verdana"/>
          <w:b/>
          <w:sz w:val="20"/>
          <w:szCs w:val="20"/>
          <w:u w:val="single"/>
          <w:lang w:val="x-none" w:eastAsia="ar-SA"/>
        </w:rPr>
        <w:t>powie</w:t>
      </w:r>
      <w:r w:rsidRPr="00F13289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</w:p>
    <w:p w:rsidR="002F7276" w:rsidRPr="002F7276" w:rsidRDefault="002F7276" w:rsidP="002F7276">
      <w:p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2F7276">
        <w:rPr>
          <w:rFonts w:ascii="Verdana" w:hAnsi="Verdana"/>
          <w:sz w:val="20"/>
          <w:szCs w:val="20"/>
          <w:lang w:eastAsia="ar-SA"/>
        </w:rPr>
        <w:t xml:space="preserve">Zamawiający podtrzymuje dotychczasowe zapisy dotyczące spełnienia warunków udziału w postępowaniu w zakresie posiadanej wiedzy i doświadczenia zapisane w pkt. 5.2. Specyfikacji Istotnych Warunków Zamówienia. W związku z powyższym Zamawiający nie uzna doświadczenia w zakresie budowy lub rozbudowy </w:t>
      </w:r>
      <w:r w:rsidRPr="00F13289">
        <w:rPr>
          <w:rFonts w:ascii="Verdana" w:hAnsi="Verdana" w:cs="Arial"/>
          <w:sz w:val="20"/>
          <w:szCs w:val="20"/>
        </w:rPr>
        <w:t xml:space="preserve">żelbetowych bioreaktorów, przykrytych łukowym dachem </w:t>
      </w:r>
      <w:proofErr w:type="spellStart"/>
      <w:r w:rsidRPr="00F13289">
        <w:rPr>
          <w:rFonts w:ascii="Verdana" w:hAnsi="Verdana" w:cs="Arial"/>
          <w:sz w:val="20"/>
          <w:szCs w:val="20"/>
        </w:rPr>
        <w:t>plandekowym</w:t>
      </w:r>
      <w:proofErr w:type="spellEnd"/>
      <w:r w:rsidRPr="00F13289">
        <w:rPr>
          <w:rFonts w:ascii="Verdana" w:hAnsi="Verdana" w:cs="Arial"/>
          <w:sz w:val="20"/>
          <w:szCs w:val="20"/>
        </w:rPr>
        <w:t xml:space="preserve"> na konstrukcji stalowej</w:t>
      </w:r>
      <w:r w:rsidRPr="002F7276">
        <w:rPr>
          <w:rFonts w:ascii="Verdana" w:hAnsi="Verdana"/>
          <w:sz w:val="20"/>
          <w:szCs w:val="20"/>
          <w:lang w:eastAsia="ar-SA"/>
        </w:rPr>
        <w:t xml:space="preserve"> jako spełniającego warunek zapisany w pkt. 5.2. </w:t>
      </w:r>
      <w:proofErr w:type="spellStart"/>
      <w:r w:rsidRPr="002F7276">
        <w:rPr>
          <w:rFonts w:ascii="Verdana" w:hAnsi="Verdana"/>
          <w:sz w:val="20"/>
          <w:szCs w:val="20"/>
          <w:lang w:eastAsia="ar-SA"/>
        </w:rPr>
        <w:t>ppkt</w:t>
      </w:r>
      <w:proofErr w:type="spellEnd"/>
      <w:r w:rsidRPr="002F7276">
        <w:rPr>
          <w:rFonts w:ascii="Verdana" w:hAnsi="Verdana"/>
          <w:sz w:val="20"/>
          <w:szCs w:val="20"/>
          <w:lang w:eastAsia="ar-SA"/>
        </w:rPr>
        <w:t xml:space="preserve"> 1) Specyfikacji Istotnych Warunków Zamówienia. </w:t>
      </w:r>
    </w:p>
    <w:p w:rsidR="002F7276" w:rsidRDefault="002F7276" w:rsidP="002B5D28">
      <w:pPr>
        <w:rPr>
          <w:rFonts w:ascii="Verdana" w:hAnsi="Verdana"/>
          <w:sz w:val="20"/>
          <w:szCs w:val="20"/>
          <w:lang w:eastAsia="ar-SA"/>
        </w:rPr>
      </w:pPr>
    </w:p>
    <w:p w:rsidR="000D70F5" w:rsidRPr="000D70F5" w:rsidRDefault="000D70F5" w:rsidP="000D70F5">
      <w:pPr>
        <w:suppressAutoHyphens/>
        <w:jc w:val="both"/>
        <w:rPr>
          <w:rFonts w:ascii="Verdana" w:hAnsi="Verdana"/>
          <w:b/>
          <w:sz w:val="20"/>
          <w:szCs w:val="20"/>
          <w:u w:val="single"/>
          <w:lang w:val="x-none" w:eastAsia="ar-SA"/>
        </w:rPr>
      </w:pPr>
      <w:r w:rsidRPr="000D70F5">
        <w:rPr>
          <w:rFonts w:ascii="Verdana" w:hAnsi="Verdana"/>
          <w:b/>
          <w:sz w:val="20"/>
          <w:szCs w:val="20"/>
          <w:u w:val="single"/>
          <w:lang w:val="x-none" w:eastAsia="ar-SA"/>
        </w:rPr>
        <w:t>Pytanie nr 17</w:t>
      </w:r>
    </w:p>
    <w:p w:rsidR="000D70F5" w:rsidRPr="000D70F5" w:rsidRDefault="000D70F5" w:rsidP="000D70F5">
      <w:pPr>
        <w:rPr>
          <w:rFonts w:ascii="Verdana" w:hAnsi="Verdana"/>
          <w:sz w:val="20"/>
          <w:szCs w:val="20"/>
        </w:rPr>
      </w:pPr>
      <w:r w:rsidRPr="000D70F5">
        <w:rPr>
          <w:rFonts w:ascii="Verdana" w:hAnsi="Verdana"/>
          <w:sz w:val="20"/>
          <w:szCs w:val="20"/>
        </w:rPr>
        <w:t xml:space="preserve">Ponownie prosimy o podanie obciążenia posadzki czy ma ona mieć np.: nośność 5t lub 10t. Odpowiedź nr 4 –cytowana poniżej nie jest odpowiedzią na to pytanie, gdyż z rysunków z tych wynika jedynie, że pod pewne urządzenia będzie musiała być wykonana płyta fundamentowa ze </w:t>
      </w:r>
      <w:proofErr w:type="spellStart"/>
      <w:r w:rsidRPr="000D70F5">
        <w:rPr>
          <w:rFonts w:ascii="Verdana" w:hAnsi="Verdana"/>
          <w:sz w:val="20"/>
          <w:szCs w:val="20"/>
        </w:rPr>
        <w:t>wzlędu</w:t>
      </w:r>
      <w:proofErr w:type="spellEnd"/>
      <w:r w:rsidRPr="000D70F5">
        <w:rPr>
          <w:rFonts w:ascii="Verdana" w:hAnsi="Verdana"/>
          <w:sz w:val="20"/>
          <w:szCs w:val="20"/>
        </w:rPr>
        <w:t xml:space="preserve"> na duże obciążenie punktowe 600 </w:t>
      </w:r>
      <w:proofErr w:type="spellStart"/>
      <w:r w:rsidRPr="000D70F5">
        <w:rPr>
          <w:rFonts w:ascii="Verdana" w:hAnsi="Verdana"/>
          <w:sz w:val="20"/>
          <w:szCs w:val="20"/>
        </w:rPr>
        <w:t>kN</w:t>
      </w:r>
      <w:proofErr w:type="spellEnd"/>
      <w:r w:rsidRPr="000D70F5">
        <w:rPr>
          <w:rFonts w:ascii="Verdana" w:hAnsi="Verdana"/>
          <w:sz w:val="20"/>
          <w:szCs w:val="20"/>
        </w:rPr>
        <w:t xml:space="preserve">. </w:t>
      </w:r>
    </w:p>
    <w:p w:rsidR="00784E3C" w:rsidRDefault="000D70F5" w:rsidP="00784E3C">
      <w:pPr>
        <w:rPr>
          <w:rFonts w:ascii="Verdana" w:eastAsiaTheme="minorHAnsi" w:hAnsi="Verdana"/>
          <w:sz w:val="20"/>
          <w:szCs w:val="20"/>
        </w:rPr>
      </w:pPr>
      <w:r w:rsidRPr="000D70F5">
        <w:rPr>
          <w:rFonts w:ascii="Verdana" w:hAnsi="Verdana" w:cs="Arial"/>
          <w:bCs/>
          <w:sz w:val="20"/>
          <w:szCs w:val="20"/>
        </w:rPr>
        <w:t xml:space="preserve">Pytanie nr 4: </w:t>
      </w:r>
      <w:r w:rsidRPr="000D70F5">
        <w:rPr>
          <w:rFonts w:ascii="Verdana" w:hAnsi="Verdana" w:cs="Arial"/>
          <w:sz w:val="20"/>
          <w:szCs w:val="20"/>
        </w:rPr>
        <w:t xml:space="preserve">Proszę o podanie przewidywanego obciążenia projektowanej posadzki hali – potrzebne jest to do wyceny. </w:t>
      </w:r>
    </w:p>
    <w:p w:rsidR="00042999" w:rsidRPr="00042999" w:rsidRDefault="000D70F5" w:rsidP="00042999">
      <w:pPr>
        <w:rPr>
          <w:rFonts w:ascii="Verdana" w:eastAsiaTheme="minorHAnsi" w:hAnsi="Verdana"/>
          <w:sz w:val="20"/>
          <w:szCs w:val="20"/>
        </w:rPr>
      </w:pPr>
      <w:r w:rsidRPr="000D70F5">
        <w:rPr>
          <w:rFonts w:ascii="Verdana" w:hAnsi="Verdana" w:cs="Arial"/>
          <w:bCs/>
          <w:sz w:val="20"/>
          <w:szCs w:val="20"/>
          <w:lang w:eastAsia="ar-SA"/>
        </w:rPr>
        <w:t xml:space="preserve">Odpowiedź: </w:t>
      </w:r>
      <w:r w:rsidRPr="000D70F5">
        <w:rPr>
          <w:rFonts w:ascii="Verdana" w:hAnsi="Verdana" w:cs="Arial"/>
          <w:sz w:val="20"/>
          <w:szCs w:val="20"/>
        </w:rPr>
        <w:t>Przewidywane obciążenie projektowanej posadzki hali zgodnie z „Wstępnymi wytycznymi budowlanymi dotyczącymi zaprojektowania i wykonania hali sortowni dla celów umożliwienia rozpoczęcia i prowadzenia dostaw i montażu wyposażenia technologicznego” - załącznik nr 4 oraz załącznik nr 5 do Pr</w:t>
      </w:r>
      <w:r w:rsidR="00042999">
        <w:rPr>
          <w:rFonts w:ascii="Verdana" w:hAnsi="Verdana" w:cs="Arial"/>
          <w:sz w:val="20"/>
          <w:szCs w:val="20"/>
        </w:rPr>
        <w:t>ogramu Funkcjonalno-Użytkowego.</w:t>
      </w:r>
    </w:p>
    <w:p w:rsidR="000D70F5" w:rsidRPr="000D70F5" w:rsidRDefault="000D70F5" w:rsidP="000D70F5">
      <w:pPr>
        <w:jc w:val="both"/>
        <w:rPr>
          <w:rFonts w:ascii="Verdana" w:hAnsi="Verdana"/>
          <w:sz w:val="20"/>
          <w:szCs w:val="20"/>
        </w:rPr>
      </w:pPr>
      <w:r w:rsidRPr="000D70F5">
        <w:rPr>
          <w:rFonts w:ascii="Verdana" w:hAnsi="Verdana"/>
          <w:b/>
          <w:sz w:val="20"/>
          <w:szCs w:val="20"/>
          <w:u w:val="single"/>
          <w:lang w:eastAsia="ar-SA"/>
        </w:rPr>
        <w:lastRenderedPageBreak/>
        <w:t>O</w:t>
      </w:r>
      <w:proofErr w:type="spellStart"/>
      <w:r w:rsidRPr="000D70F5">
        <w:rPr>
          <w:rFonts w:ascii="Verdana" w:hAnsi="Verdana"/>
          <w:b/>
          <w:sz w:val="20"/>
          <w:szCs w:val="20"/>
          <w:u w:val="single"/>
          <w:lang w:val="x-none" w:eastAsia="ar-SA"/>
        </w:rPr>
        <w:t>dpowie</w:t>
      </w:r>
      <w:r w:rsidRPr="000D70F5">
        <w:rPr>
          <w:rFonts w:ascii="Verdana" w:hAnsi="Verdana"/>
          <w:b/>
          <w:sz w:val="20"/>
          <w:szCs w:val="20"/>
          <w:u w:val="single"/>
          <w:lang w:eastAsia="ar-SA"/>
        </w:rPr>
        <w:t>dź</w:t>
      </w:r>
      <w:proofErr w:type="spellEnd"/>
    </w:p>
    <w:p w:rsidR="000D70F5" w:rsidRPr="000D70F5" w:rsidRDefault="000D70F5" w:rsidP="000D70F5">
      <w:pPr>
        <w:rPr>
          <w:rFonts w:ascii="Verdana" w:hAnsi="Verdana"/>
          <w:sz w:val="20"/>
          <w:szCs w:val="20"/>
        </w:rPr>
      </w:pPr>
      <w:r w:rsidRPr="000D70F5">
        <w:rPr>
          <w:rFonts w:ascii="Verdana" w:hAnsi="Verdana"/>
          <w:sz w:val="20"/>
          <w:szCs w:val="20"/>
        </w:rPr>
        <w:t xml:space="preserve">Podane obciążenie zastępcze 33,3 </w:t>
      </w:r>
      <w:proofErr w:type="spellStart"/>
      <w:r w:rsidRPr="000D70F5">
        <w:rPr>
          <w:rFonts w:ascii="Verdana" w:hAnsi="Verdana"/>
          <w:sz w:val="20"/>
          <w:szCs w:val="20"/>
        </w:rPr>
        <w:t>kN</w:t>
      </w:r>
      <w:proofErr w:type="spellEnd"/>
      <w:r w:rsidRPr="000D70F5">
        <w:rPr>
          <w:rFonts w:ascii="Verdana" w:hAnsi="Verdana"/>
          <w:sz w:val="20"/>
          <w:szCs w:val="20"/>
        </w:rPr>
        <w:t xml:space="preserve">/m2 dotyczy </w:t>
      </w:r>
      <w:r w:rsidRPr="000D70F5">
        <w:rPr>
          <w:rFonts w:ascii="Verdana" w:hAnsi="Verdana"/>
          <w:bCs/>
          <w:sz w:val="20"/>
          <w:szCs w:val="20"/>
          <w:u w:val="single"/>
        </w:rPr>
        <w:t>całej powierzchni posadzki hali sortowni</w:t>
      </w:r>
      <w:r w:rsidRPr="000D70F5">
        <w:rPr>
          <w:rFonts w:ascii="Verdana" w:hAnsi="Verdana"/>
          <w:sz w:val="20"/>
          <w:szCs w:val="20"/>
        </w:rPr>
        <w:t>. Wartość tego obciążenia zastępczego wynika z rozłożenia sześciu obciążeń punktowych o wartości 100kN każde na powierzchnię 3000mmx6000mm</w:t>
      </w:r>
    </w:p>
    <w:p w:rsidR="000D70F5" w:rsidRPr="000D70F5" w:rsidRDefault="000D70F5" w:rsidP="000D70F5">
      <w:pPr>
        <w:rPr>
          <w:rFonts w:ascii="Verdana" w:hAnsi="Verdana"/>
          <w:sz w:val="20"/>
          <w:szCs w:val="20"/>
        </w:rPr>
      </w:pPr>
      <w:r w:rsidRPr="000D70F5">
        <w:rPr>
          <w:rFonts w:ascii="Verdana" w:hAnsi="Verdana"/>
          <w:sz w:val="20"/>
          <w:szCs w:val="20"/>
        </w:rPr>
        <w:t xml:space="preserve">wg schematu załączonego na rysunku wytycznych. Ten schemat obciążenia jest zgodny </w:t>
      </w:r>
      <w:r w:rsidR="00784E3C">
        <w:rPr>
          <w:rFonts w:ascii="Verdana" w:hAnsi="Verdana"/>
          <w:sz w:val="20"/>
          <w:szCs w:val="20"/>
        </w:rPr>
        <w:br/>
      </w:r>
      <w:r w:rsidRPr="000D70F5">
        <w:rPr>
          <w:rFonts w:ascii="Verdana" w:hAnsi="Verdana"/>
          <w:sz w:val="20"/>
          <w:szCs w:val="20"/>
        </w:rPr>
        <w:t xml:space="preserve">z normą DIN1072 dla posadzki typu SLW60. </w:t>
      </w:r>
    </w:p>
    <w:p w:rsidR="000D70F5" w:rsidRPr="000D70F5" w:rsidRDefault="000D70F5" w:rsidP="000D70F5">
      <w:pPr>
        <w:rPr>
          <w:rFonts w:ascii="Verdana" w:hAnsi="Verdana"/>
          <w:sz w:val="20"/>
          <w:szCs w:val="20"/>
        </w:rPr>
      </w:pPr>
      <w:r w:rsidRPr="000D70F5">
        <w:rPr>
          <w:rFonts w:ascii="Verdana" w:hAnsi="Verdana"/>
          <w:sz w:val="20"/>
          <w:szCs w:val="20"/>
        </w:rPr>
        <w:t>Taka posadzka jest wymagana z uwagi na to, że w sortowni będą montowane konstrukcje stalowe pod urządzenia linii technologicznej, a ponadto po posadzce tej będą poruszać się pojazdy, od których obciąż</w:t>
      </w:r>
      <w:bookmarkStart w:id="0" w:name="_GoBack"/>
      <w:bookmarkEnd w:id="0"/>
      <w:r w:rsidRPr="000D70F5">
        <w:rPr>
          <w:rFonts w:ascii="Verdana" w:hAnsi="Verdana"/>
          <w:sz w:val="20"/>
          <w:szCs w:val="20"/>
        </w:rPr>
        <w:t>enie podano również na rysunku wytycznych.</w:t>
      </w:r>
    </w:p>
    <w:p w:rsidR="000D70F5" w:rsidRPr="000D70F5" w:rsidRDefault="000D70F5" w:rsidP="000D70F5">
      <w:pPr>
        <w:rPr>
          <w:rFonts w:ascii="Verdana" w:hAnsi="Verdana"/>
          <w:sz w:val="20"/>
          <w:szCs w:val="20"/>
          <w:lang w:eastAsia="ar-SA"/>
        </w:rPr>
      </w:pPr>
      <w:r w:rsidRPr="000D70F5">
        <w:rPr>
          <w:rFonts w:ascii="Verdana" w:hAnsi="Verdana"/>
          <w:sz w:val="20"/>
          <w:szCs w:val="20"/>
        </w:rPr>
        <w:t xml:space="preserve">Oprócz tego występują obciążenia dynamiczne od maszyn, które wymagają osobnych, </w:t>
      </w:r>
      <w:proofErr w:type="spellStart"/>
      <w:r w:rsidRPr="000D70F5">
        <w:rPr>
          <w:rFonts w:ascii="Verdana" w:hAnsi="Verdana"/>
          <w:sz w:val="20"/>
          <w:szCs w:val="20"/>
        </w:rPr>
        <w:t>oddylatowanych</w:t>
      </w:r>
      <w:proofErr w:type="spellEnd"/>
      <w:r w:rsidRPr="000D70F5">
        <w:rPr>
          <w:rFonts w:ascii="Verdana" w:hAnsi="Verdana"/>
          <w:sz w:val="20"/>
          <w:szCs w:val="20"/>
        </w:rPr>
        <w:t xml:space="preserve"> fundamentów – punkty A1-A4 (sita wibracyjne) oraz punkty B1-B4 (separatory balistyczne). Obszar wokół pras musi posiadać odwodnienie liniowe co pokazano na rysunku wytycznych (na przekroju A-A podano obciążenie od pras).</w:t>
      </w:r>
    </w:p>
    <w:p w:rsidR="00812BFC" w:rsidRDefault="00812BFC" w:rsidP="00FE2100">
      <w:pPr>
        <w:rPr>
          <w:rFonts w:ascii="Verdana" w:hAnsi="Verdana"/>
          <w:sz w:val="20"/>
          <w:szCs w:val="20"/>
          <w:lang w:eastAsia="ar-SA"/>
        </w:rPr>
      </w:pPr>
    </w:p>
    <w:p w:rsidR="0079162C" w:rsidRDefault="0079162C" w:rsidP="00FE2100">
      <w:pPr>
        <w:rPr>
          <w:rFonts w:ascii="Verdana" w:hAnsi="Verdana"/>
          <w:sz w:val="20"/>
          <w:szCs w:val="20"/>
          <w:lang w:eastAsia="ar-SA"/>
        </w:rPr>
      </w:pPr>
    </w:p>
    <w:p w:rsidR="0079162C" w:rsidRDefault="0079162C" w:rsidP="00FE2100">
      <w:pPr>
        <w:rPr>
          <w:rFonts w:ascii="Verdana" w:hAnsi="Verdana"/>
          <w:sz w:val="20"/>
          <w:szCs w:val="20"/>
          <w:lang w:eastAsia="ar-SA"/>
        </w:rPr>
      </w:pPr>
    </w:p>
    <w:p w:rsidR="0079162C" w:rsidRDefault="0079162C" w:rsidP="00FE2100">
      <w:pPr>
        <w:rPr>
          <w:rFonts w:ascii="Verdana" w:hAnsi="Verdana"/>
          <w:sz w:val="20"/>
          <w:szCs w:val="20"/>
          <w:lang w:eastAsia="ar-SA"/>
        </w:rPr>
      </w:pPr>
    </w:p>
    <w:p w:rsidR="0079162C" w:rsidRDefault="0079162C" w:rsidP="0079162C">
      <w:pPr>
        <w:jc w:val="right"/>
        <w:rPr>
          <w:rFonts w:ascii="Verdana" w:hAnsi="Verdana"/>
          <w:b/>
          <w:sz w:val="20"/>
          <w:szCs w:val="20"/>
          <w:lang w:eastAsia="ar-SA"/>
        </w:rPr>
      </w:pPr>
    </w:p>
    <w:p w:rsidR="0079162C" w:rsidRDefault="0079162C" w:rsidP="0079162C">
      <w:pPr>
        <w:jc w:val="right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Kierownik Zamawiającego</w:t>
      </w:r>
    </w:p>
    <w:p w:rsidR="00042999" w:rsidRPr="00042999" w:rsidRDefault="00042999" w:rsidP="0079162C">
      <w:pPr>
        <w:jc w:val="right"/>
        <w:rPr>
          <w:rFonts w:ascii="Verdana" w:hAnsi="Verdana"/>
          <w:sz w:val="20"/>
          <w:szCs w:val="20"/>
          <w:lang w:eastAsia="ar-SA"/>
        </w:rPr>
      </w:pPr>
      <w:r w:rsidRPr="00042999">
        <w:rPr>
          <w:rFonts w:ascii="Verdana" w:hAnsi="Verdana"/>
          <w:sz w:val="20"/>
          <w:szCs w:val="20"/>
          <w:lang w:eastAsia="ar-SA"/>
        </w:rPr>
        <w:t>Waldemar Kordziński – Prezes zarządu</w:t>
      </w:r>
    </w:p>
    <w:p w:rsidR="00042999" w:rsidRPr="00042999" w:rsidRDefault="00042999" w:rsidP="0079162C">
      <w:pPr>
        <w:jc w:val="right"/>
        <w:rPr>
          <w:rFonts w:ascii="Verdana" w:hAnsi="Verdana"/>
          <w:sz w:val="20"/>
          <w:szCs w:val="20"/>
          <w:lang w:eastAsia="ar-SA"/>
        </w:rPr>
      </w:pPr>
      <w:r w:rsidRPr="00042999">
        <w:rPr>
          <w:rFonts w:ascii="Verdana" w:hAnsi="Verdana"/>
          <w:sz w:val="20"/>
          <w:szCs w:val="20"/>
          <w:lang w:eastAsia="ar-SA"/>
        </w:rPr>
        <w:t>Zbigniew Banaszkiewicz – Wiceprezes Zarządu</w:t>
      </w:r>
    </w:p>
    <w:sectPr w:rsidR="00042999" w:rsidRPr="0004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Microsoft JhengHei Light">
    <w:charset w:val="80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AC9"/>
    <w:multiLevelType w:val="multilevel"/>
    <w:tmpl w:val="E63A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00E4"/>
    <w:multiLevelType w:val="multilevel"/>
    <w:tmpl w:val="F06868A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cs="Arial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8D6669D"/>
    <w:multiLevelType w:val="hybridMultilevel"/>
    <w:tmpl w:val="B1D00958"/>
    <w:lvl w:ilvl="0" w:tplc="C930AB7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B69125E"/>
    <w:multiLevelType w:val="multilevel"/>
    <w:tmpl w:val="A5C623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5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92" w:hanging="2160"/>
      </w:pPr>
      <w:rPr>
        <w:rFonts w:hint="default"/>
        <w:b/>
      </w:rPr>
    </w:lvl>
  </w:abstractNum>
  <w:abstractNum w:abstractNumId="4">
    <w:nsid w:val="3A7E4318"/>
    <w:multiLevelType w:val="hybridMultilevel"/>
    <w:tmpl w:val="0C8C9F8A"/>
    <w:lvl w:ilvl="0" w:tplc="D68C65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7D92346"/>
    <w:multiLevelType w:val="multilevel"/>
    <w:tmpl w:val="BE0EB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E360D"/>
    <w:multiLevelType w:val="hybridMultilevel"/>
    <w:tmpl w:val="81B4435A"/>
    <w:lvl w:ilvl="0" w:tplc="061CAA0A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0727"/>
    <w:multiLevelType w:val="hybridMultilevel"/>
    <w:tmpl w:val="00E6E0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C"/>
    <w:rsid w:val="00032ADB"/>
    <w:rsid w:val="00042999"/>
    <w:rsid w:val="0005097F"/>
    <w:rsid w:val="000D70F5"/>
    <w:rsid w:val="001126FC"/>
    <w:rsid w:val="001B3509"/>
    <w:rsid w:val="001F0EF5"/>
    <w:rsid w:val="002B5D28"/>
    <w:rsid w:val="002F7276"/>
    <w:rsid w:val="003D4D6D"/>
    <w:rsid w:val="004C7344"/>
    <w:rsid w:val="005A427B"/>
    <w:rsid w:val="005A69E4"/>
    <w:rsid w:val="005C4031"/>
    <w:rsid w:val="00611236"/>
    <w:rsid w:val="00681348"/>
    <w:rsid w:val="006D4282"/>
    <w:rsid w:val="00784E3C"/>
    <w:rsid w:val="0079162C"/>
    <w:rsid w:val="007A2FEF"/>
    <w:rsid w:val="007B2238"/>
    <w:rsid w:val="008126C8"/>
    <w:rsid w:val="00812BFC"/>
    <w:rsid w:val="00890A02"/>
    <w:rsid w:val="008A5A1C"/>
    <w:rsid w:val="00910FF6"/>
    <w:rsid w:val="00937D6D"/>
    <w:rsid w:val="0098112F"/>
    <w:rsid w:val="009B39FF"/>
    <w:rsid w:val="00A440FB"/>
    <w:rsid w:val="00A63429"/>
    <w:rsid w:val="00AA6705"/>
    <w:rsid w:val="00AE7EA9"/>
    <w:rsid w:val="00B17C00"/>
    <w:rsid w:val="00B421C1"/>
    <w:rsid w:val="00B63557"/>
    <w:rsid w:val="00B81974"/>
    <w:rsid w:val="00C96B37"/>
    <w:rsid w:val="00CC7DC8"/>
    <w:rsid w:val="00D319C4"/>
    <w:rsid w:val="00D74B0E"/>
    <w:rsid w:val="00E224A5"/>
    <w:rsid w:val="00EA7548"/>
    <w:rsid w:val="00EF0D64"/>
    <w:rsid w:val="00F13289"/>
    <w:rsid w:val="00F56232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2017-07-10T08:14:00Z</cp:lastPrinted>
  <dcterms:created xsi:type="dcterms:W3CDTF">2017-07-10T06:34:00Z</dcterms:created>
  <dcterms:modified xsi:type="dcterms:W3CDTF">2017-07-10T08:15:00Z</dcterms:modified>
</cp:coreProperties>
</file>