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F3" w:rsidRDefault="001D71F3" w:rsidP="001D71F3">
      <w:pPr>
        <w:widowControl w:val="0"/>
        <w:ind w:left="1560" w:hanging="1560"/>
        <w:rPr>
          <w:b/>
          <w:bCs/>
        </w:rPr>
      </w:pPr>
      <w:r w:rsidRPr="001240BF">
        <w:rPr>
          <w:b/>
          <w:bCs/>
        </w:rPr>
        <w:t xml:space="preserve">Znak </w:t>
      </w:r>
      <w:r>
        <w:rPr>
          <w:b/>
          <w:bCs/>
        </w:rPr>
        <w:t>13</w:t>
      </w:r>
      <w:r>
        <w:rPr>
          <w:b/>
          <w:bCs/>
        </w:rPr>
        <w:t>/2017</w:t>
      </w:r>
      <w:r w:rsidRPr="001240B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D71F3" w:rsidRPr="001D71F3" w:rsidRDefault="001D71F3" w:rsidP="001D71F3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D71F3">
        <w:rPr>
          <w:rFonts w:ascii="Times New Roman" w:hAnsi="Times New Roman" w:cs="Times New Roman"/>
          <w:b/>
          <w:bCs/>
          <w:lang w:eastAsia="pl-PL"/>
        </w:rPr>
        <w:t>Radom: Usługa dzierżawy (</w:t>
      </w:r>
      <w:proofErr w:type="spellStart"/>
      <w:r w:rsidRPr="001D71F3">
        <w:rPr>
          <w:rFonts w:ascii="Times New Roman" w:hAnsi="Times New Roman" w:cs="Times New Roman"/>
          <w:b/>
          <w:bCs/>
          <w:lang w:eastAsia="pl-PL"/>
        </w:rPr>
        <w:t>rentalu</w:t>
      </w:r>
      <w:proofErr w:type="spellEnd"/>
      <w:r w:rsidRPr="001D71F3">
        <w:rPr>
          <w:rFonts w:ascii="Times New Roman" w:hAnsi="Times New Roman" w:cs="Times New Roman"/>
          <w:b/>
          <w:bCs/>
          <w:lang w:eastAsia="pl-PL"/>
        </w:rPr>
        <w:t>) i serwisu odzieży roboczej</w:t>
      </w:r>
    </w:p>
    <w:p w:rsidR="001D71F3" w:rsidRPr="001D71F3" w:rsidRDefault="001D71F3" w:rsidP="001D71F3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1F3" w:rsidRPr="001D71F3" w:rsidRDefault="001D71F3" w:rsidP="001D71F3">
      <w:pPr>
        <w:pStyle w:val="NormalnyWeb"/>
        <w:shd w:val="clear" w:color="auto" w:fill="FFFFFF"/>
        <w:spacing w:before="0" w:after="0"/>
        <w:ind w:left="2124" w:firstLine="708"/>
        <w:rPr>
          <w:b/>
        </w:rPr>
      </w:pPr>
      <w:r w:rsidRPr="001D71F3">
        <w:rPr>
          <w:b/>
        </w:rPr>
        <w:t>OGŁOSZENIE O ZAMÓWIENIU-usługi</w:t>
      </w:r>
    </w:p>
    <w:p w:rsidR="001D71F3" w:rsidRPr="001D71F3" w:rsidRDefault="001D71F3" w:rsidP="001D71F3">
      <w:pPr>
        <w:pStyle w:val="NormalnyWeb"/>
        <w:shd w:val="clear" w:color="auto" w:fill="FFFFFF"/>
        <w:spacing w:before="0" w:after="0"/>
        <w:ind w:left="2124" w:firstLine="708"/>
        <w:rPr>
          <w:b/>
        </w:rPr>
      </w:pPr>
    </w:p>
    <w:p w:rsidR="001D71F3" w:rsidRPr="001D71F3" w:rsidRDefault="001D71F3" w:rsidP="001D71F3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1D71F3">
        <w:rPr>
          <w:b/>
          <w:bCs/>
          <w:sz w:val="22"/>
          <w:szCs w:val="22"/>
        </w:rPr>
        <w:t xml:space="preserve">Zarząd PPUH ”RADKOM” Sp. z o. o. </w:t>
      </w:r>
      <w:r w:rsidRPr="001D71F3">
        <w:rPr>
          <w:b/>
          <w:bCs/>
          <w:sz w:val="22"/>
          <w:szCs w:val="22"/>
        </w:rPr>
        <w:br/>
        <w:t xml:space="preserve">ogłasza przetarg nieograniczony, którego wartość zamówienia jest mniejsza niż kwoty określone </w:t>
      </w:r>
      <w:r w:rsidRPr="001D71F3">
        <w:rPr>
          <w:b/>
          <w:bCs/>
          <w:sz w:val="22"/>
          <w:szCs w:val="22"/>
        </w:rPr>
        <w:br/>
        <w:t xml:space="preserve">w przepisach wydanych na podstawie art. 11 ust. 8 ustawy Prawo zamówień publicznych,  na usługę </w:t>
      </w:r>
      <w:r w:rsidRPr="001D71F3">
        <w:rPr>
          <w:b/>
          <w:bCs/>
          <w:lang w:eastAsia="pl-PL"/>
        </w:rPr>
        <w:t xml:space="preserve"> dzierżawy (</w:t>
      </w:r>
      <w:proofErr w:type="spellStart"/>
      <w:r w:rsidRPr="001D71F3">
        <w:rPr>
          <w:b/>
          <w:bCs/>
          <w:lang w:eastAsia="pl-PL"/>
        </w:rPr>
        <w:t>rentalu</w:t>
      </w:r>
      <w:proofErr w:type="spellEnd"/>
      <w:r w:rsidRPr="001D71F3">
        <w:rPr>
          <w:b/>
          <w:bCs/>
          <w:lang w:eastAsia="pl-PL"/>
        </w:rPr>
        <w:t>) i serwisu odzieży roboczej</w:t>
      </w:r>
    </w:p>
    <w:p w:rsidR="001D71F3" w:rsidRPr="001D71F3" w:rsidRDefault="001D71F3" w:rsidP="001D71F3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</w:p>
    <w:p w:rsidR="001D71F3" w:rsidRPr="001D71F3" w:rsidRDefault="001D71F3" w:rsidP="001D71F3">
      <w:pPr>
        <w:pStyle w:val="NormalnyWeb"/>
        <w:shd w:val="clear" w:color="auto" w:fill="FFFFFF"/>
        <w:spacing w:before="0" w:after="0"/>
        <w:rPr>
          <w:rStyle w:val="text"/>
          <w:sz w:val="20"/>
          <w:szCs w:val="20"/>
        </w:rPr>
      </w:pPr>
      <w:r w:rsidRPr="001D71F3">
        <w:rPr>
          <w:sz w:val="20"/>
          <w:szCs w:val="20"/>
          <w:u w:val="single"/>
        </w:rPr>
        <w:t xml:space="preserve">ogłoszenie zamieszczono w dniu </w:t>
      </w:r>
      <w:r w:rsidRPr="001D71F3">
        <w:rPr>
          <w:sz w:val="20"/>
          <w:szCs w:val="20"/>
          <w:u w:val="single"/>
        </w:rPr>
        <w:t xml:space="preserve"> 20.06.2017</w:t>
      </w:r>
      <w:r w:rsidRPr="001D71F3">
        <w:rPr>
          <w:sz w:val="20"/>
          <w:szCs w:val="20"/>
          <w:u w:val="single"/>
        </w:rPr>
        <w:t>r.</w:t>
      </w:r>
      <w:r w:rsidRPr="001D71F3">
        <w:rPr>
          <w:sz w:val="20"/>
          <w:szCs w:val="20"/>
        </w:rPr>
        <w:t xml:space="preserve"> </w:t>
      </w:r>
      <w:r w:rsidRPr="001D71F3">
        <w:rPr>
          <w:sz w:val="20"/>
          <w:szCs w:val="20"/>
        </w:rPr>
        <w:br/>
        <w:t>- w Biuletynie Zamówień Publicznych na stronie PORTALU UZP: http://</w:t>
      </w:r>
      <w:hyperlink r:id="rId7" w:history="1">
        <w:r w:rsidRPr="001D71F3">
          <w:rPr>
            <w:rStyle w:val="Hipercze"/>
            <w:sz w:val="20"/>
            <w:szCs w:val="20"/>
          </w:rPr>
          <w:t>www.portal.uzp.gov.pl</w:t>
        </w:r>
      </w:hyperlink>
      <w:r w:rsidRPr="001D71F3">
        <w:rPr>
          <w:sz w:val="20"/>
          <w:szCs w:val="20"/>
        </w:rPr>
        <w:t xml:space="preserve">  z numerem:</w:t>
      </w:r>
      <w:r w:rsidRPr="001D71F3">
        <w:rPr>
          <w:b/>
          <w:bCs/>
          <w:sz w:val="20"/>
          <w:szCs w:val="20"/>
        </w:rPr>
        <w:t xml:space="preserve"> </w:t>
      </w:r>
      <w:r w:rsidRPr="001D71F3">
        <w:rPr>
          <w:lang w:eastAsia="pl-PL"/>
        </w:rPr>
        <w:t>535161-N-2017</w:t>
      </w:r>
    </w:p>
    <w:p w:rsidR="001D71F3" w:rsidRPr="001D71F3" w:rsidRDefault="001D71F3" w:rsidP="001D71F3">
      <w:pPr>
        <w:pStyle w:val="NormalnyWeb"/>
        <w:shd w:val="clear" w:color="auto" w:fill="FFFFFF"/>
        <w:spacing w:before="0" w:after="0"/>
        <w:rPr>
          <w:b/>
          <w:bCs/>
          <w:sz w:val="20"/>
          <w:szCs w:val="20"/>
        </w:rPr>
      </w:pPr>
      <w:r w:rsidRPr="001D71F3">
        <w:rPr>
          <w:sz w:val="20"/>
          <w:szCs w:val="20"/>
        </w:rPr>
        <w:t>- na tablicy ogłoszeń w siedzibie zamawiającego: ul. Witosa 98, 26 - 600 Radom, składowisko</w:t>
      </w:r>
      <w:r w:rsidRPr="001D71F3">
        <w:rPr>
          <w:sz w:val="20"/>
          <w:szCs w:val="20"/>
        </w:rPr>
        <w:br/>
        <w:t xml:space="preserve">-na stronie internetowej Zamawiającego  </w:t>
      </w:r>
      <w:hyperlink r:id="rId8" w:history="1">
        <w:r w:rsidRPr="001D71F3">
          <w:rPr>
            <w:rStyle w:val="Hipercze"/>
            <w:sz w:val="20"/>
            <w:szCs w:val="20"/>
          </w:rPr>
          <w:t>www.radkom.com.pl</w:t>
        </w:r>
      </w:hyperlink>
      <w:r w:rsidRPr="001D71F3">
        <w:rPr>
          <w:sz w:val="20"/>
          <w:szCs w:val="20"/>
        </w:rPr>
        <w:t xml:space="preserve"> </w:t>
      </w:r>
    </w:p>
    <w:p w:rsidR="004A16F7" w:rsidRDefault="004A16F7" w:rsidP="001D71F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1D71F3" w:rsidRPr="001D71F3" w:rsidRDefault="001D71F3" w:rsidP="001D71F3">
      <w:pPr>
        <w:spacing w:after="0" w:line="240" w:lineRule="auto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1D71F3">
        <w:rPr>
          <w:rFonts w:ascii="Times New Roman" w:hAnsi="Times New Roman" w:cs="Times New Roman"/>
          <w:lang w:eastAsia="pl-PL"/>
        </w:rPr>
        <w:t xml:space="preserve">Adres strony internetowej, na której zamieszczona będzie specyfikacja istotnych warunków  zamówienia (jeżeli dotyczy): </w:t>
      </w:r>
    </w:p>
    <w:p w:rsidR="001D71F3" w:rsidRPr="001D71F3" w:rsidRDefault="001D71F3" w:rsidP="001D71F3">
      <w:pPr>
        <w:spacing w:after="0" w:line="240" w:lineRule="auto"/>
        <w:rPr>
          <w:rFonts w:ascii="Times New Roman" w:hAnsi="Times New Roman" w:cs="Times New Roman"/>
          <w:lang w:eastAsia="pl-PL"/>
        </w:rPr>
      </w:pPr>
      <w:hyperlink r:id="rId9" w:tgtFrame="_blank" w:history="1">
        <w:r w:rsidRPr="001D71F3">
          <w:rPr>
            <w:rFonts w:ascii="Times New Roman" w:hAnsi="Times New Roman" w:cs="Times New Roman"/>
            <w:color w:val="0000FF"/>
            <w:u w:val="single"/>
            <w:lang w:eastAsia="pl-PL"/>
          </w:rPr>
          <w:t>http://radkom.com.pl/radkom/przetargi/</w:t>
        </w:r>
      </w:hyperlink>
    </w:p>
    <w:p w:rsidR="00B83CCB" w:rsidRPr="001D71F3" w:rsidRDefault="00B83CCB" w:rsidP="00B8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CB" w:rsidRPr="001D71F3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7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83CCB" w:rsidRPr="001D71F3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7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83CCB" w:rsidRPr="001D71F3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CCB" w:rsidRPr="00B83CCB" w:rsidRDefault="001D71F3" w:rsidP="001D71F3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3CCB"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</w:t>
      </w:r>
      <w:r w:rsidR="00B83CCB"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podać adresy ich siedzib, krajowe numery identyfikacyjne oraz osoby do kontaktów wraz z danymi do kontaktów: </w:t>
      </w:r>
      <w:r w:rsidR="00B83CCB"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3CCB"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3CCB"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CCB" w:rsidRPr="00B83CCB" w:rsidRDefault="00B83CCB" w:rsidP="009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935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   Radom, woj. mazowieckie, państwo Polska, tel. 48 3802000, , e-mail zaopatrzenie@radkom.com.pl, , faks 48 3802033 wew. 17, 48 3847607.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3C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'RADKOM" Sp. z o. o. ul. Witosa 94, 26-600 Radom sekretariat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Usłua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dzierżawy (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renatlu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serwisu odzieży roboczej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13/2017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83CCB" w:rsidRPr="00B83CCB" w:rsidRDefault="00B83CCB" w:rsidP="00B8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usługi dzierżawy (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rentalu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serwisu odzieży roboczej letniej i zimowej oraz wynajmu szaf ubraniowych dla pracowników PPUH „RADKOM” Sp z o.o. Zamówienie składa się z dwóch części: Cześć I – rental odzieży z wykupem Część II – serwis odzieży zakupionej oraz będącej w posiadaniu Firmy PPUH „RADKOM” Sp. z o. o. szczegółowy opis przedmiotu zamówienia określono w SIWZ.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83CCB" w:rsidRPr="00B83CCB" w:rsidTr="00B83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B83CCB" w:rsidRPr="00B83CCB" w:rsidTr="00B83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98310000-9</w:t>
            </w:r>
          </w:p>
        </w:tc>
      </w:tr>
      <w:tr w:rsidR="00B83CCB" w:rsidRPr="00B83CCB" w:rsidTr="00B83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98311000-6</w:t>
            </w:r>
          </w:p>
        </w:tc>
      </w:tr>
    </w:tbl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37  </w:t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zamówienia: 160 tygodni od podpisania umowy w tym 156 tygodni serwisu odzieży(37 m-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83CCB" w:rsidRPr="00B83CCB" w:rsidRDefault="00B83CCB" w:rsidP="009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wykaz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dokumentów-oświadczenie wykonawcy.. w przypadku świadczeń okresowych lub ciągłych nadal wykonywanych referencje bądź inne dokumenty potwierdzające należyte wykonanie powinny być wydane nie wcześniej niż 3 miesiące przed upływem terminu składania ofert albo wniosków o dopuszczenie do udziału w postępowaniu, b) wykaz osób skierowanych przez Wykonawcę do realizacji zamówienia publicznego, w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odpowiedzialnych za świadczenie usług, kontrolę jakości lub kierowanie robotami budowlanymi, wraz z informacjami na temat ich kwalifikacji zawodowych, uprawnień, doświadczenia i wykształcenia niezbędnych do wykonania zamówienia publicznego, a także wykonywanych przez nie czynności oraz informacją o podstawie do dysponowania tymi osobami.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83CCB" w:rsidRPr="00B83CCB" w:rsidRDefault="00B83CCB" w:rsidP="009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3CCB" w:rsidRPr="00B83CCB" w:rsidRDefault="00B83CCB" w:rsidP="009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Wykaz usług w którym wykaże, że wykonał w okresie ostatnich trzech lat przed upływem terminu składania ofert, a jeżeli okres prowadzenia działalności jest krótszy - w tym okresie, co najmniej jedną usługę związaną z usługą dzierżawy (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rentalu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serwisu odzieży roboczej o wartości nie mniejszej niż 300 000 zł brutto, b) wykazu osób, skierowanych przez wykonawcę do realizacji zamówienia publicznego wraz z informacją o podstawie do dysponowania minimum 3 osobami wykonującymi bezpośrednio czynności związane z wykonaniem usługi, zatrudnionych na podstawie umowy o pracę.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dokumentów potwierdzających, że oferowane usługi odpowiadają wymaganiom określonym przez Zamawiającego.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83CCB" w:rsidRPr="00B83CCB" w:rsidRDefault="00B83CCB" w:rsidP="009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,-obowiązek podatkowy u Zamawiającego, stanowiąca załącznik nr 3 do SIWZ - oświadczenie Wykonawcy dotyczące zatrudnienia pracowników w oparciu o umowę o pracę stanowiące załącznik nr 7 do SIWZ, - pełnomocnictwo w sytuacji, gdy wykonawca składa ofertę przez ustanowionego pełnomocnika - w przypadku podmiotów występujących wspólnie (powołanie konsorcjum) pełnomocnictwo, o którym mowa w art. 23 ust. 2 ustawy Prawo zamówień publicznych.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9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żąda wniesienia wadium w wysokości 10 000,00 zł 2. Wadium wnosi się przed upływem terminu składania ofert. 3. Wadium może być wnoszone w jednej lub w kilku następujących formach, o których mowa w art. 45 ust. 6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wykonawcy.4.2. jeżeli wykonawca w odpowiedzi na wezwanie, o którym mowa w art. 26 ust. 3 i 3a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Wadium wnoszone w pieniądzu wpłaca się przelewem na rachunek bankowy zamawiającego 63 1240 3259 1111 0000 2989 7544. Kopię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wadium będzie wniesione w tych formach, musi wynikać, że wadium zabezpiecza ofertę wykonawcy złożoną w postępowaniu o udzielenie zamówienia publicznego na „Usługa dzierżawy (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rentalu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serwisu odzieży roboczej” oznaczenie sprawy: 13/2017 11. Za zgodą zamawiającego wykonawca może dokonać zmiany formy wadium na jedną lub kilka form, o których mowa w pkt 10.3. SIWZ. Zmiana formy wadium musi być dokonana z </w:t>
      </w:r>
      <w:proofErr w:type="spellStart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W przypadku wniesienia wadium w pieniądzu wykonawca może wyrazić zgodę na zaliczenie kwoty wadium na poczet zabezpieczenia.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1016"/>
      </w:tblGrid>
      <w:tr w:rsidR="00B83CCB" w:rsidRPr="00B83CCB" w:rsidTr="00B83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3CCB" w:rsidRPr="00B83CCB" w:rsidTr="00B83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83CCB" w:rsidRPr="00B83CCB" w:rsidTr="00B83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B83CCB" w:rsidRPr="00B83CCB" w:rsidTr="00B83C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CCB" w:rsidRPr="00B83CCB" w:rsidRDefault="00B83CCB" w:rsidP="00B8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541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3CCB" w:rsidRPr="00B83CCB" w:rsidRDefault="00B83CCB" w:rsidP="00B8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CB" w:rsidRPr="00B83CCB" w:rsidRDefault="00B83CCB" w:rsidP="00D1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do umowy na podstawie art. 144 ust.1 Ustawy tzn. 1. ilości wynajmowanej odzieży - zmiany organizacyjne u Zamawiającego 2. na skutek okoliczności wynikających z tzw. „siły wyższej” 3. wysokości wynagrodzenia w przypadku zmiany: a) ustawowej stawki podatku od towaru i usług (VAT) b) wysokości minimalnego wynagrodzenia za pracę ustalonego na podstawi art.2 ust 3-5 ustawy z dnia 10 października 2002r o minimalnym wynagrodzeniu za pracę c) zasad podlegania ubezpieczeniom społecznym lub ubezpieczeniu zdrowotnemu lub wysokości stawki składki na ubezpieczenia społeczne lub zdrowotne -, jeżeli zmiany te będą miały wpływ na koszty wykonania przedmiotu umowy przez Wykonawcę.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3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2017-06-29, godzina: 10:15,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3CCB" w:rsidRPr="00B83CCB" w:rsidRDefault="00B83CCB" w:rsidP="00B8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D0222" w:rsidRDefault="002D0222"/>
    <w:p w:rsidR="00702679" w:rsidRPr="00124C19" w:rsidRDefault="00702679" w:rsidP="00702679">
      <w:pPr>
        <w:pStyle w:val="NormalnyWeb"/>
        <w:shd w:val="clear" w:color="auto" w:fill="FFFFFF"/>
        <w:spacing w:before="0" w:after="0"/>
        <w:ind w:left="4248" w:firstLine="708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Kierownik Zamawiającego</w:t>
      </w:r>
    </w:p>
    <w:p w:rsidR="00702679" w:rsidRPr="00124C19" w:rsidRDefault="00702679" w:rsidP="00702679">
      <w:pPr>
        <w:pStyle w:val="NormalnyWeb"/>
        <w:shd w:val="clear" w:color="auto" w:fill="FFFFFF"/>
        <w:spacing w:before="0" w:after="0"/>
        <w:ind w:left="495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Prezes Zarządu -Waldemar Kordziński</w:t>
      </w:r>
    </w:p>
    <w:p w:rsidR="00702679" w:rsidRPr="00124C19" w:rsidRDefault="00702679" w:rsidP="00702679">
      <w:pPr>
        <w:pStyle w:val="NormalnyWeb"/>
        <w:shd w:val="clear" w:color="auto" w:fill="FFFFFF"/>
        <w:spacing w:before="0" w:after="0"/>
        <w:ind w:left="495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Wiceprezes Zarządu-Zbigniew Banaszkiewicz</w:t>
      </w:r>
    </w:p>
    <w:p w:rsidR="004308D4" w:rsidRDefault="004308D4"/>
    <w:p w:rsidR="004308D4" w:rsidRDefault="004308D4"/>
    <w:p w:rsidR="004308D4" w:rsidRPr="004308D4" w:rsidRDefault="004308D4">
      <w:pPr>
        <w:rPr>
          <w:rFonts w:ascii="Times New Roman" w:hAnsi="Times New Roman" w:cs="Times New Roman"/>
        </w:rPr>
      </w:pPr>
    </w:p>
    <w:p w:rsidR="004308D4" w:rsidRPr="004308D4" w:rsidRDefault="004308D4" w:rsidP="004308D4">
      <w:pPr>
        <w:jc w:val="right"/>
        <w:rPr>
          <w:rFonts w:ascii="Times New Roman" w:hAnsi="Times New Roman" w:cs="Times New Roman"/>
        </w:rPr>
      </w:pPr>
    </w:p>
    <w:sectPr w:rsidR="004308D4" w:rsidRPr="004308D4" w:rsidSect="00541BFB">
      <w:footerReference w:type="default" r:id="rId10"/>
      <w:pgSz w:w="11906" w:h="16838"/>
      <w:pgMar w:top="1134" w:right="1418" w:bottom="1418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FB" w:rsidRDefault="00541BFB" w:rsidP="00541BFB">
      <w:pPr>
        <w:spacing w:after="0" w:line="240" w:lineRule="auto"/>
      </w:pPr>
      <w:r>
        <w:separator/>
      </w:r>
    </w:p>
  </w:endnote>
  <w:endnote w:type="continuationSeparator" w:id="0">
    <w:p w:rsidR="00541BFB" w:rsidRDefault="00541BFB" w:rsidP="0054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495478"/>
      <w:docPartObj>
        <w:docPartGallery w:val="Page Numbers (Bottom of Page)"/>
        <w:docPartUnique/>
      </w:docPartObj>
    </w:sdtPr>
    <w:sdtContent>
      <w:p w:rsidR="00541BFB" w:rsidRDefault="00541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F7">
          <w:rPr>
            <w:noProof/>
          </w:rPr>
          <w:t>11</w:t>
        </w:r>
        <w:r>
          <w:fldChar w:fldCharType="end"/>
        </w:r>
      </w:p>
    </w:sdtContent>
  </w:sdt>
  <w:p w:rsidR="00541BFB" w:rsidRDefault="0054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FB" w:rsidRDefault="00541BFB" w:rsidP="00541BFB">
      <w:pPr>
        <w:spacing w:after="0" w:line="240" w:lineRule="auto"/>
      </w:pPr>
      <w:r>
        <w:separator/>
      </w:r>
    </w:p>
  </w:footnote>
  <w:footnote w:type="continuationSeparator" w:id="0">
    <w:p w:rsidR="00541BFB" w:rsidRDefault="00541BFB" w:rsidP="0054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1A"/>
    <w:rsid w:val="001D71F3"/>
    <w:rsid w:val="002D0222"/>
    <w:rsid w:val="004308D4"/>
    <w:rsid w:val="004A16F7"/>
    <w:rsid w:val="00541BFB"/>
    <w:rsid w:val="00702679"/>
    <w:rsid w:val="0093579B"/>
    <w:rsid w:val="009E771A"/>
    <w:rsid w:val="00B83CCB"/>
    <w:rsid w:val="00CC34B9"/>
    <w:rsid w:val="00D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A66C0"/>
  <w15:docId w15:val="{A69A7D37-E043-4685-BF07-8C5B7945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D71F3"/>
    <w:rPr>
      <w:color w:val="0000FF"/>
      <w:u w:val="single"/>
    </w:rPr>
  </w:style>
  <w:style w:type="paragraph" w:styleId="NormalnyWeb">
    <w:name w:val="Normal (Web)"/>
    <w:basedOn w:val="Normalny"/>
    <w:uiPriority w:val="99"/>
    <w:rsid w:val="001D71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xt">
    <w:name w:val="text"/>
    <w:basedOn w:val="Domylnaczcionkaakapitu"/>
    <w:rsid w:val="001D71F3"/>
  </w:style>
  <w:style w:type="paragraph" w:styleId="Nagwek">
    <w:name w:val="header"/>
    <w:basedOn w:val="Normalny"/>
    <w:link w:val="NagwekZnak"/>
    <w:uiPriority w:val="99"/>
    <w:unhideWhenUsed/>
    <w:rsid w:val="0054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BFB"/>
  </w:style>
  <w:style w:type="paragraph" w:styleId="Stopka">
    <w:name w:val="footer"/>
    <w:basedOn w:val="Normalny"/>
    <w:link w:val="StopkaZnak"/>
    <w:uiPriority w:val="99"/>
    <w:unhideWhenUsed/>
    <w:rsid w:val="0054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ko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adkom.com.pl/radkom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837C-4319-49C5-8685-B4D9CEA8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3766</Words>
  <Characters>22600</Characters>
  <Application>Microsoft Office Word</Application>
  <DocSecurity>0</DocSecurity>
  <Lines>188</Lines>
  <Paragraphs>52</Paragraphs>
  <ScaleCrop>false</ScaleCrop>
  <Company>Hewlett-Packard Company</Company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Faryna</cp:lastModifiedBy>
  <cp:revision>10</cp:revision>
  <dcterms:created xsi:type="dcterms:W3CDTF">2017-06-20T09:55:00Z</dcterms:created>
  <dcterms:modified xsi:type="dcterms:W3CDTF">2017-06-20T11:37:00Z</dcterms:modified>
</cp:coreProperties>
</file>