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5134" w14:textId="77777777" w:rsidR="00A21A4F" w:rsidRPr="00A21A4F" w:rsidRDefault="00A21A4F" w:rsidP="00D679A2">
      <w:pPr>
        <w:widowControl w:val="0"/>
        <w:autoSpaceDE w:val="0"/>
        <w:autoSpaceDN w:val="0"/>
        <w:adjustRightInd w:val="0"/>
        <w:spacing w:after="0"/>
        <w:rPr>
          <w:rFonts w:ascii="Arial" w:eastAsia="Times New Roman" w:hAnsi="Arial" w:cs="Arial"/>
          <w:b/>
          <w:bCs/>
          <w:color w:val="000000"/>
          <w:lang w:eastAsia="pl-PL"/>
        </w:rPr>
      </w:pPr>
    </w:p>
    <w:p w14:paraId="1BABF33D"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PRZEDSIĘBIORSTWO PRODUKCYJNO USŁUGOWO HANDLOWE</w:t>
      </w:r>
    </w:p>
    <w:p w14:paraId="2E9F193E"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 xml:space="preserve">„RADKOM” SP. Z  O. O. </w:t>
      </w:r>
    </w:p>
    <w:p w14:paraId="28982E33"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UL.WITOSA 76</w:t>
      </w:r>
    </w:p>
    <w:p w14:paraId="713129B9"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26-600 RADOM</w:t>
      </w:r>
    </w:p>
    <w:p w14:paraId="3A3234A5" w14:textId="77777777" w:rsidR="00A21A4F" w:rsidRPr="00A21A4F" w:rsidRDefault="00A21A4F" w:rsidP="00A21A4F">
      <w:pPr>
        <w:widowControl w:val="0"/>
        <w:autoSpaceDE w:val="0"/>
        <w:autoSpaceDN w:val="0"/>
        <w:adjustRightInd w:val="0"/>
        <w:spacing w:after="0"/>
        <w:jc w:val="both"/>
        <w:rPr>
          <w:rFonts w:ascii="Arial" w:eastAsia="Times New Roman" w:hAnsi="Arial" w:cs="Arial"/>
          <w:b/>
          <w:bCs/>
          <w:color w:val="000000"/>
          <w:lang w:eastAsia="pl-PL"/>
        </w:rPr>
      </w:pPr>
    </w:p>
    <w:p w14:paraId="331A6B0B" w14:textId="2335B86A" w:rsidR="00A21A4F" w:rsidRDefault="00A21A4F" w:rsidP="00A21A4F">
      <w:pPr>
        <w:widowControl w:val="0"/>
        <w:autoSpaceDE w:val="0"/>
        <w:autoSpaceDN w:val="0"/>
        <w:adjustRightInd w:val="0"/>
        <w:spacing w:after="0"/>
        <w:jc w:val="both"/>
        <w:rPr>
          <w:rFonts w:ascii="Arial" w:eastAsia="Times New Roman" w:hAnsi="Arial" w:cs="Arial"/>
          <w:b/>
          <w:bCs/>
          <w:color w:val="000000"/>
          <w:lang w:eastAsia="pl-PL"/>
        </w:rPr>
      </w:pPr>
    </w:p>
    <w:p w14:paraId="5EF08908" w14:textId="28333087" w:rsidR="00E30025" w:rsidRDefault="00E30025" w:rsidP="00A21A4F">
      <w:pPr>
        <w:widowControl w:val="0"/>
        <w:autoSpaceDE w:val="0"/>
        <w:autoSpaceDN w:val="0"/>
        <w:adjustRightInd w:val="0"/>
        <w:spacing w:after="0"/>
        <w:jc w:val="both"/>
        <w:rPr>
          <w:rFonts w:ascii="Arial" w:eastAsia="Times New Roman" w:hAnsi="Arial" w:cs="Arial"/>
          <w:b/>
          <w:bCs/>
          <w:color w:val="000000"/>
          <w:lang w:eastAsia="pl-PL"/>
        </w:rPr>
      </w:pPr>
    </w:p>
    <w:p w14:paraId="4ED97D9D" w14:textId="19E7E0CC" w:rsidR="00E30025" w:rsidRDefault="00E30025" w:rsidP="00A21A4F">
      <w:pPr>
        <w:widowControl w:val="0"/>
        <w:autoSpaceDE w:val="0"/>
        <w:autoSpaceDN w:val="0"/>
        <w:adjustRightInd w:val="0"/>
        <w:spacing w:after="0"/>
        <w:jc w:val="both"/>
        <w:rPr>
          <w:rFonts w:ascii="Arial" w:eastAsia="Times New Roman" w:hAnsi="Arial" w:cs="Arial"/>
          <w:b/>
          <w:bCs/>
          <w:color w:val="000000"/>
          <w:lang w:eastAsia="pl-PL"/>
        </w:rPr>
      </w:pPr>
    </w:p>
    <w:p w14:paraId="6FA7B338" w14:textId="73D1F9D7" w:rsidR="00E30025" w:rsidRDefault="00E30025" w:rsidP="00A21A4F">
      <w:pPr>
        <w:widowControl w:val="0"/>
        <w:autoSpaceDE w:val="0"/>
        <w:autoSpaceDN w:val="0"/>
        <w:adjustRightInd w:val="0"/>
        <w:spacing w:after="0"/>
        <w:jc w:val="both"/>
        <w:rPr>
          <w:rFonts w:ascii="Arial" w:eastAsia="Times New Roman" w:hAnsi="Arial" w:cs="Arial"/>
          <w:b/>
          <w:bCs/>
          <w:color w:val="000000"/>
          <w:lang w:eastAsia="pl-PL"/>
        </w:rPr>
      </w:pPr>
    </w:p>
    <w:p w14:paraId="596AB001" w14:textId="4E8C5873" w:rsidR="00E30025" w:rsidRDefault="00E30025" w:rsidP="00A21A4F">
      <w:pPr>
        <w:widowControl w:val="0"/>
        <w:autoSpaceDE w:val="0"/>
        <w:autoSpaceDN w:val="0"/>
        <w:adjustRightInd w:val="0"/>
        <w:spacing w:after="0"/>
        <w:jc w:val="both"/>
        <w:rPr>
          <w:rFonts w:ascii="Arial" w:eastAsia="Times New Roman" w:hAnsi="Arial" w:cs="Arial"/>
          <w:b/>
          <w:bCs/>
          <w:color w:val="000000"/>
          <w:lang w:eastAsia="pl-PL"/>
        </w:rPr>
      </w:pPr>
    </w:p>
    <w:p w14:paraId="792A1123" w14:textId="77777777" w:rsidR="00E30025" w:rsidRPr="00A21A4F" w:rsidRDefault="00E30025" w:rsidP="00A21A4F">
      <w:pPr>
        <w:widowControl w:val="0"/>
        <w:autoSpaceDE w:val="0"/>
        <w:autoSpaceDN w:val="0"/>
        <w:adjustRightInd w:val="0"/>
        <w:spacing w:after="0"/>
        <w:jc w:val="both"/>
        <w:rPr>
          <w:rFonts w:ascii="Arial" w:eastAsia="Times New Roman" w:hAnsi="Arial" w:cs="Arial"/>
          <w:b/>
          <w:bCs/>
          <w:color w:val="000000"/>
          <w:lang w:eastAsia="pl-PL"/>
        </w:rPr>
      </w:pPr>
    </w:p>
    <w:p w14:paraId="17895B51"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SPECYFIKACJA</w:t>
      </w:r>
    </w:p>
    <w:p w14:paraId="0B80EF7F"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ISTOTNYCH WARUNKÓW ZAMÓWIENIA (SIWZ)</w:t>
      </w:r>
    </w:p>
    <w:p w14:paraId="6C709009"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W TRYBIE PRZETARGU NIEOGRANICZONEGO</w:t>
      </w:r>
    </w:p>
    <w:p w14:paraId="35528C40" w14:textId="77777777" w:rsidR="00A21A4F" w:rsidRPr="00A21A4F" w:rsidRDefault="00A21A4F" w:rsidP="00A21A4F">
      <w:pPr>
        <w:widowControl w:val="0"/>
        <w:autoSpaceDE w:val="0"/>
        <w:autoSpaceDN w:val="0"/>
        <w:adjustRightInd w:val="0"/>
        <w:spacing w:after="0"/>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na</w:t>
      </w:r>
    </w:p>
    <w:p w14:paraId="3ADB4B24" w14:textId="24818968" w:rsidR="00A21A4F" w:rsidRPr="00A21A4F" w:rsidRDefault="00A21A4F" w:rsidP="00A21A4F">
      <w:pPr>
        <w:widowControl w:val="0"/>
        <w:autoSpaceDE w:val="0"/>
        <w:spacing w:after="0"/>
        <w:jc w:val="center"/>
        <w:rPr>
          <w:rFonts w:ascii="Arial" w:eastAsia="Times New Roman" w:hAnsi="Arial" w:cs="Arial"/>
          <w:b/>
          <w:sz w:val="24"/>
          <w:u w:val="single"/>
          <w:lang w:eastAsia="pl-PL"/>
        </w:rPr>
      </w:pPr>
      <w:r w:rsidRPr="00A21A4F">
        <w:rPr>
          <w:rFonts w:ascii="Arial" w:eastAsia="Times New Roman" w:hAnsi="Arial" w:cs="Arial"/>
          <w:b/>
          <w:sz w:val="24"/>
          <w:u w:val="single"/>
          <w:lang w:eastAsia="pl-PL"/>
        </w:rPr>
        <w:t xml:space="preserve">Usługa nadzoru inwestorskiego </w:t>
      </w:r>
    </w:p>
    <w:p w14:paraId="09DE8065" w14:textId="77777777" w:rsidR="00A21A4F" w:rsidRPr="00A21A4F" w:rsidRDefault="00A21A4F" w:rsidP="00A21A4F">
      <w:pPr>
        <w:widowControl w:val="0"/>
        <w:autoSpaceDE w:val="0"/>
        <w:spacing w:after="0"/>
        <w:jc w:val="center"/>
        <w:rPr>
          <w:rFonts w:ascii="Arial" w:eastAsia="Times New Roman" w:hAnsi="Arial" w:cs="Arial"/>
          <w:bCs/>
          <w:color w:val="000000"/>
          <w:lang w:eastAsia="pl-PL"/>
        </w:rPr>
      </w:pPr>
    </w:p>
    <w:p w14:paraId="689D9236" w14:textId="668D3D30" w:rsidR="00A21A4F" w:rsidRDefault="00A21A4F" w:rsidP="00A21A4F">
      <w:pPr>
        <w:widowControl w:val="0"/>
        <w:autoSpaceDE w:val="0"/>
        <w:spacing w:after="0"/>
        <w:jc w:val="center"/>
        <w:rPr>
          <w:rFonts w:ascii="Arial" w:hAnsi="Arial" w:cs="Arial"/>
          <w:bCs/>
          <w:color w:val="000000"/>
        </w:rPr>
      </w:pPr>
    </w:p>
    <w:p w14:paraId="53713A6C" w14:textId="5B17DFD6" w:rsidR="00E30025" w:rsidRDefault="00E30025" w:rsidP="00A21A4F">
      <w:pPr>
        <w:widowControl w:val="0"/>
        <w:autoSpaceDE w:val="0"/>
        <w:spacing w:after="0"/>
        <w:jc w:val="center"/>
        <w:rPr>
          <w:rFonts w:ascii="Arial" w:hAnsi="Arial" w:cs="Arial"/>
          <w:bCs/>
          <w:color w:val="000000"/>
        </w:rPr>
      </w:pPr>
    </w:p>
    <w:p w14:paraId="3DF30C41" w14:textId="797E8C3A" w:rsidR="00E30025" w:rsidRDefault="00E30025" w:rsidP="00A21A4F">
      <w:pPr>
        <w:widowControl w:val="0"/>
        <w:autoSpaceDE w:val="0"/>
        <w:spacing w:after="0"/>
        <w:jc w:val="center"/>
        <w:rPr>
          <w:rFonts w:ascii="Arial" w:hAnsi="Arial" w:cs="Arial"/>
          <w:bCs/>
          <w:color w:val="000000"/>
        </w:rPr>
      </w:pPr>
    </w:p>
    <w:p w14:paraId="06D68E07" w14:textId="26FF6A8E" w:rsidR="00E30025" w:rsidRDefault="00E30025" w:rsidP="00A21A4F">
      <w:pPr>
        <w:widowControl w:val="0"/>
        <w:autoSpaceDE w:val="0"/>
        <w:spacing w:after="0"/>
        <w:jc w:val="center"/>
        <w:rPr>
          <w:rFonts w:ascii="Arial" w:hAnsi="Arial" w:cs="Arial"/>
          <w:bCs/>
          <w:color w:val="000000"/>
        </w:rPr>
      </w:pPr>
    </w:p>
    <w:p w14:paraId="2FA799FC" w14:textId="36535EC7" w:rsidR="00E30025" w:rsidRDefault="00E30025" w:rsidP="00A21A4F">
      <w:pPr>
        <w:widowControl w:val="0"/>
        <w:autoSpaceDE w:val="0"/>
        <w:spacing w:after="0"/>
        <w:jc w:val="center"/>
        <w:rPr>
          <w:rFonts w:ascii="Arial" w:hAnsi="Arial" w:cs="Arial"/>
          <w:bCs/>
          <w:color w:val="000000"/>
        </w:rPr>
      </w:pPr>
    </w:p>
    <w:p w14:paraId="3767DA4D" w14:textId="7F2ABA28" w:rsidR="00E30025" w:rsidRDefault="00E30025" w:rsidP="00A21A4F">
      <w:pPr>
        <w:widowControl w:val="0"/>
        <w:autoSpaceDE w:val="0"/>
        <w:spacing w:after="0"/>
        <w:jc w:val="center"/>
        <w:rPr>
          <w:rFonts w:ascii="Arial" w:hAnsi="Arial" w:cs="Arial"/>
          <w:bCs/>
          <w:color w:val="000000"/>
        </w:rPr>
      </w:pPr>
    </w:p>
    <w:p w14:paraId="2534972E" w14:textId="5C45D6A9" w:rsidR="00E30025" w:rsidRDefault="00E30025" w:rsidP="00A21A4F">
      <w:pPr>
        <w:widowControl w:val="0"/>
        <w:autoSpaceDE w:val="0"/>
        <w:spacing w:after="0"/>
        <w:jc w:val="center"/>
        <w:rPr>
          <w:rFonts w:ascii="Arial" w:hAnsi="Arial" w:cs="Arial"/>
          <w:bCs/>
          <w:color w:val="000000"/>
        </w:rPr>
      </w:pPr>
    </w:p>
    <w:p w14:paraId="7E48F4BF" w14:textId="606D4CDF" w:rsidR="00E30025" w:rsidRDefault="00E30025" w:rsidP="00A21A4F">
      <w:pPr>
        <w:widowControl w:val="0"/>
        <w:autoSpaceDE w:val="0"/>
        <w:spacing w:after="0"/>
        <w:jc w:val="center"/>
        <w:rPr>
          <w:rFonts w:ascii="Arial" w:hAnsi="Arial" w:cs="Arial"/>
          <w:bCs/>
          <w:color w:val="000000"/>
        </w:rPr>
      </w:pPr>
    </w:p>
    <w:p w14:paraId="115D9A0E" w14:textId="77777777" w:rsidR="00E30025" w:rsidRDefault="00E30025" w:rsidP="00A21A4F">
      <w:pPr>
        <w:widowControl w:val="0"/>
        <w:autoSpaceDE w:val="0"/>
        <w:spacing w:after="0"/>
        <w:jc w:val="center"/>
        <w:rPr>
          <w:rFonts w:ascii="Arial" w:hAnsi="Arial" w:cs="Arial"/>
          <w:bCs/>
          <w:color w:val="000000"/>
        </w:rPr>
      </w:pPr>
    </w:p>
    <w:p w14:paraId="2B6FCC1E" w14:textId="134AB8A2" w:rsidR="00E30025" w:rsidRDefault="00E30025" w:rsidP="00A21A4F">
      <w:pPr>
        <w:widowControl w:val="0"/>
        <w:autoSpaceDE w:val="0"/>
        <w:spacing w:after="0"/>
        <w:jc w:val="center"/>
        <w:rPr>
          <w:rFonts w:ascii="Arial" w:hAnsi="Arial" w:cs="Arial"/>
          <w:bCs/>
          <w:color w:val="000000"/>
        </w:rPr>
      </w:pPr>
    </w:p>
    <w:tbl>
      <w:tblPr>
        <w:tblW w:w="0" w:type="auto"/>
        <w:tblInd w:w="3794" w:type="dxa"/>
        <w:tblLayout w:type="fixed"/>
        <w:tblLook w:val="04A0" w:firstRow="1" w:lastRow="0" w:firstColumn="1" w:lastColumn="0" w:noHBand="0" w:noVBand="1"/>
      </w:tblPr>
      <w:tblGrid>
        <w:gridCol w:w="5386"/>
      </w:tblGrid>
      <w:tr w:rsidR="00E30025" w:rsidRPr="00EC26D9" w14:paraId="06CEB428" w14:textId="77777777" w:rsidTr="002A3A06">
        <w:tc>
          <w:tcPr>
            <w:tcW w:w="5386" w:type="dxa"/>
          </w:tcPr>
          <w:p w14:paraId="0C78868E" w14:textId="77777777" w:rsidR="00E30025" w:rsidRPr="00EC26D9" w:rsidRDefault="00E30025" w:rsidP="002A3A06">
            <w:pPr>
              <w:pStyle w:val="Nagwek3"/>
              <w:spacing w:before="100" w:beforeAutospacing="1" w:after="100" w:afterAutospacing="1" w:line="276" w:lineRule="auto"/>
              <w:jc w:val="center"/>
              <w:rPr>
                <w:rFonts w:ascii="Arial" w:hAnsi="Arial" w:cs="Arial"/>
                <w:b w:val="0"/>
                <w:sz w:val="20"/>
                <w:szCs w:val="20"/>
                <w:lang w:val="pl-PL" w:eastAsia="pl-PL"/>
              </w:rPr>
            </w:pPr>
            <w:r w:rsidRPr="00EC26D9">
              <w:rPr>
                <w:rFonts w:ascii="Arial" w:hAnsi="Arial" w:cs="Arial"/>
                <w:b w:val="0"/>
                <w:sz w:val="20"/>
                <w:szCs w:val="20"/>
                <w:lang w:val="pl-PL" w:eastAsia="pl-PL"/>
              </w:rPr>
              <w:t>Treść SIWZ z załącznikami zatwierdzam</w:t>
            </w:r>
            <w:r>
              <w:rPr>
                <w:rFonts w:ascii="Arial" w:hAnsi="Arial" w:cs="Arial"/>
                <w:b w:val="0"/>
                <w:sz w:val="20"/>
                <w:szCs w:val="20"/>
                <w:lang w:val="pl-PL" w:eastAsia="pl-PL"/>
              </w:rPr>
              <w:t>y</w:t>
            </w:r>
          </w:p>
        </w:tc>
      </w:tr>
    </w:tbl>
    <w:p w14:paraId="42E20958" w14:textId="0DE4746F" w:rsidR="00E30025" w:rsidRDefault="00E30025" w:rsidP="00E30025">
      <w:pPr>
        <w:widowControl w:val="0"/>
        <w:autoSpaceDE w:val="0"/>
        <w:autoSpaceDN w:val="0"/>
        <w:adjustRightInd w:val="0"/>
        <w:ind w:left="4254" w:firstLine="709"/>
        <w:rPr>
          <w:rFonts w:ascii="Arial" w:hAnsi="Arial" w:cs="Arial"/>
        </w:rPr>
      </w:pPr>
      <w:r w:rsidRPr="00EC26D9">
        <w:rPr>
          <w:rFonts w:ascii="Arial" w:hAnsi="Arial" w:cs="Arial"/>
        </w:rPr>
        <w:t xml:space="preserve">w dniu  </w:t>
      </w:r>
      <w:r>
        <w:rPr>
          <w:rFonts w:ascii="Arial" w:hAnsi="Arial" w:cs="Arial"/>
        </w:rPr>
        <w:t>07.08.2017r.</w:t>
      </w:r>
    </w:p>
    <w:p w14:paraId="3499D134" w14:textId="72550B85" w:rsidR="00E30025" w:rsidRDefault="00E30025" w:rsidP="00A21A4F">
      <w:pPr>
        <w:widowControl w:val="0"/>
        <w:autoSpaceDE w:val="0"/>
        <w:spacing w:after="0"/>
        <w:jc w:val="center"/>
        <w:rPr>
          <w:rFonts w:ascii="Arial" w:hAnsi="Arial" w:cs="Arial"/>
          <w:bCs/>
          <w:color w:val="000000"/>
        </w:rPr>
      </w:pPr>
    </w:p>
    <w:p w14:paraId="778B006F" w14:textId="02D162A0" w:rsidR="00A21A4F" w:rsidRPr="00D679A2" w:rsidRDefault="00E30025" w:rsidP="00A21A4F">
      <w:pPr>
        <w:widowControl w:val="0"/>
        <w:autoSpaceDE w:val="0"/>
        <w:autoSpaceDN w:val="0"/>
        <w:adjustRightInd w:val="0"/>
        <w:spacing w:after="0"/>
        <w:jc w:val="right"/>
        <w:rPr>
          <w:rFonts w:ascii="Arial" w:eastAsia="Times New Roman" w:hAnsi="Arial" w:cs="Arial"/>
          <w:b/>
          <w:color w:val="000000"/>
          <w:lang w:eastAsia="pl-PL"/>
        </w:rPr>
      </w:pPr>
      <w:r>
        <w:rPr>
          <w:rFonts w:ascii="Arial" w:eastAsia="Times New Roman" w:hAnsi="Arial" w:cs="Arial"/>
          <w:b/>
          <w:color w:val="000000"/>
          <w:lang w:eastAsia="pl-PL"/>
        </w:rPr>
        <w:t>K</w:t>
      </w:r>
      <w:r w:rsidR="00A21A4F" w:rsidRPr="00D679A2">
        <w:rPr>
          <w:rFonts w:ascii="Arial" w:eastAsia="Times New Roman" w:hAnsi="Arial" w:cs="Arial"/>
          <w:b/>
          <w:color w:val="000000"/>
          <w:lang w:eastAsia="pl-PL"/>
        </w:rPr>
        <w:t>ierownik Zamawiającego</w:t>
      </w:r>
    </w:p>
    <w:p w14:paraId="2A9CA85F" w14:textId="77777777" w:rsidR="00A21A4F" w:rsidRPr="00D679A2" w:rsidRDefault="00A21A4F" w:rsidP="00A21A4F">
      <w:pPr>
        <w:shd w:val="clear" w:color="auto" w:fill="FFFFFF"/>
        <w:spacing w:after="0"/>
        <w:jc w:val="right"/>
        <w:rPr>
          <w:rFonts w:ascii="Arial" w:eastAsia="Times New Roman" w:hAnsi="Arial" w:cs="Arial"/>
          <w:b/>
          <w:color w:val="000000"/>
          <w:lang w:eastAsia="pl-PL"/>
        </w:rPr>
      </w:pPr>
      <w:r w:rsidRPr="00D679A2">
        <w:rPr>
          <w:rFonts w:ascii="Arial" w:eastAsia="Times New Roman" w:hAnsi="Arial" w:cs="Arial"/>
          <w:b/>
          <w:color w:val="000000"/>
          <w:lang w:eastAsia="pl-PL"/>
        </w:rPr>
        <w:t xml:space="preserve">Waldemar Kordziński - Prezes Zarządu </w:t>
      </w:r>
    </w:p>
    <w:p w14:paraId="56F41CB4" w14:textId="77777777" w:rsidR="00A21A4F" w:rsidRPr="00D679A2" w:rsidRDefault="00A21A4F" w:rsidP="00A21A4F">
      <w:pPr>
        <w:shd w:val="clear" w:color="auto" w:fill="FFFFFF"/>
        <w:spacing w:after="0"/>
        <w:jc w:val="right"/>
        <w:rPr>
          <w:rFonts w:ascii="Arial" w:eastAsia="Times New Roman" w:hAnsi="Arial" w:cs="Arial"/>
          <w:b/>
          <w:color w:val="000000"/>
          <w:lang w:eastAsia="pl-PL"/>
        </w:rPr>
      </w:pPr>
      <w:r w:rsidRPr="00D679A2">
        <w:rPr>
          <w:rFonts w:ascii="Arial" w:eastAsia="Times New Roman" w:hAnsi="Arial" w:cs="Arial"/>
          <w:b/>
          <w:color w:val="000000"/>
          <w:lang w:eastAsia="pl-PL"/>
        </w:rPr>
        <w:t xml:space="preserve">Zbigniew Banaszkiewicz - Wiceprezes Zarządu </w:t>
      </w:r>
    </w:p>
    <w:p w14:paraId="34473EF9" w14:textId="77777777" w:rsidR="00A21A4F" w:rsidRPr="00A21A4F" w:rsidRDefault="00A21A4F" w:rsidP="00A21A4F">
      <w:pPr>
        <w:widowControl w:val="0"/>
        <w:autoSpaceDE w:val="0"/>
        <w:spacing w:after="0"/>
        <w:jc w:val="right"/>
        <w:rPr>
          <w:rFonts w:ascii="Arial" w:eastAsia="Times New Roman" w:hAnsi="Arial" w:cs="Arial"/>
          <w:b/>
          <w:bCs/>
          <w:color w:val="000000"/>
          <w:highlight w:val="yellow"/>
          <w:lang w:eastAsia="pl-PL"/>
        </w:rPr>
      </w:pPr>
    </w:p>
    <w:p w14:paraId="7C7EB471" w14:textId="0B68307D" w:rsidR="00E30025" w:rsidRDefault="00E30025" w:rsidP="00A21A4F">
      <w:pPr>
        <w:widowControl w:val="0"/>
        <w:autoSpaceDE w:val="0"/>
        <w:spacing w:after="0"/>
        <w:jc w:val="right"/>
        <w:rPr>
          <w:rFonts w:ascii="Arial" w:eastAsia="Times New Roman" w:hAnsi="Arial" w:cs="Arial"/>
          <w:b/>
          <w:bCs/>
          <w:color w:val="000000"/>
          <w:lang w:eastAsia="pl-PL"/>
        </w:rPr>
      </w:pPr>
    </w:p>
    <w:p w14:paraId="3718E362" w14:textId="23573D02" w:rsidR="00E30025" w:rsidRDefault="00E30025" w:rsidP="00A21A4F">
      <w:pPr>
        <w:widowControl w:val="0"/>
        <w:autoSpaceDE w:val="0"/>
        <w:spacing w:after="0"/>
        <w:jc w:val="right"/>
        <w:rPr>
          <w:rFonts w:ascii="Arial" w:eastAsia="Times New Roman" w:hAnsi="Arial" w:cs="Arial"/>
          <w:b/>
          <w:bCs/>
          <w:color w:val="000000"/>
          <w:lang w:eastAsia="pl-PL"/>
        </w:rPr>
      </w:pPr>
    </w:p>
    <w:p w14:paraId="64CC3EA1" w14:textId="68E9CAAD" w:rsidR="00E30025" w:rsidRDefault="00E30025" w:rsidP="00A21A4F">
      <w:pPr>
        <w:widowControl w:val="0"/>
        <w:autoSpaceDE w:val="0"/>
        <w:spacing w:after="0"/>
        <w:jc w:val="right"/>
        <w:rPr>
          <w:rFonts w:ascii="Arial" w:eastAsia="Times New Roman" w:hAnsi="Arial" w:cs="Arial"/>
          <w:b/>
          <w:bCs/>
          <w:color w:val="000000"/>
          <w:lang w:eastAsia="pl-PL"/>
        </w:rPr>
      </w:pPr>
    </w:p>
    <w:p w14:paraId="6C11484E" w14:textId="77777777" w:rsidR="00E30025" w:rsidRDefault="00E30025" w:rsidP="00A21A4F">
      <w:pPr>
        <w:widowControl w:val="0"/>
        <w:autoSpaceDE w:val="0"/>
        <w:spacing w:after="0"/>
        <w:jc w:val="right"/>
        <w:rPr>
          <w:rFonts w:ascii="Arial" w:eastAsia="Times New Roman" w:hAnsi="Arial" w:cs="Arial"/>
          <w:b/>
          <w:bCs/>
          <w:color w:val="000000"/>
          <w:lang w:eastAsia="pl-PL"/>
        </w:rPr>
      </w:pPr>
    </w:p>
    <w:p w14:paraId="0511EE5F" w14:textId="77777777" w:rsidR="00E30025" w:rsidRPr="00A21A4F" w:rsidRDefault="00E30025" w:rsidP="00A21A4F">
      <w:pPr>
        <w:widowControl w:val="0"/>
        <w:autoSpaceDE w:val="0"/>
        <w:spacing w:after="0"/>
        <w:jc w:val="right"/>
        <w:rPr>
          <w:rFonts w:ascii="Arial" w:eastAsia="Times New Roman" w:hAnsi="Arial" w:cs="Arial"/>
          <w:b/>
          <w:bCs/>
          <w:color w:val="000000"/>
          <w:lang w:eastAsia="pl-PL"/>
        </w:rPr>
      </w:pPr>
    </w:p>
    <w:p w14:paraId="095F2E56" w14:textId="2CB615EC" w:rsidR="00BB22BD" w:rsidRDefault="00A21A4F" w:rsidP="00D679A2">
      <w:pPr>
        <w:tabs>
          <w:tab w:val="center" w:pos="4536"/>
          <w:tab w:val="right" w:pos="9072"/>
        </w:tabs>
        <w:spacing w:before="100" w:beforeAutospacing="1" w:after="100" w:afterAutospacing="1"/>
        <w:jc w:val="center"/>
        <w:rPr>
          <w:rFonts w:ascii="Arial" w:eastAsia="Times New Roman" w:hAnsi="Arial" w:cs="Arial"/>
          <w:b/>
          <w:bCs/>
          <w:color w:val="000000"/>
          <w:lang w:eastAsia="pl-PL"/>
        </w:rPr>
      </w:pPr>
      <w:r w:rsidRPr="00A21A4F">
        <w:rPr>
          <w:rFonts w:ascii="Arial" w:eastAsia="Times New Roman" w:hAnsi="Arial" w:cs="Arial"/>
          <w:b/>
          <w:bCs/>
          <w:color w:val="000000"/>
          <w:lang w:eastAsia="pl-PL"/>
        </w:rPr>
        <w:t xml:space="preserve">Radom, </w:t>
      </w:r>
      <w:r w:rsidR="00E370D0">
        <w:rPr>
          <w:rFonts w:ascii="Arial" w:eastAsia="Times New Roman" w:hAnsi="Arial" w:cs="Arial"/>
          <w:b/>
          <w:bCs/>
          <w:color w:val="000000"/>
          <w:lang w:eastAsia="pl-PL"/>
        </w:rPr>
        <w:t xml:space="preserve">sierpień </w:t>
      </w:r>
      <w:r w:rsidRPr="00A21A4F">
        <w:rPr>
          <w:rFonts w:ascii="Arial" w:eastAsia="Times New Roman" w:hAnsi="Arial" w:cs="Arial"/>
          <w:b/>
          <w:bCs/>
          <w:color w:val="000000"/>
          <w:lang w:eastAsia="pl-PL"/>
        </w:rPr>
        <w:t>2017</w:t>
      </w:r>
    </w:p>
    <w:p w14:paraId="6073D1AE" w14:textId="5483E6D8" w:rsidR="00E30025" w:rsidRDefault="00E30025" w:rsidP="00D679A2">
      <w:pPr>
        <w:tabs>
          <w:tab w:val="center" w:pos="4536"/>
          <w:tab w:val="right" w:pos="9072"/>
        </w:tabs>
        <w:spacing w:before="100" w:beforeAutospacing="1" w:after="100" w:afterAutospacing="1"/>
        <w:jc w:val="center"/>
        <w:rPr>
          <w:rFonts w:ascii="Arial" w:eastAsia="Times New Roman" w:hAnsi="Arial" w:cs="Arial"/>
          <w:b/>
          <w:bCs/>
          <w:color w:val="000000"/>
          <w:lang w:eastAsia="pl-PL"/>
        </w:rPr>
      </w:pPr>
    </w:p>
    <w:p w14:paraId="633BCF39" w14:textId="77777777" w:rsidR="00E30025" w:rsidRPr="00A21A4F" w:rsidRDefault="00E30025" w:rsidP="00D679A2">
      <w:pPr>
        <w:tabs>
          <w:tab w:val="center" w:pos="4536"/>
          <w:tab w:val="right" w:pos="9072"/>
        </w:tabs>
        <w:spacing w:before="100" w:beforeAutospacing="1" w:after="100" w:afterAutospacing="1"/>
        <w:jc w:val="center"/>
        <w:rPr>
          <w:rFonts w:ascii="Arial" w:eastAsia="Times New Roman" w:hAnsi="Arial" w:cs="Arial"/>
          <w:b/>
          <w:bCs/>
          <w:color w:val="000000"/>
          <w:lang w:eastAsia="pl-PL"/>
        </w:rPr>
      </w:pPr>
    </w:p>
    <w:p w14:paraId="3AE24E75" w14:textId="77777777" w:rsidR="00A21A4F" w:rsidRPr="00A21A4F" w:rsidRDefault="00A21A4F" w:rsidP="00A21A4F">
      <w:pPr>
        <w:numPr>
          <w:ilvl w:val="0"/>
          <w:numId w:val="1"/>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lastRenderedPageBreak/>
        <w:t>Nazwa oraz adres Zamawiającego.</w:t>
      </w:r>
    </w:p>
    <w:p w14:paraId="75F27C4C" w14:textId="0557E1E4" w:rsidR="00A21A4F" w:rsidRPr="002907E3" w:rsidRDefault="00A21A4F" w:rsidP="00A21A4F">
      <w:pPr>
        <w:widowControl w:val="0"/>
        <w:autoSpaceDE w:val="0"/>
        <w:autoSpaceDN w:val="0"/>
        <w:adjustRightInd w:val="0"/>
        <w:spacing w:after="0"/>
        <w:rPr>
          <w:rFonts w:ascii="Arial" w:eastAsia="Times New Roman" w:hAnsi="Arial" w:cs="Arial"/>
          <w:color w:val="000000"/>
          <w:sz w:val="20"/>
          <w:szCs w:val="20"/>
          <w:lang w:val="en-US" w:eastAsia="pl-PL"/>
        </w:rPr>
      </w:pPr>
      <w:r w:rsidRPr="00A21A4F">
        <w:rPr>
          <w:rFonts w:ascii="Arial" w:eastAsia="Times New Roman" w:hAnsi="Arial" w:cs="Arial"/>
          <w:b/>
          <w:color w:val="000000"/>
          <w:sz w:val="20"/>
          <w:szCs w:val="20"/>
          <w:lang w:eastAsia="pl-PL"/>
        </w:rPr>
        <w:t>Przedsiębiorstwo Produkcyjno Usługowo Handlowe „RADKOM" Sp. z o.</w:t>
      </w:r>
      <w:r w:rsidR="00CA4E35">
        <w:rPr>
          <w:rFonts w:ascii="Arial" w:eastAsia="Times New Roman" w:hAnsi="Arial" w:cs="Arial"/>
          <w:b/>
          <w:color w:val="000000"/>
          <w:sz w:val="20"/>
          <w:szCs w:val="20"/>
          <w:lang w:eastAsia="pl-PL"/>
        </w:rPr>
        <w:t xml:space="preserve"> </w:t>
      </w:r>
      <w:r w:rsidRPr="00A21A4F">
        <w:rPr>
          <w:rFonts w:ascii="Arial" w:eastAsia="Times New Roman" w:hAnsi="Arial" w:cs="Arial"/>
          <w:b/>
          <w:color w:val="000000"/>
          <w:sz w:val="20"/>
          <w:szCs w:val="20"/>
          <w:lang w:eastAsia="pl-PL"/>
        </w:rPr>
        <w:t>o.</w:t>
      </w:r>
      <w:r w:rsidRPr="00A21A4F">
        <w:rPr>
          <w:rFonts w:ascii="Arial" w:eastAsia="Times New Roman" w:hAnsi="Arial" w:cs="Arial"/>
          <w:b/>
          <w:color w:val="000000"/>
          <w:sz w:val="20"/>
          <w:szCs w:val="20"/>
          <w:lang w:eastAsia="pl-PL"/>
        </w:rPr>
        <w:br/>
      </w:r>
      <w:r w:rsidRPr="00A21A4F">
        <w:rPr>
          <w:rFonts w:ascii="Arial" w:eastAsia="Times New Roman" w:hAnsi="Arial" w:cs="Arial"/>
          <w:color w:val="000000"/>
          <w:sz w:val="20"/>
          <w:szCs w:val="20"/>
          <w:lang w:eastAsia="pl-PL"/>
        </w:rPr>
        <w:t xml:space="preserve">ul. </w:t>
      </w:r>
      <w:proofErr w:type="spellStart"/>
      <w:r w:rsidRPr="002907E3">
        <w:rPr>
          <w:rFonts w:ascii="Arial" w:eastAsia="Times New Roman" w:hAnsi="Arial" w:cs="Arial"/>
          <w:color w:val="000000"/>
          <w:sz w:val="20"/>
          <w:szCs w:val="20"/>
          <w:lang w:val="en-US" w:eastAsia="pl-PL"/>
        </w:rPr>
        <w:t>Witosa</w:t>
      </w:r>
      <w:proofErr w:type="spellEnd"/>
      <w:r w:rsidRPr="002907E3">
        <w:rPr>
          <w:rFonts w:ascii="Arial" w:eastAsia="Times New Roman" w:hAnsi="Arial" w:cs="Arial"/>
          <w:color w:val="000000"/>
          <w:sz w:val="20"/>
          <w:szCs w:val="20"/>
          <w:lang w:val="en-US" w:eastAsia="pl-PL"/>
        </w:rPr>
        <w:t xml:space="preserve"> 76, 26-600 Radom</w:t>
      </w:r>
      <w:r w:rsidRPr="002907E3">
        <w:rPr>
          <w:rFonts w:ascii="Arial" w:eastAsia="Times New Roman" w:hAnsi="Arial" w:cs="Arial"/>
          <w:color w:val="000000"/>
          <w:sz w:val="20"/>
          <w:szCs w:val="20"/>
          <w:lang w:val="en-US" w:eastAsia="pl-PL"/>
        </w:rPr>
        <w:br/>
        <w:t xml:space="preserve">tel.   48/380 20 00  fax. 48/380 20 33 e-mail: </w:t>
      </w:r>
      <w:hyperlink r:id="rId8" w:history="1">
        <w:r w:rsidR="002907E3" w:rsidRPr="002907E3">
          <w:rPr>
            <w:rStyle w:val="Hipercze"/>
            <w:rFonts w:ascii="Arial" w:eastAsia="Times New Roman" w:hAnsi="Arial" w:cs="Arial"/>
            <w:b/>
            <w:sz w:val="20"/>
            <w:szCs w:val="20"/>
            <w:lang w:val="en-US" w:eastAsia="pl-PL"/>
          </w:rPr>
          <w:t>radkom@radkom.com.pl</w:t>
        </w:r>
      </w:hyperlink>
      <w:r w:rsidR="002907E3" w:rsidRPr="002907E3">
        <w:rPr>
          <w:rFonts w:ascii="Arial" w:eastAsia="Times New Roman" w:hAnsi="Arial" w:cs="Arial"/>
          <w:color w:val="000000"/>
          <w:sz w:val="20"/>
          <w:szCs w:val="20"/>
          <w:u w:val="single"/>
          <w:lang w:val="en-US" w:eastAsia="pl-PL"/>
        </w:rPr>
        <w:t xml:space="preserve"> </w:t>
      </w:r>
    </w:p>
    <w:p w14:paraId="72976744" w14:textId="77777777" w:rsidR="00A21A4F" w:rsidRPr="00A21A4F" w:rsidRDefault="00A21A4F" w:rsidP="00A21A4F">
      <w:pPr>
        <w:numPr>
          <w:ilvl w:val="0"/>
          <w:numId w:val="1"/>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Tryb udzielenia zamówienia.</w:t>
      </w:r>
    </w:p>
    <w:p w14:paraId="35619F0E" w14:textId="77777777" w:rsidR="00A21A4F" w:rsidRPr="00A21A4F" w:rsidRDefault="00A21A4F" w:rsidP="00A21A4F">
      <w:pPr>
        <w:widowControl w:val="0"/>
        <w:autoSpaceDE w:val="0"/>
        <w:autoSpaceDN w:val="0"/>
        <w:adjustRightInd w:val="0"/>
        <w:spacing w:after="0"/>
        <w:ind w:left="426" w:hanging="426"/>
        <w:jc w:val="both"/>
        <w:rPr>
          <w:rFonts w:ascii="Arial" w:eastAsia="Times New Roman" w:hAnsi="Arial" w:cs="Arial"/>
          <w:color w:val="000000"/>
          <w:sz w:val="20"/>
          <w:szCs w:val="20"/>
          <w:lang w:eastAsia="pl-PL"/>
        </w:rPr>
      </w:pPr>
      <w:r w:rsidRPr="00A21A4F">
        <w:rPr>
          <w:rFonts w:ascii="Arial" w:eastAsia="Times New Roman" w:hAnsi="Arial" w:cs="Arial"/>
          <w:color w:val="000000"/>
          <w:lang w:eastAsia="pl-PL"/>
        </w:rPr>
        <w:t xml:space="preserve">2.1. </w:t>
      </w:r>
      <w:r w:rsidRPr="00A21A4F">
        <w:rPr>
          <w:rFonts w:ascii="Arial" w:eastAsia="Times New Roman" w:hAnsi="Arial" w:cs="Arial"/>
          <w:color w:val="000000"/>
          <w:sz w:val="20"/>
          <w:szCs w:val="20"/>
          <w:lang w:eastAsia="pl-PL"/>
        </w:rPr>
        <w:t xml:space="preserve">Postępowanie prowadzone jest w trybie przetargu nieograniczonego o wartości szacunkowej </w:t>
      </w:r>
      <w:r w:rsidRPr="00A21A4F">
        <w:rPr>
          <w:rFonts w:ascii="Arial" w:eastAsia="Times New Roman" w:hAnsi="Arial" w:cs="Arial"/>
          <w:color w:val="000000"/>
          <w:sz w:val="20"/>
          <w:szCs w:val="20"/>
          <w:lang w:eastAsia="pl-PL"/>
        </w:rPr>
        <w:br/>
        <w:t xml:space="preserve">nie przekraczającej wyrażoną w zł równowartość kwoty 209 000 </w:t>
      </w:r>
      <w:r w:rsidRPr="00A21A4F">
        <w:rPr>
          <w:rFonts w:ascii="Arial" w:eastAsia="Times New Roman" w:hAnsi="Arial" w:cs="Arial"/>
          <w:bCs/>
          <w:color w:val="000000"/>
          <w:sz w:val="20"/>
          <w:szCs w:val="20"/>
          <w:lang w:eastAsia="pl-PL"/>
        </w:rPr>
        <w:t>€</w:t>
      </w:r>
      <w:r w:rsidRPr="00A21A4F">
        <w:rPr>
          <w:rFonts w:ascii="Arial" w:eastAsia="Times New Roman" w:hAnsi="Arial" w:cs="Arial"/>
          <w:color w:val="000000"/>
          <w:sz w:val="20"/>
          <w:szCs w:val="20"/>
          <w:lang w:eastAsia="pl-PL"/>
        </w:rPr>
        <w:t>.</w:t>
      </w:r>
    </w:p>
    <w:p w14:paraId="7D1F9F98" w14:textId="77777777" w:rsidR="00A21A4F" w:rsidRPr="00A21A4F" w:rsidRDefault="00A21A4F" w:rsidP="00A21A4F">
      <w:pPr>
        <w:widowControl w:val="0"/>
        <w:autoSpaceDE w:val="0"/>
        <w:autoSpaceDN w:val="0"/>
        <w:adjustRightInd w:val="0"/>
        <w:spacing w:after="0"/>
        <w:ind w:left="426"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2.2. Postępowanie prowadzone jest zgodnie z przepisami Ustawy z dnia 29 stycznia 2004 r. Prawo zamówień publicznych (Dz. U. z 2015 r. poz. 2164 ze zm. zwana dalej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w:t>
      </w:r>
    </w:p>
    <w:p w14:paraId="7BE61989" w14:textId="505A6807" w:rsidR="00A21A4F" w:rsidRDefault="00A21A4F" w:rsidP="00D679A2">
      <w:pPr>
        <w:widowControl w:val="0"/>
        <w:numPr>
          <w:ilvl w:val="1"/>
          <w:numId w:val="40"/>
        </w:numPr>
        <w:spacing w:after="0" w:line="240" w:lineRule="auto"/>
        <w:ind w:left="426"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Do postępowania o udzielenie przedmiotowego zamówienia stosuje się przepisy ustawy </w:t>
      </w:r>
      <w:r w:rsidRPr="00A21A4F">
        <w:rPr>
          <w:rFonts w:ascii="Arial" w:eastAsia="Times New Roman" w:hAnsi="Arial" w:cs="Arial"/>
          <w:color w:val="000000"/>
          <w:sz w:val="20"/>
          <w:szCs w:val="20"/>
          <w:lang w:eastAsia="pl-PL"/>
        </w:rPr>
        <w:br/>
        <w:t>oraz przepisy innych aktów prawnych wydanych na jej podstawie, a w sprawach nieuregulowanych ww. ustawami będą stosowane przepisy Kodeksu Cywilnego.</w:t>
      </w:r>
    </w:p>
    <w:p w14:paraId="3755A7DD" w14:textId="5FB50DB7" w:rsidR="004D4A2A" w:rsidRPr="00D679A2" w:rsidRDefault="004D4A2A" w:rsidP="004D4A2A">
      <w:pPr>
        <w:widowControl w:val="0"/>
        <w:numPr>
          <w:ilvl w:val="1"/>
          <w:numId w:val="40"/>
        </w:numPr>
        <w:spacing w:after="0" w:line="240" w:lineRule="auto"/>
        <w:jc w:val="both"/>
        <w:rPr>
          <w:rFonts w:ascii="Arial" w:eastAsia="Times New Roman" w:hAnsi="Arial" w:cs="Arial"/>
          <w:color w:val="000000"/>
          <w:sz w:val="20"/>
          <w:szCs w:val="20"/>
          <w:lang w:eastAsia="pl-PL"/>
        </w:rPr>
      </w:pPr>
      <w:r w:rsidRPr="004D4A2A">
        <w:rPr>
          <w:rFonts w:ascii="Arial" w:eastAsia="Times New Roman" w:hAnsi="Arial" w:cs="Arial"/>
          <w:color w:val="000000"/>
          <w:sz w:val="20"/>
          <w:szCs w:val="20"/>
          <w:lang w:eastAsia="pl-PL"/>
        </w:rPr>
        <w:t>Zamawiający będzie stosował procedurę, o której mowa w art. 24aa ust. 1 ustawy Prawo zamówień publicznych.</w:t>
      </w:r>
    </w:p>
    <w:p w14:paraId="456E94CE" w14:textId="77777777" w:rsidR="00A21A4F" w:rsidRPr="00A21A4F" w:rsidRDefault="00A21A4F" w:rsidP="00A21A4F">
      <w:pPr>
        <w:numPr>
          <w:ilvl w:val="0"/>
          <w:numId w:val="1"/>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Opis przedmiotu zamówienia.</w:t>
      </w:r>
    </w:p>
    <w:p w14:paraId="3E4F7C60" w14:textId="41D0E44B" w:rsidR="00A21A4F" w:rsidRPr="00A21A4F" w:rsidRDefault="00A21A4F" w:rsidP="004A2058">
      <w:pPr>
        <w:widowControl w:val="0"/>
        <w:numPr>
          <w:ilvl w:val="1"/>
          <w:numId w:val="70"/>
        </w:numPr>
        <w:autoSpaceDE w:val="0"/>
        <w:spacing w:after="0" w:line="240" w:lineRule="auto"/>
        <w:jc w:val="both"/>
        <w:rPr>
          <w:rFonts w:ascii="Arial" w:eastAsia="Times New Roman" w:hAnsi="Arial" w:cs="Arial"/>
          <w:b/>
          <w:sz w:val="20"/>
          <w:szCs w:val="20"/>
          <w:u w:val="single"/>
          <w:lang w:eastAsia="pl-PL"/>
        </w:rPr>
      </w:pPr>
      <w:r w:rsidRPr="00A21A4F">
        <w:rPr>
          <w:rFonts w:ascii="Arial" w:eastAsia="Times New Roman" w:hAnsi="Arial" w:cs="Arial"/>
          <w:sz w:val="20"/>
          <w:szCs w:val="20"/>
          <w:lang w:eastAsia="pl-PL"/>
        </w:rPr>
        <w:t xml:space="preserve">Przedmiotem zamówienia jest świadczenie usługi </w:t>
      </w:r>
      <w:r w:rsidRPr="00A21A4F">
        <w:rPr>
          <w:rFonts w:ascii="Arial" w:eastAsia="Times New Roman" w:hAnsi="Arial" w:cs="Arial"/>
          <w:b/>
          <w:sz w:val="20"/>
          <w:szCs w:val="20"/>
          <w:u w:val="single"/>
          <w:lang w:eastAsia="pl-PL"/>
        </w:rPr>
        <w:t xml:space="preserve">nadzoru inwestorskiego dla rozbudowy budynku hali sortowniczej oraz modernizacji i rozbudowy części mechanicznej MBP </w:t>
      </w:r>
      <w:r w:rsidR="00CA4E35">
        <w:rPr>
          <w:rFonts w:ascii="Arial" w:eastAsia="Times New Roman" w:hAnsi="Arial" w:cs="Arial"/>
          <w:b/>
          <w:sz w:val="20"/>
          <w:szCs w:val="20"/>
          <w:u w:val="single"/>
          <w:lang w:eastAsia="pl-PL"/>
        </w:rPr>
        <w:t xml:space="preserve"> </w:t>
      </w:r>
      <w:r w:rsidR="002A3A06">
        <w:rPr>
          <w:rFonts w:ascii="Arial" w:eastAsia="Times New Roman" w:hAnsi="Arial" w:cs="Arial"/>
          <w:b/>
          <w:sz w:val="20"/>
          <w:szCs w:val="20"/>
          <w:u w:val="single"/>
          <w:lang w:eastAsia="pl-PL"/>
        </w:rPr>
        <w:br/>
      </w:r>
      <w:r w:rsidR="00CA4E35">
        <w:rPr>
          <w:rFonts w:ascii="Arial" w:eastAsia="Times New Roman" w:hAnsi="Arial" w:cs="Arial"/>
          <w:b/>
          <w:sz w:val="20"/>
          <w:szCs w:val="20"/>
          <w:u w:val="single"/>
          <w:lang w:eastAsia="pl-PL"/>
        </w:rPr>
        <w:t xml:space="preserve">  </w:t>
      </w:r>
      <w:r w:rsidRPr="00A21A4F">
        <w:rPr>
          <w:rFonts w:ascii="Arial" w:eastAsia="Times New Roman" w:hAnsi="Arial" w:cs="Arial"/>
          <w:b/>
          <w:sz w:val="20"/>
          <w:szCs w:val="20"/>
          <w:u w:val="single"/>
          <w:lang w:eastAsia="pl-PL"/>
        </w:rPr>
        <w:t>w Zakładzie Utylizacji Odpadów Komunalnych w Radomiu</w:t>
      </w:r>
    </w:p>
    <w:p w14:paraId="0A634B0A" w14:textId="77777777" w:rsidR="00A21A4F" w:rsidRPr="00A21A4F" w:rsidRDefault="00A21A4F" w:rsidP="00A21A4F">
      <w:pPr>
        <w:widowControl w:val="0"/>
        <w:autoSpaceDE w:val="0"/>
        <w:spacing w:after="0"/>
        <w:jc w:val="both"/>
        <w:rPr>
          <w:rFonts w:ascii="Arial" w:eastAsia="Times New Roman" w:hAnsi="Arial" w:cs="Arial"/>
          <w:b/>
          <w:sz w:val="20"/>
          <w:szCs w:val="20"/>
          <w:lang w:eastAsia="pl-PL"/>
        </w:rPr>
      </w:pPr>
    </w:p>
    <w:p w14:paraId="1E428225" w14:textId="77777777" w:rsidR="00A21A4F" w:rsidRPr="00A21A4F" w:rsidRDefault="00A21A4F" w:rsidP="00A21A4F">
      <w:pPr>
        <w:suppressAutoHyphens/>
        <w:autoSpaceDE w:val="0"/>
        <w:autoSpaceDN w:val="0"/>
        <w:adjustRightInd w:val="0"/>
        <w:spacing w:after="0" w:line="240" w:lineRule="auto"/>
        <w:jc w:val="both"/>
        <w:rPr>
          <w:rFonts w:ascii="Arial" w:eastAsia="Times New Roman" w:hAnsi="Arial" w:cs="Arial"/>
          <w:b/>
          <w:kern w:val="1"/>
          <w:sz w:val="20"/>
          <w:szCs w:val="20"/>
          <w:lang w:eastAsia="ar-SA"/>
        </w:rPr>
      </w:pPr>
      <w:r w:rsidRPr="00A21A4F">
        <w:rPr>
          <w:rFonts w:ascii="Arial" w:eastAsia="Meiryo" w:hAnsi="Arial" w:cs="Arial"/>
          <w:kern w:val="1"/>
          <w:sz w:val="20"/>
          <w:szCs w:val="20"/>
          <w:lang w:eastAsia="ar-SA"/>
        </w:rPr>
        <w:t xml:space="preserve">Przedmiotem niniejszego zamówienia jest </w:t>
      </w:r>
      <w:r w:rsidRPr="00A21A4F">
        <w:rPr>
          <w:rFonts w:ascii="Arial" w:eastAsia="Meiryo" w:hAnsi="Arial" w:cs="Arial"/>
          <w:b/>
          <w:kern w:val="1"/>
          <w:sz w:val="20"/>
          <w:szCs w:val="20"/>
          <w:lang w:eastAsia="ar-SA"/>
        </w:rPr>
        <w:t xml:space="preserve">pełnienie </w:t>
      </w:r>
      <w:r w:rsidRPr="00A21A4F">
        <w:rPr>
          <w:rFonts w:ascii="Arial" w:eastAsia="Meiryo" w:hAnsi="Arial" w:cs="Arial"/>
          <w:b/>
          <w:bCs/>
          <w:iCs/>
          <w:kern w:val="1"/>
          <w:sz w:val="20"/>
          <w:szCs w:val="20"/>
          <w:lang w:eastAsia="ar-SA"/>
        </w:rPr>
        <w:t xml:space="preserve">usługi nadzoru inwestorskiego w związku z realizacją inwestycji pn.: </w:t>
      </w:r>
      <w:r w:rsidRPr="00A21A4F">
        <w:rPr>
          <w:rFonts w:ascii="Arial" w:eastAsia="Meiryo" w:hAnsi="Arial" w:cs="Arial"/>
          <w:b/>
          <w:kern w:val="1"/>
          <w:sz w:val="20"/>
          <w:szCs w:val="20"/>
          <w:lang w:eastAsia="ar-SA"/>
        </w:rPr>
        <w:t>„Rozbudowa budynku hali sortowniczej na terenie funkcjonującego Zakład Utylizacji Odpadów Komunalnych" oraz "</w:t>
      </w:r>
      <w:r w:rsidRPr="00A21A4F">
        <w:rPr>
          <w:rFonts w:ascii="Arial" w:eastAsia="Times New Roman" w:hAnsi="Arial" w:cs="Arial"/>
          <w:b/>
          <w:kern w:val="1"/>
          <w:sz w:val="20"/>
          <w:szCs w:val="20"/>
          <w:lang w:eastAsia="ar-SA"/>
        </w:rPr>
        <w:t>Modernizacja procesu mechanicznego i biologicznego w celu poprawy jakości przetwarzania odpadów w Przedsiębiorstwie Produkcyjno Usługowo Handlowym „RADKOM” Sp. z o. o. w Radomiu"</w:t>
      </w:r>
      <w:r w:rsidRPr="00A21A4F">
        <w:rPr>
          <w:rFonts w:ascii="Arial" w:eastAsia="Meiryo" w:hAnsi="Arial" w:cs="Arial"/>
          <w:b/>
          <w:kern w:val="1"/>
          <w:sz w:val="20"/>
          <w:szCs w:val="20"/>
          <w:lang w:eastAsia="ar-SA"/>
        </w:rPr>
        <w:t>,</w:t>
      </w:r>
      <w:r w:rsidRPr="00A21A4F">
        <w:rPr>
          <w:rFonts w:ascii="Arial" w:eastAsia="Meiryo" w:hAnsi="Arial" w:cs="Arial"/>
          <w:bCs/>
          <w:iCs/>
          <w:kern w:val="1"/>
          <w:sz w:val="20"/>
          <w:szCs w:val="20"/>
          <w:lang w:eastAsia="ar-SA"/>
        </w:rPr>
        <w:t xml:space="preserve"> w tym usług polegających na doradzaniu Zamawiającemu przy podejmowaniu przez niego decyzji organizacyjnych, ekonomicznych i technicznych związanych z inwestycją, zabezpieczenia interesów oraz reprezentowania Zamawiającego wobec wykonawcy robót (zwanego dalej WRB) oraz dostawcy technologii (zwanego dalej DT). </w:t>
      </w:r>
      <w:r w:rsidRPr="00A21A4F">
        <w:rPr>
          <w:rFonts w:ascii="Arial" w:eastAsia="Meiryo" w:hAnsi="Arial" w:cs="Arial"/>
          <w:kern w:val="1"/>
          <w:sz w:val="20"/>
          <w:szCs w:val="20"/>
          <w:lang w:eastAsia="ar-SA"/>
        </w:rPr>
        <w:t xml:space="preserve">Dla potrzeb niniejszego zamówienia od Wykonawcy będzie się wymagało, aby pełnił rolę Inspektora Nadzoru zgodnie z polskim Prawem budowlanym. </w:t>
      </w:r>
    </w:p>
    <w:p w14:paraId="7887922A" w14:textId="77777777" w:rsidR="00A21A4F" w:rsidRPr="00A21A4F" w:rsidRDefault="00A21A4F" w:rsidP="00A21A4F">
      <w:pPr>
        <w:tabs>
          <w:tab w:val="left" w:pos="355"/>
        </w:tabs>
        <w:spacing w:after="95" w:line="220" w:lineRule="exact"/>
        <w:jc w:val="both"/>
        <w:rPr>
          <w:rFonts w:ascii="Arial" w:eastAsia="Arial" w:hAnsi="Arial" w:cs="Arial"/>
          <w:sz w:val="20"/>
          <w:szCs w:val="20"/>
          <w:lang w:eastAsia="pl-PL"/>
        </w:rPr>
      </w:pPr>
    </w:p>
    <w:p w14:paraId="757E619C" w14:textId="2D814CAB" w:rsidR="001176BC" w:rsidRDefault="00A21A4F" w:rsidP="00CA4E35">
      <w:pPr>
        <w:tabs>
          <w:tab w:val="left" w:pos="355"/>
        </w:tabs>
        <w:spacing w:after="95" w:line="220" w:lineRule="exact"/>
        <w:jc w:val="both"/>
        <w:rPr>
          <w:rFonts w:ascii="Arial" w:eastAsia="Arial" w:hAnsi="Arial" w:cs="Arial"/>
          <w:b/>
          <w:sz w:val="20"/>
          <w:szCs w:val="20"/>
          <w:lang w:eastAsia="pl-PL"/>
        </w:rPr>
      </w:pPr>
      <w:r w:rsidRPr="00A21A4F">
        <w:rPr>
          <w:rFonts w:ascii="Arial" w:eastAsia="Arial" w:hAnsi="Arial" w:cs="Arial"/>
          <w:b/>
          <w:sz w:val="20"/>
          <w:szCs w:val="20"/>
          <w:lang w:eastAsia="pl-PL"/>
        </w:rPr>
        <w:t xml:space="preserve">Szczegółowy zakres obowiązków, które Wykonawca niniejszego zamówienia będzie musiał wykonać, zawiera wzór umowy, który stanowi załącznik </w:t>
      </w:r>
      <w:r w:rsidRPr="0093478B">
        <w:rPr>
          <w:rFonts w:ascii="Arial" w:eastAsia="Arial" w:hAnsi="Arial" w:cs="Arial"/>
          <w:b/>
          <w:sz w:val="20"/>
          <w:szCs w:val="20"/>
          <w:lang w:eastAsia="pl-PL"/>
        </w:rPr>
        <w:t>nr</w:t>
      </w:r>
      <w:r w:rsidR="0093478B" w:rsidRPr="0093478B">
        <w:rPr>
          <w:rFonts w:ascii="Arial" w:eastAsia="Arial" w:hAnsi="Arial" w:cs="Arial"/>
          <w:b/>
          <w:color w:val="FF0000"/>
          <w:sz w:val="20"/>
          <w:szCs w:val="20"/>
          <w:lang w:eastAsia="pl-PL"/>
        </w:rPr>
        <w:t xml:space="preserve"> </w:t>
      </w:r>
      <w:r w:rsidR="00BD30DE" w:rsidRPr="00B65780">
        <w:rPr>
          <w:rFonts w:ascii="Arial" w:eastAsia="Arial" w:hAnsi="Arial" w:cs="Arial"/>
          <w:b/>
          <w:sz w:val="20"/>
          <w:szCs w:val="20"/>
          <w:lang w:eastAsia="pl-PL"/>
        </w:rPr>
        <w:t>8</w:t>
      </w:r>
      <w:r w:rsidR="00BD30DE">
        <w:rPr>
          <w:rFonts w:ascii="Arial" w:eastAsia="Arial" w:hAnsi="Arial" w:cs="Arial"/>
          <w:b/>
          <w:sz w:val="20"/>
          <w:szCs w:val="20"/>
          <w:lang w:eastAsia="pl-PL"/>
        </w:rPr>
        <w:t xml:space="preserve"> </w:t>
      </w:r>
      <w:r w:rsidRPr="00A21A4F">
        <w:rPr>
          <w:rFonts w:ascii="Arial" w:eastAsia="Arial" w:hAnsi="Arial" w:cs="Arial"/>
          <w:b/>
          <w:sz w:val="20"/>
          <w:szCs w:val="20"/>
          <w:lang w:eastAsia="pl-PL"/>
        </w:rPr>
        <w:t xml:space="preserve">do niniejszej specyfikacji. </w:t>
      </w:r>
    </w:p>
    <w:p w14:paraId="427F2415" w14:textId="2842796A" w:rsidR="00A21A4F" w:rsidRPr="00B65780" w:rsidRDefault="00A21A4F" w:rsidP="00B65780">
      <w:pPr>
        <w:pStyle w:val="Akapitzlist"/>
        <w:numPr>
          <w:ilvl w:val="1"/>
          <w:numId w:val="70"/>
        </w:numPr>
        <w:suppressAutoHyphens/>
        <w:autoSpaceDE w:val="0"/>
        <w:autoSpaceDN w:val="0"/>
        <w:spacing w:before="100" w:beforeAutospacing="1" w:after="100" w:afterAutospacing="1"/>
        <w:jc w:val="both"/>
        <w:rPr>
          <w:rFonts w:ascii="Arial" w:hAnsi="Arial" w:cs="Arial"/>
          <w:lang w:val="x-none" w:eastAsia="x-none"/>
        </w:rPr>
      </w:pPr>
      <w:r w:rsidRPr="00B65780">
        <w:rPr>
          <w:rFonts w:ascii="Arial" w:hAnsi="Arial" w:cs="Arial"/>
          <w:lang w:eastAsia="x-none"/>
        </w:rPr>
        <w:t>N</w:t>
      </w:r>
      <w:proofErr w:type="spellStart"/>
      <w:r w:rsidRPr="00B65780">
        <w:rPr>
          <w:rFonts w:ascii="Arial" w:hAnsi="Arial" w:cs="Arial"/>
          <w:lang w:val="x-none" w:eastAsia="x-none"/>
        </w:rPr>
        <w:t>azwy</w:t>
      </w:r>
      <w:proofErr w:type="spellEnd"/>
      <w:r w:rsidRPr="00B65780">
        <w:rPr>
          <w:rFonts w:ascii="Arial" w:hAnsi="Arial" w:cs="Arial"/>
          <w:lang w:val="x-none" w:eastAsia="x-none"/>
        </w:rPr>
        <w:t xml:space="preserve"> i kody określone we Wspólnym Słowniku Zamówień</w:t>
      </w:r>
      <w:r w:rsidRPr="00B65780">
        <w:rPr>
          <w:rFonts w:ascii="Arial" w:hAnsi="Arial" w:cs="Arial"/>
          <w:bCs/>
          <w:lang w:val="x-none" w:eastAsia="x-none"/>
        </w:rPr>
        <w:t>:</w:t>
      </w:r>
      <w:r w:rsidRPr="00B65780">
        <w:rPr>
          <w:rFonts w:ascii="Arial" w:hAnsi="Arial" w:cs="Arial"/>
          <w:lang w:val="x-none" w:eastAsia="x-none"/>
        </w:rPr>
        <w:t xml:space="preserve"> </w:t>
      </w:r>
    </w:p>
    <w:tbl>
      <w:tblPr>
        <w:tblW w:w="9091" w:type="dxa"/>
        <w:tblLayout w:type="fixed"/>
        <w:tblCellMar>
          <w:left w:w="10" w:type="dxa"/>
          <w:right w:w="10" w:type="dxa"/>
        </w:tblCellMar>
        <w:tblLook w:val="0000" w:firstRow="0" w:lastRow="0" w:firstColumn="0" w:lastColumn="0" w:noHBand="0" w:noVBand="0"/>
      </w:tblPr>
      <w:tblGrid>
        <w:gridCol w:w="1987"/>
        <w:gridCol w:w="7104"/>
      </w:tblGrid>
      <w:tr w:rsidR="00A21A4F" w:rsidRPr="00A21A4F" w14:paraId="5913FDB2" w14:textId="77777777" w:rsidTr="00CA4E35">
        <w:trPr>
          <w:trHeight w:val="413"/>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229808FC" w14:textId="77777777" w:rsidR="00A21A4F" w:rsidRPr="00A21A4F" w:rsidRDefault="00A21A4F" w:rsidP="00A21A4F">
            <w:pPr>
              <w:spacing w:after="0" w:line="240" w:lineRule="auto"/>
              <w:ind w:left="20"/>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71000000-8</w:t>
            </w:r>
          </w:p>
        </w:tc>
        <w:tc>
          <w:tcPr>
            <w:tcW w:w="7104" w:type="dxa"/>
            <w:tcBorders>
              <w:top w:val="single" w:sz="4" w:space="0" w:color="auto"/>
              <w:left w:val="single" w:sz="4" w:space="0" w:color="auto"/>
              <w:bottom w:val="single" w:sz="4" w:space="0" w:color="auto"/>
              <w:right w:val="single" w:sz="4" w:space="0" w:color="auto"/>
            </w:tcBorders>
            <w:shd w:val="clear" w:color="auto" w:fill="FFFFFF"/>
          </w:tcPr>
          <w:p w14:paraId="3D9D5D60" w14:textId="77777777" w:rsidR="00A21A4F" w:rsidRPr="00A21A4F" w:rsidRDefault="00A21A4F" w:rsidP="00A21A4F">
            <w:pPr>
              <w:spacing w:after="0" w:line="240" w:lineRule="auto"/>
              <w:jc w:val="both"/>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Usługi architektoniczne, budowlane, inżynieryjne i kontrolne</w:t>
            </w:r>
          </w:p>
        </w:tc>
      </w:tr>
      <w:tr w:rsidR="00A21A4F" w:rsidRPr="00A21A4F" w14:paraId="20F7CAA1" w14:textId="77777777" w:rsidTr="00CA4E35">
        <w:trPr>
          <w:trHeight w:val="403"/>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6EF87CFD" w14:textId="77777777" w:rsidR="00A21A4F" w:rsidRPr="00A21A4F" w:rsidRDefault="00A21A4F" w:rsidP="00A21A4F">
            <w:pPr>
              <w:spacing w:after="0" w:line="240" w:lineRule="auto"/>
              <w:ind w:left="20"/>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71300000-1</w:t>
            </w:r>
          </w:p>
        </w:tc>
        <w:tc>
          <w:tcPr>
            <w:tcW w:w="7104" w:type="dxa"/>
            <w:tcBorders>
              <w:top w:val="single" w:sz="4" w:space="0" w:color="auto"/>
              <w:left w:val="single" w:sz="4" w:space="0" w:color="auto"/>
              <w:bottom w:val="single" w:sz="4" w:space="0" w:color="auto"/>
              <w:right w:val="single" w:sz="4" w:space="0" w:color="auto"/>
            </w:tcBorders>
            <w:shd w:val="clear" w:color="auto" w:fill="FFFFFF"/>
          </w:tcPr>
          <w:p w14:paraId="4DDFE242" w14:textId="77777777" w:rsidR="00A21A4F" w:rsidRPr="00A21A4F" w:rsidRDefault="00A21A4F" w:rsidP="00A21A4F">
            <w:pPr>
              <w:spacing w:after="0" w:line="240" w:lineRule="auto"/>
              <w:jc w:val="both"/>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Usługi inżynieryjne</w:t>
            </w:r>
          </w:p>
        </w:tc>
      </w:tr>
      <w:tr w:rsidR="00A21A4F" w:rsidRPr="00A21A4F" w14:paraId="046B9700" w14:textId="77777777" w:rsidTr="00CA4E35">
        <w:trPr>
          <w:trHeight w:val="408"/>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5D25555C" w14:textId="77777777" w:rsidR="00A21A4F" w:rsidRPr="00A21A4F" w:rsidRDefault="00A21A4F" w:rsidP="00A21A4F">
            <w:pPr>
              <w:spacing w:after="0" w:line="240" w:lineRule="auto"/>
              <w:ind w:left="20"/>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71310000-4</w:t>
            </w:r>
          </w:p>
        </w:tc>
        <w:tc>
          <w:tcPr>
            <w:tcW w:w="7104" w:type="dxa"/>
            <w:tcBorders>
              <w:top w:val="single" w:sz="4" w:space="0" w:color="auto"/>
              <w:left w:val="single" w:sz="4" w:space="0" w:color="auto"/>
              <w:bottom w:val="single" w:sz="4" w:space="0" w:color="auto"/>
              <w:right w:val="single" w:sz="4" w:space="0" w:color="auto"/>
            </w:tcBorders>
            <w:shd w:val="clear" w:color="auto" w:fill="FFFFFF"/>
          </w:tcPr>
          <w:p w14:paraId="7C488036" w14:textId="77777777" w:rsidR="00A21A4F" w:rsidRPr="00A21A4F" w:rsidRDefault="00A21A4F" w:rsidP="00A21A4F">
            <w:pPr>
              <w:spacing w:after="0" w:line="240" w:lineRule="auto"/>
              <w:jc w:val="both"/>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Doradcze usługi inżynieryjne i budowlane</w:t>
            </w:r>
          </w:p>
        </w:tc>
      </w:tr>
      <w:tr w:rsidR="00A21A4F" w:rsidRPr="00A21A4F" w14:paraId="50B1D078" w14:textId="77777777" w:rsidTr="00CA4E35">
        <w:trPr>
          <w:trHeight w:val="403"/>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2E8C8663" w14:textId="77777777" w:rsidR="00A21A4F" w:rsidRPr="00A21A4F" w:rsidRDefault="00A21A4F" w:rsidP="00A21A4F">
            <w:pPr>
              <w:spacing w:after="0" w:line="240" w:lineRule="auto"/>
              <w:ind w:left="20"/>
              <w:rPr>
                <w:rFonts w:ascii="Arial" w:eastAsia="Arial" w:hAnsi="Arial" w:cs="Arial"/>
                <w:color w:val="000000"/>
                <w:sz w:val="20"/>
                <w:szCs w:val="20"/>
                <w:lang w:val="pl" w:eastAsia="pl-PL"/>
              </w:rPr>
            </w:pPr>
            <w:r w:rsidRPr="00A21A4F">
              <w:rPr>
                <w:rFonts w:ascii="Arial" w:eastAsia="Arial" w:hAnsi="Arial" w:cs="Arial"/>
                <w:bCs/>
                <w:color w:val="000000"/>
                <w:sz w:val="20"/>
                <w:szCs w:val="20"/>
                <w:lang w:eastAsia="pl-PL"/>
              </w:rPr>
              <w:t>71247000-1</w:t>
            </w:r>
          </w:p>
        </w:tc>
        <w:tc>
          <w:tcPr>
            <w:tcW w:w="7104" w:type="dxa"/>
            <w:tcBorders>
              <w:top w:val="single" w:sz="4" w:space="0" w:color="auto"/>
              <w:left w:val="single" w:sz="4" w:space="0" w:color="auto"/>
              <w:bottom w:val="single" w:sz="4" w:space="0" w:color="auto"/>
              <w:right w:val="single" w:sz="4" w:space="0" w:color="auto"/>
            </w:tcBorders>
            <w:shd w:val="clear" w:color="auto" w:fill="FFFFFF"/>
          </w:tcPr>
          <w:p w14:paraId="600C3DF5" w14:textId="77777777" w:rsidR="00A21A4F" w:rsidRPr="00A21A4F" w:rsidRDefault="00A21A4F" w:rsidP="00A21A4F">
            <w:pPr>
              <w:spacing w:after="0" w:line="240" w:lineRule="auto"/>
              <w:jc w:val="both"/>
              <w:rPr>
                <w:rFonts w:ascii="Arial" w:eastAsia="Arial" w:hAnsi="Arial" w:cs="Arial"/>
                <w:color w:val="000000"/>
                <w:sz w:val="20"/>
                <w:szCs w:val="20"/>
                <w:lang w:val="pl" w:eastAsia="pl-PL"/>
              </w:rPr>
            </w:pPr>
            <w:r w:rsidRPr="00A21A4F">
              <w:rPr>
                <w:rFonts w:ascii="Arial" w:eastAsia="Arial" w:hAnsi="Arial" w:cs="Arial"/>
                <w:bCs/>
                <w:color w:val="000000"/>
                <w:sz w:val="20"/>
                <w:szCs w:val="20"/>
                <w:lang w:eastAsia="pl-PL"/>
              </w:rPr>
              <w:t>Nadzór nad robotami budowlanymi</w:t>
            </w:r>
          </w:p>
        </w:tc>
      </w:tr>
      <w:tr w:rsidR="00A21A4F" w:rsidRPr="00A21A4F" w14:paraId="73E53A0D" w14:textId="77777777" w:rsidTr="00CA4E35">
        <w:trPr>
          <w:trHeight w:val="408"/>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50977E15" w14:textId="77777777" w:rsidR="00A21A4F" w:rsidRPr="00A21A4F" w:rsidRDefault="00A21A4F" w:rsidP="00A21A4F">
            <w:pPr>
              <w:spacing w:after="0" w:line="240" w:lineRule="auto"/>
              <w:ind w:left="20"/>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71540000-5</w:t>
            </w:r>
          </w:p>
        </w:tc>
        <w:tc>
          <w:tcPr>
            <w:tcW w:w="7104" w:type="dxa"/>
            <w:tcBorders>
              <w:top w:val="single" w:sz="4" w:space="0" w:color="auto"/>
              <w:left w:val="single" w:sz="4" w:space="0" w:color="auto"/>
              <w:bottom w:val="single" w:sz="4" w:space="0" w:color="auto"/>
              <w:right w:val="single" w:sz="4" w:space="0" w:color="auto"/>
            </w:tcBorders>
            <w:shd w:val="clear" w:color="auto" w:fill="FFFFFF"/>
          </w:tcPr>
          <w:p w14:paraId="5ECCDA72" w14:textId="77777777" w:rsidR="00A21A4F" w:rsidRPr="00A21A4F" w:rsidRDefault="00A21A4F" w:rsidP="00A21A4F">
            <w:pPr>
              <w:spacing w:after="0" w:line="240" w:lineRule="auto"/>
              <w:jc w:val="both"/>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Usługi zarządzania budową</w:t>
            </w:r>
          </w:p>
        </w:tc>
      </w:tr>
      <w:tr w:rsidR="00A21A4F" w:rsidRPr="00A21A4F" w14:paraId="53E33CDB" w14:textId="77777777" w:rsidTr="00CA4E35">
        <w:trPr>
          <w:trHeight w:val="413"/>
        </w:trPr>
        <w:tc>
          <w:tcPr>
            <w:tcW w:w="1987" w:type="dxa"/>
            <w:tcBorders>
              <w:top w:val="single" w:sz="4" w:space="0" w:color="auto"/>
              <w:left w:val="single" w:sz="4" w:space="0" w:color="auto"/>
              <w:bottom w:val="single" w:sz="4" w:space="0" w:color="auto"/>
              <w:right w:val="single" w:sz="4" w:space="0" w:color="auto"/>
            </w:tcBorders>
            <w:shd w:val="clear" w:color="auto" w:fill="FFFFFF"/>
          </w:tcPr>
          <w:p w14:paraId="3BF1017B" w14:textId="77777777" w:rsidR="00A21A4F" w:rsidRPr="00A21A4F" w:rsidRDefault="00A21A4F" w:rsidP="00A21A4F">
            <w:pPr>
              <w:spacing w:after="0" w:line="240" w:lineRule="auto"/>
              <w:ind w:left="20"/>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72224000-1</w:t>
            </w:r>
          </w:p>
        </w:tc>
        <w:tc>
          <w:tcPr>
            <w:tcW w:w="7104" w:type="dxa"/>
            <w:tcBorders>
              <w:top w:val="single" w:sz="4" w:space="0" w:color="auto"/>
              <w:left w:val="single" w:sz="4" w:space="0" w:color="auto"/>
              <w:bottom w:val="single" w:sz="4" w:space="0" w:color="auto"/>
              <w:right w:val="single" w:sz="4" w:space="0" w:color="auto"/>
            </w:tcBorders>
            <w:shd w:val="clear" w:color="auto" w:fill="FFFFFF"/>
          </w:tcPr>
          <w:p w14:paraId="27D28FCC" w14:textId="77777777" w:rsidR="00A21A4F" w:rsidRPr="00A21A4F" w:rsidRDefault="00A21A4F" w:rsidP="00A21A4F">
            <w:pPr>
              <w:spacing w:after="0" w:line="240" w:lineRule="auto"/>
              <w:jc w:val="both"/>
              <w:rPr>
                <w:rFonts w:ascii="Arial" w:eastAsia="Arial" w:hAnsi="Arial" w:cs="Arial"/>
                <w:color w:val="000000"/>
                <w:sz w:val="20"/>
                <w:szCs w:val="20"/>
                <w:lang w:val="pl" w:eastAsia="pl-PL"/>
              </w:rPr>
            </w:pPr>
            <w:r w:rsidRPr="00A21A4F">
              <w:rPr>
                <w:rFonts w:ascii="Arial" w:eastAsia="Arial" w:hAnsi="Arial" w:cs="Arial"/>
                <w:color w:val="000000"/>
                <w:sz w:val="20"/>
                <w:szCs w:val="20"/>
                <w:lang w:val="pl" w:eastAsia="pl-PL"/>
              </w:rPr>
              <w:t>Usługi doradcze w zakresie zarządzania projektem</w:t>
            </w:r>
          </w:p>
        </w:tc>
      </w:tr>
    </w:tbl>
    <w:p w14:paraId="4FA27CCB" w14:textId="787671DE" w:rsidR="00A21A4F" w:rsidRPr="00B65780" w:rsidRDefault="00A21A4F" w:rsidP="00B65780">
      <w:pPr>
        <w:pStyle w:val="Akapitzlist"/>
        <w:numPr>
          <w:ilvl w:val="1"/>
          <w:numId w:val="70"/>
        </w:numPr>
        <w:suppressAutoHyphens/>
        <w:autoSpaceDE w:val="0"/>
        <w:autoSpaceDN w:val="0"/>
        <w:spacing w:before="100" w:beforeAutospacing="1" w:after="100" w:afterAutospacing="1"/>
        <w:jc w:val="both"/>
        <w:rPr>
          <w:rFonts w:ascii="Arial" w:hAnsi="Arial" w:cs="Arial"/>
          <w:lang w:val="x-none" w:eastAsia="x-none"/>
        </w:rPr>
      </w:pPr>
      <w:r w:rsidRPr="00B65780">
        <w:rPr>
          <w:rFonts w:ascii="Arial" w:hAnsi="Arial" w:cs="Arial"/>
          <w:lang w:eastAsia="x-none"/>
        </w:rPr>
        <w:t>Z</w:t>
      </w:r>
      <w:proofErr w:type="spellStart"/>
      <w:r w:rsidRPr="00B65780">
        <w:rPr>
          <w:rFonts w:ascii="Arial" w:hAnsi="Arial" w:cs="Arial"/>
          <w:lang w:val="x-none" w:eastAsia="x-none"/>
        </w:rPr>
        <w:t>amawiaj</w:t>
      </w:r>
      <w:r w:rsidRPr="00B65780">
        <w:rPr>
          <w:rFonts w:ascii="Arial" w:hAnsi="Arial" w:cs="Arial"/>
          <w:lang w:eastAsia="x-none"/>
        </w:rPr>
        <w:t>ą</w:t>
      </w:r>
      <w:r w:rsidRPr="00B65780">
        <w:rPr>
          <w:rFonts w:ascii="Arial" w:hAnsi="Arial" w:cs="Arial"/>
          <w:lang w:val="x-none" w:eastAsia="x-none"/>
        </w:rPr>
        <w:t>cy</w:t>
      </w:r>
      <w:proofErr w:type="spellEnd"/>
      <w:r w:rsidRPr="00B65780">
        <w:rPr>
          <w:rFonts w:ascii="Arial" w:hAnsi="Arial" w:cs="Arial"/>
          <w:lang w:val="x-none" w:eastAsia="x-none"/>
        </w:rPr>
        <w:t xml:space="preserve"> nie dopuszcza składania ofert częściowych.</w:t>
      </w:r>
    </w:p>
    <w:p w14:paraId="4454ABFC" w14:textId="77777777" w:rsidR="00B65780" w:rsidRPr="0091452E" w:rsidRDefault="00B65780" w:rsidP="0091452E">
      <w:pPr>
        <w:suppressAutoHyphens/>
        <w:autoSpaceDE w:val="0"/>
        <w:autoSpaceDN w:val="0"/>
        <w:spacing w:before="100" w:beforeAutospacing="1" w:after="100" w:afterAutospacing="1"/>
        <w:jc w:val="both"/>
        <w:rPr>
          <w:rFonts w:ascii="Arial" w:hAnsi="Arial" w:cs="Arial"/>
          <w:lang w:eastAsia="x-none"/>
        </w:rPr>
      </w:pPr>
    </w:p>
    <w:p w14:paraId="65726216" w14:textId="77777777" w:rsidR="00A21A4F" w:rsidRPr="00A21A4F" w:rsidRDefault="00A21A4F" w:rsidP="00340C7D">
      <w:pPr>
        <w:numPr>
          <w:ilvl w:val="0"/>
          <w:numId w:val="10"/>
        </w:numPr>
        <w:tabs>
          <w:tab w:val="num" w:pos="426"/>
        </w:tabs>
        <w:autoSpaceDE w:val="0"/>
        <w:autoSpaceDN w:val="0"/>
        <w:spacing w:after="0" w:line="240" w:lineRule="auto"/>
        <w:ind w:left="426" w:hanging="425"/>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lastRenderedPageBreak/>
        <w:t>Termin wykonania zamówienia.</w:t>
      </w:r>
    </w:p>
    <w:tbl>
      <w:tblPr>
        <w:tblpPr w:leftFromText="141" w:rightFromText="141" w:vertAnchor="text" w:horzAnchor="margin" w:tblpX="-34" w:tblpY="111"/>
        <w:tblW w:w="8906" w:type="dxa"/>
        <w:tblLayout w:type="fixed"/>
        <w:tblLook w:val="01E0" w:firstRow="1" w:lastRow="1" w:firstColumn="1" w:lastColumn="1" w:noHBand="0" w:noVBand="0"/>
      </w:tblPr>
      <w:tblGrid>
        <w:gridCol w:w="8906"/>
      </w:tblGrid>
      <w:tr w:rsidR="00A21A4F" w:rsidRPr="00A21A4F" w14:paraId="18CB7F21" w14:textId="77777777" w:rsidTr="00CA4E35">
        <w:trPr>
          <w:trHeight w:val="691"/>
        </w:trPr>
        <w:tc>
          <w:tcPr>
            <w:tcW w:w="8906" w:type="dxa"/>
          </w:tcPr>
          <w:p w14:paraId="7029CF30" w14:textId="77777777" w:rsidR="00A21A4F" w:rsidRPr="00A21A4F" w:rsidRDefault="00A21A4F" w:rsidP="00340C7D">
            <w:pPr>
              <w:widowControl w:val="0"/>
              <w:numPr>
                <w:ilvl w:val="1"/>
                <w:numId w:val="71"/>
              </w:numPr>
              <w:autoSpaceDE w:val="0"/>
              <w:spacing w:after="0" w:line="240" w:lineRule="auto"/>
              <w:ind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rozpoczęcie – w dniu następnym po podpisaniu umowy,</w:t>
            </w:r>
          </w:p>
          <w:p w14:paraId="0EFE658B" w14:textId="77777777" w:rsidR="00A21A4F" w:rsidRPr="00A21A4F" w:rsidRDefault="00A21A4F" w:rsidP="00340C7D">
            <w:pPr>
              <w:widowControl w:val="0"/>
              <w:numPr>
                <w:ilvl w:val="1"/>
                <w:numId w:val="71"/>
              </w:numPr>
              <w:autoSpaceDE w:val="0"/>
              <w:spacing w:after="0" w:line="240" w:lineRule="auto"/>
              <w:ind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zakończenie – po końcowym odbiorze wykonanego zadania, uzyskaniu przez wykonawcę robót budowlanych pozwolenia na użytkowanie oraz po całkowitym rozliczeniu zadania z wykonawcą robót budowlanych i dostawcą technologii,</w:t>
            </w:r>
          </w:p>
          <w:p w14:paraId="508A37C6" w14:textId="0CE62908" w:rsidR="00A21A4F" w:rsidRPr="00A21A4F" w:rsidRDefault="00A21A4F" w:rsidP="00340C7D">
            <w:pPr>
              <w:widowControl w:val="0"/>
              <w:numPr>
                <w:ilvl w:val="1"/>
                <w:numId w:val="71"/>
              </w:numPr>
              <w:autoSpaceDE w:val="0"/>
              <w:spacing w:after="0" w:line="240" w:lineRule="auto"/>
              <w:ind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przewidywany termin zakończenia za</w:t>
            </w:r>
            <w:r w:rsidR="004A761D">
              <w:rPr>
                <w:rFonts w:ascii="Arial" w:eastAsia="Times New Roman" w:hAnsi="Arial" w:cs="Arial"/>
                <w:color w:val="000000"/>
                <w:sz w:val="20"/>
                <w:szCs w:val="20"/>
                <w:lang w:eastAsia="pl-PL"/>
              </w:rPr>
              <w:t>dania i jego rozliczenia – 30.05</w:t>
            </w:r>
            <w:r w:rsidRPr="00A21A4F">
              <w:rPr>
                <w:rFonts w:ascii="Arial" w:eastAsia="Times New Roman" w:hAnsi="Arial" w:cs="Arial"/>
                <w:color w:val="000000"/>
                <w:sz w:val="20"/>
                <w:szCs w:val="20"/>
                <w:lang w:eastAsia="pl-PL"/>
              </w:rPr>
              <w:t>.2019 r.</w:t>
            </w:r>
          </w:p>
          <w:p w14:paraId="618A7C32" w14:textId="77777777" w:rsidR="00A21A4F" w:rsidRPr="00A21A4F" w:rsidRDefault="00A21A4F" w:rsidP="00340C7D">
            <w:pPr>
              <w:widowControl w:val="0"/>
              <w:autoSpaceDE w:val="0"/>
              <w:spacing w:after="0" w:line="240" w:lineRule="auto"/>
              <w:ind w:left="426" w:hanging="425"/>
              <w:jc w:val="both"/>
              <w:rPr>
                <w:rFonts w:ascii="Arial" w:eastAsia="Times New Roman" w:hAnsi="Arial" w:cs="Arial"/>
                <w:color w:val="000000"/>
                <w:sz w:val="20"/>
                <w:szCs w:val="20"/>
                <w:lang w:eastAsia="pl-PL"/>
              </w:rPr>
            </w:pPr>
          </w:p>
        </w:tc>
      </w:tr>
    </w:tbl>
    <w:p w14:paraId="51D8DD38" w14:textId="77777777" w:rsidR="00A21A4F" w:rsidRPr="00A21A4F" w:rsidRDefault="00A21A4F" w:rsidP="00A21A4F">
      <w:pPr>
        <w:numPr>
          <w:ilvl w:val="0"/>
          <w:numId w:val="2"/>
        </w:numPr>
        <w:tabs>
          <w:tab w:val="clear" w:pos="360"/>
          <w:tab w:val="left"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 xml:space="preserve">Warunki udziału w postępowaniu oraz braku podstaw wykluczenia. </w:t>
      </w:r>
    </w:p>
    <w:p w14:paraId="07AB8B15" w14:textId="77777777" w:rsidR="00A21A4F" w:rsidRPr="00A21A4F" w:rsidRDefault="00A21A4F" w:rsidP="00A21A4F">
      <w:pPr>
        <w:numPr>
          <w:ilvl w:val="1"/>
          <w:numId w:val="3"/>
        </w:numPr>
        <w:tabs>
          <w:tab w:val="left" w:pos="993"/>
        </w:tabs>
        <w:autoSpaceDE w:val="0"/>
        <w:autoSpaceDN w:val="0"/>
        <w:spacing w:before="100" w:beforeAutospacing="1" w:after="100" w:afterAutospacing="1" w:line="240" w:lineRule="auto"/>
        <w:ind w:left="993" w:hanging="567"/>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O udzielenie zamówienia mogą ubiegać się wykonawcy, którzy:</w:t>
      </w:r>
    </w:p>
    <w:p w14:paraId="5B036105" w14:textId="77777777" w:rsidR="00A21A4F" w:rsidRPr="00A21A4F" w:rsidRDefault="00A21A4F" w:rsidP="00A21A4F">
      <w:pPr>
        <w:numPr>
          <w:ilvl w:val="1"/>
          <w:numId w:val="19"/>
        </w:numPr>
        <w:spacing w:before="100" w:beforeAutospacing="1" w:after="100" w:afterAutospacing="1" w:line="240" w:lineRule="auto"/>
        <w:ind w:left="1418"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nie podlegają wykluczeniu w okolicznościach, o których mowa w art. 24 ust. 1 i 5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(pkt 5.4. i 5.5. SIWZ);</w:t>
      </w:r>
    </w:p>
    <w:p w14:paraId="2BADE618" w14:textId="77777777" w:rsidR="00A21A4F" w:rsidRPr="00A21A4F" w:rsidRDefault="00A21A4F" w:rsidP="00A21A4F">
      <w:pPr>
        <w:numPr>
          <w:ilvl w:val="1"/>
          <w:numId w:val="19"/>
        </w:numPr>
        <w:spacing w:before="100" w:beforeAutospacing="1" w:after="100" w:afterAutospacing="1" w:line="240" w:lineRule="auto"/>
        <w:ind w:left="1418"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spełniają warunki udziału w postępowaniu określone przez zamawiającego </w:t>
      </w:r>
      <w:r w:rsidRPr="00A21A4F">
        <w:rPr>
          <w:rFonts w:ascii="Arial" w:eastAsia="Times New Roman" w:hAnsi="Arial" w:cs="Arial"/>
          <w:color w:val="000000"/>
          <w:sz w:val="20"/>
          <w:szCs w:val="20"/>
          <w:lang w:eastAsia="pl-PL"/>
        </w:rPr>
        <w:br/>
        <w:t>w ogłoszeniu o zamówieniu i SIWZ.</w:t>
      </w:r>
    </w:p>
    <w:p w14:paraId="4960E210" w14:textId="77777777" w:rsidR="00A21A4F" w:rsidRPr="00A21A4F" w:rsidRDefault="00A21A4F" w:rsidP="00A21A4F">
      <w:pPr>
        <w:numPr>
          <w:ilvl w:val="1"/>
          <w:numId w:val="3"/>
        </w:numPr>
        <w:tabs>
          <w:tab w:val="left" w:pos="993"/>
        </w:tabs>
        <w:autoSpaceDE w:val="0"/>
        <w:autoSpaceDN w:val="0"/>
        <w:spacing w:before="100" w:beforeAutospacing="1" w:after="100" w:afterAutospacing="1" w:line="240" w:lineRule="auto"/>
        <w:ind w:left="993" w:hanging="567"/>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Warunki udziału w postępowaniu.</w:t>
      </w:r>
    </w:p>
    <w:p w14:paraId="24CD5442" w14:textId="77777777" w:rsidR="00A21A4F" w:rsidRPr="00A21A4F" w:rsidRDefault="00A21A4F" w:rsidP="00A21A4F">
      <w:pPr>
        <w:numPr>
          <w:ilvl w:val="1"/>
          <w:numId w:val="20"/>
        </w:numPr>
        <w:tabs>
          <w:tab w:val="num" w:pos="1701"/>
        </w:tabs>
        <w:autoSpaceDE w:val="0"/>
        <w:autoSpaceDN w:val="0"/>
        <w:spacing w:before="100" w:beforeAutospacing="1" w:after="100" w:afterAutospacing="1" w:line="240" w:lineRule="auto"/>
        <w:ind w:left="1701"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 udzielenie zamówienia mogą ubiegać się wykonawcy, którzy spełniają warunki udziału w postępowaniu, dotyczące:</w:t>
      </w:r>
    </w:p>
    <w:p w14:paraId="742636A6" w14:textId="77777777" w:rsidR="00A21A4F" w:rsidRPr="00A21A4F" w:rsidRDefault="00A21A4F" w:rsidP="00A21A4F">
      <w:pPr>
        <w:numPr>
          <w:ilvl w:val="0"/>
          <w:numId w:val="13"/>
        </w:numPr>
        <w:tabs>
          <w:tab w:val="left" w:pos="2127"/>
        </w:tabs>
        <w:autoSpaceDE w:val="0"/>
        <w:autoSpaceDN w:val="0"/>
        <w:spacing w:before="100" w:beforeAutospacing="1" w:after="100" w:afterAutospacing="1" w:line="240" w:lineRule="auto"/>
        <w:ind w:left="2127" w:hanging="426"/>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 xml:space="preserve">kompetencji lub uprawnień do prowadzenia określonej działalności zawodowej, o ile wynika to z odrębnych przepisów, </w:t>
      </w:r>
    </w:p>
    <w:p w14:paraId="790B73DD" w14:textId="77777777" w:rsidR="00A21A4F" w:rsidRPr="00A21A4F" w:rsidRDefault="00A21A4F" w:rsidP="00A21A4F">
      <w:pPr>
        <w:numPr>
          <w:ilvl w:val="0"/>
          <w:numId w:val="13"/>
        </w:numPr>
        <w:tabs>
          <w:tab w:val="left" w:pos="1701"/>
          <w:tab w:val="left" w:pos="2127"/>
        </w:tabs>
        <w:autoSpaceDE w:val="0"/>
        <w:autoSpaceDN w:val="0"/>
        <w:spacing w:before="100" w:beforeAutospacing="1" w:after="100" w:afterAutospacing="1" w:line="240" w:lineRule="auto"/>
        <w:ind w:left="2127" w:hanging="426"/>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 xml:space="preserve">sytuacji ekonomicznej lub finansowej, </w:t>
      </w:r>
    </w:p>
    <w:p w14:paraId="4768E556" w14:textId="77777777" w:rsidR="00A21A4F" w:rsidRPr="00A21A4F" w:rsidRDefault="00A21A4F" w:rsidP="00A21A4F">
      <w:pPr>
        <w:numPr>
          <w:ilvl w:val="0"/>
          <w:numId w:val="13"/>
        </w:numPr>
        <w:tabs>
          <w:tab w:val="left" w:pos="1701"/>
          <w:tab w:val="left" w:pos="2127"/>
        </w:tabs>
        <w:autoSpaceDE w:val="0"/>
        <w:autoSpaceDN w:val="0"/>
        <w:spacing w:before="100" w:beforeAutospacing="1" w:after="100" w:afterAutospacing="1" w:line="240" w:lineRule="auto"/>
        <w:ind w:left="2127" w:hanging="426"/>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zdolności technicznej lub zawodowej</w:t>
      </w:r>
    </w:p>
    <w:p w14:paraId="1E32FE6B" w14:textId="77777777" w:rsidR="00A21A4F" w:rsidRPr="00A21A4F" w:rsidRDefault="00A21A4F" w:rsidP="00A21A4F">
      <w:pPr>
        <w:numPr>
          <w:ilvl w:val="1"/>
          <w:numId w:val="12"/>
        </w:numPr>
        <w:tabs>
          <w:tab w:val="left" w:pos="1701"/>
        </w:tabs>
        <w:autoSpaceDE w:val="0"/>
        <w:autoSpaceDN w:val="0"/>
        <w:spacing w:before="100" w:beforeAutospacing="1" w:after="100" w:afterAutospacing="1" w:line="240" w:lineRule="auto"/>
        <w:ind w:left="2127"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określone przez zamawiającego w ogłoszeniu o zamówieniu i SIWZ.</w:t>
      </w:r>
    </w:p>
    <w:p w14:paraId="2557111C" w14:textId="77777777" w:rsidR="00A21A4F" w:rsidRPr="00A21A4F" w:rsidRDefault="00A21A4F" w:rsidP="00A21A4F">
      <w:pPr>
        <w:numPr>
          <w:ilvl w:val="0"/>
          <w:numId w:val="3"/>
        </w:numPr>
        <w:spacing w:before="100" w:beforeAutospacing="1" w:after="100" w:afterAutospacing="1" w:line="240" w:lineRule="auto"/>
        <w:rPr>
          <w:rFonts w:ascii="Arial" w:eastAsia="Times New Roman" w:hAnsi="Arial" w:cs="Arial"/>
          <w:vanish/>
          <w:color w:val="000000"/>
          <w:sz w:val="20"/>
          <w:szCs w:val="20"/>
          <w:lang w:eastAsia="pl-PL"/>
        </w:rPr>
      </w:pPr>
      <w:r w:rsidRPr="00A21A4F">
        <w:rPr>
          <w:rFonts w:ascii="Arial" w:eastAsia="Times New Roman" w:hAnsi="Arial" w:cs="Arial"/>
          <w:vanish/>
          <w:color w:val="000000"/>
          <w:sz w:val="20"/>
          <w:szCs w:val="20"/>
          <w:vertAlign w:val="superscript"/>
          <w:lang w:eastAsia="pl-PL"/>
        </w:rPr>
        <w:t>25)</w:t>
      </w:r>
      <w:r w:rsidRPr="00A21A4F">
        <w:rPr>
          <w:rFonts w:ascii="Arial" w:eastAsia="Times New Roman" w:hAnsi="Arial" w:cs="Arial"/>
          <w:vanish/>
          <w:color w:val="000000"/>
          <w:sz w:val="20"/>
          <w:szCs w:val="20"/>
          <w:lang w:eastAsia="pl-PL"/>
        </w:rPr>
        <w:t> Art. 22 zmieniony przez art. 1 pkt 1 ustawy z dnia 5 listopada 2009 r. (</w:t>
      </w:r>
      <w:hyperlink r:id="rId9" w:anchor="hiperlinkText.rpc?hiperlink=type=tresc:nro=Powszechny.804702&amp;full=1" w:history="1">
        <w:r w:rsidRPr="00A21A4F">
          <w:rPr>
            <w:rFonts w:ascii="Arial" w:eastAsia="Times New Roman" w:hAnsi="Arial" w:cs="Arial"/>
            <w:vanish/>
            <w:color w:val="000000"/>
            <w:sz w:val="20"/>
            <w:szCs w:val="20"/>
            <w:u w:val="single"/>
            <w:lang w:eastAsia="pl-PL"/>
          </w:rPr>
          <w:t>Dz.U.09.206.1591</w:t>
        </w:r>
      </w:hyperlink>
      <w:r w:rsidRPr="00A21A4F">
        <w:rPr>
          <w:rFonts w:ascii="Arial" w:eastAsia="Times New Roman" w:hAnsi="Arial" w:cs="Arial"/>
          <w:vanish/>
          <w:color w:val="000000"/>
          <w:sz w:val="20"/>
          <w:szCs w:val="20"/>
          <w:lang w:eastAsia="pl-PL"/>
        </w:rPr>
        <w:t>) zmieniającej nin. ustawę z dniem 22 grudnia 2009 r.</w:t>
      </w:r>
    </w:p>
    <w:p w14:paraId="18382888" w14:textId="77777777" w:rsidR="00A21A4F" w:rsidRPr="00A21A4F" w:rsidRDefault="00A21A4F" w:rsidP="00A21A4F">
      <w:pPr>
        <w:numPr>
          <w:ilvl w:val="1"/>
          <w:numId w:val="21"/>
        </w:numPr>
        <w:tabs>
          <w:tab w:val="num" w:pos="1701"/>
        </w:tabs>
        <w:autoSpaceDE w:val="0"/>
        <w:autoSpaceDN w:val="0"/>
        <w:spacing w:before="100" w:beforeAutospacing="1" w:after="100" w:afterAutospacing="1" w:line="240" w:lineRule="auto"/>
        <w:ind w:left="1701"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Wykonawcy mogą wspólnie ubiegać się o udzielenie zamówienia. </w:t>
      </w:r>
    </w:p>
    <w:p w14:paraId="3D779637" w14:textId="77777777" w:rsidR="00A21A4F" w:rsidRPr="00A21A4F" w:rsidRDefault="00A21A4F" w:rsidP="00A21A4F">
      <w:pPr>
        <w:numPr>
          <w:ilvl w:val="1"/>
          <w:numId w:val="22"/>
        </w:numPr>
        <w:tabs>
          <w:tab w:val="num" w:pos="1418"/>
          <w:tab w:val="num" w:pos="1701"/>
        </w:tabs>
        <w:autoSpaceDE w:val="0"/>
        <w:autoSpaceDN w:val="0"/>
        <w:spacing w:before="100" w:beforeAutospacing="1" w:after="100" w:afterAutospacing="1" w:line="240" w:lineRule="auto"/>
        <w:ind w:left="1701"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14:paraId="2FCA8749" w14:textId="77777777" w:rsidR="00A21A4F" w:rsidRPr="00A21A4F" w:rsidRDefault="00A21A4F" w:rsidP="00A21A4F">
      <w:pPr>
        <w:numPr>
          <w:ilvl w:val="1"/>
          <w:numId w:val="23"/>
        </w:numPr>
        <w:tabs>
          <w:tab w:val="num" w:pos="1418"/>
          <w:tab w:val="num" w:pos="1701"/>
        </w:tabs>
        <w:autoSpaceDE w:val="0"/>
        <w:autoSpaceDN w:val="0"/>
        <w:spacing w:before="100" w:beforeAutospacing="1" w:after="100" w:afterAutospacing="1" w:line="240" w:lineRule="auto"/>
        <w:ind w:left="1701"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Przepisy dotyczące wykonawcy stosuje się odpowiednio do wykonawców wspólnie ubiegających się o udzielenie zamówienia.</w:t>
      </w:r>
    </w:p>
    <w:p w14:paraId="07B4C40E" w14:textId="77777777" w:rsidR="00A21A4F" w:rsidRPr="00CA4E35" w:rsidRDefault="00A21A4F" w:rsidP="00CA4E35">
      <w:pPr>
        <w:numPr>
          <w:ilvl w:val="1"/>
          <w:numId w:val="24"/>
        </w:numPr>
        <w:tabs>
          <w:tab w:val="num" w:pos="1418"/>
          <w:tab w:val="num" w:pos="1701"/>
        </w:tabs>
        <w:autoSpaceDE w:val="0"/>
        <w:autoSpaceDN w:val="0"/>
        <w:spacing w:before="100" w:beforeAutospacing="1" w:after="100" w:afterAutospacing="1" w:line="240" w:lineRule="auto"/>
        <w:ind w:left="1701"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Jeżeli oferta wykonawców wspólnie ubiegających się o udzielenie zamówienia zostanie wybrana, zamawiający będzie żądać przed zawarciem umowy w sprawie zamówienia publicznego, umowy regulującej współpracę tych wykonawców.</w:t>
      </w:r>
    </w:p>
    <w:p w14:paraId="3CD1F9F8" w14:textId="77777777" w:rsidR="00A21A4F" w:rsidRPr="00A21A4F" w:rsidRDefault="00A21A4F" w:rsidP="00A21A4F">
      <w:pPr>
        <w:numPr>
          <w:ilvl w:val="2"/>
          <w:numId w:val="4"/>
        </w:numPr>
        <w:shd w:val="clear" w:color="auto" w:fill="FFFFFF"/>
        <w:tabs>
          <w:tab w:val="num" w:pos="993"/>
        </w:tabs>
        <w:autoSpaceDE w:val="0"/>
        <w:autoSpaceDN w:val="0"/>
        <w:spacing w:before="100" w:beforeAutospacing="1" w:after="100" w:afterAutospacing="1" w:line="240" w:lineRule="auto"/>
        <w:ind w:left="993" w:hanging="567"/>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Określenie warunków udziału w postępowaniu.</w:t>
      </w:r>
    </w:p>
    <w:p w14:paraId="2B2C2C92" w14:textId="031A8AD2" w:rsidR="00B41D39" w:rsidRPr="00340C7D" w:rsidRDefault="00A21A4F" w:rsidP="00340C7D">
      <w:pPr>
        <w:numPr>
          <w:ilvl w:val="2"/>
          <w:numId w:val="63"/>
        </w:numPr>
        <w:tabs>
          <w:tab w:val="left" w:pos="993"/>
        </w:tabs>
        <w:autoSpaceDE w:val="0"/>
        <w:autoSpaceDN w:val="0"/>
        <w:spacing w:before="100" w:beforeAutospacing="1" w:after="100" w:afterAutospacing="1" w:line="240" w:lineRule="auto"/>
        <w:ind w:left="709" w:hanging="28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Zamawiający nie określa warunku udziału w postępowaniu, o którym mowa w pkt 5.2.1. lit.</w:t>
      </w:r>
      <w:r w:rsidR="0037454A">
        <w:rPr>
          <w:rFonts w:ascii="Arial" w:eastAsia="Times New Roman" w:hAnsi="Arial" w:cs="Arial"/>
          <w:color w:val="000000"/>
          <w:sz w:val="20"/>
          <w:szCs w:val="20"/>
          <w:lang w:eastAsia="pl-PL"/>
        </w:rPr>
        <w:t xml:space="preserve"> </w:t>
      </w:r>
    </w:p>
    <w:p w14:paraId="58B6ABCA" w14:textId="77777777" w:rsidR="00A21A4F" w:rsidRPr="00A21A4F" w:rsidRDefault="00A21A4F" w:rsidP="00A21A4F">
      <w:pPr>
        <w:numPr>
          <w:ilvl w:val="1"/>
          <w:numId w:val="25"/>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Wykonawca spełni warunek udziału w postępowaniu dotyczący sytuacji ekonomicznej lub finansowej, o którym mowa w pkt 5.2.1. lit. b) SIWZ, jeżeli wykaże/przedłoży:</w:t>
      </w:r>
    </w:p>
    <w:p w14:paraId="72E93A8C" w14:textId="77777777" w:rsidR="00A21A4F" w:rsidRPr="00A21A4F" w:rsidRDefault="00A21A4F" w:rsidP="004A2058">
      <w:pPr>
        <w:numPr>
          <w:ilvl w:val="0"/>
          <w:numId w:val="64"/>
        </w:numPr>
        <w:tabs>
          <w:tab w:val="left" w:pos="1276"/>
        </w:tabs>
        <w:spacing w:before="100" w:beforeAutospacing="1" w:after="100" w:afterAutospacing="1" w:line="240" w:lineRule="auto"/>
        <w:ind w:left="1276" w:hanging="28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dokument potwierdzający, że wykonawca jest ubezpieczony od odpowiedzialności cywilnej w zakresie prowadzonej działalności związanej z przedmiotem zamówienia </w:t>
      </w:r>
      <w:r w:rsidRPr="00A21A4F">
        <w:rPr>
          <w:rFonts w:ascii="Arial" w:eastAsia="Times New Roman" w:hAnsi="Arial" w:cs="Arial"/>
          <w:color w:val="000000"/>
          <w:sz w:val="20"/>
          <w:szCs w:val="20"/>
          <w:lang w:eastAsia="pl-PL"/>
        </w:rPr>
        <w:br/>
        <w:t>na sumę gwarancyjną określoną przez zamawiającego</w:t>
      </w:r>
    </w:p>
    <w:p w14:paraId="787808B6" w14:textId="77777777" w:rsidR="00A21A4F" w:rsidRPr="00A21A4F" w:rsidRDefault="00A21A4F" w:rsidP="00A21A4F">
      <w:pPr>
        <w:numPr>
          <w:ilvl w:val="2"/>
          <w:numId w:val="45"/>
        </w:numPr>
        <w:tabs>
          <w:tab w:val="left" w:pos="1134"/>
        </w:tabs>
        <w:autoSpaceDE w:val="0"/>
        <w:autoSpaceDN w:val="0"/>
        <w:spacing w:before="100" w:beforeAutospacing="1" w:after="100" w:afterAutospacing="1" w:line="240" w:lineRule="auto"/>
        <w:ind w:left="1134"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Wykonawca spełni warunek dotyczący zdolności technicznej lub zawodowej, </w:t>
      </w:r>
      <w:r w:rsidRPr="00A21A4F">
        <w:rPr>
          <w:rFonts w:ascii="Arial" w:eastAsia="Times New Roman" w:hAnsi="Arial" w:cs="Arial"/>
          <w:color w:val="000000"/>
          <w:sz w:val="20"/>
          <w:szCs w:val="20"/>
          <w:lang w:eastAsia="pl-PL"/>
        </w:rPr>
        <w:br/>
        <w:t>o którym mowa w pkt 5.2.1. lit</w:t>
      </w:r>
      <w:r w:rsidRPr="00B65780">
        <w:rPr>
          <w:rFonts w:ascii="Arial" w:eastAsia="Times New Roman" w:hAnsi="Arial" w:cs="Arial"/>
          <w:sz w:val="20"/>
          <w:szCs w:val="20"/>
          <w:lang w:eastAsia="pl-PL"/>
        </w:rPr>
        <w:t xml:space="preserve">. c) </w:t>
      </w:r>
      <w:r w:rsidRPr="00A21A4F">
        <w:rPr>
          <w:rFonts w:ascii="Arial" w:eastAsia="Times New Roman" w:hAnsi="Arial" w:cs="Arial"/>
          <w:color w:val="000000"/>
          <w:sz w:val="20"/>
          <w:szCs w:val="20"/>
          <w:lang w:eastAsia="pl-PL"/>
        </w:rPr>
        <w:t>SIWZ, jeżeli wykaże/przedłoży:</w:t>
      </w:r>
    </w:p>
    <w:p w14:paraId="2FF33810" w14:textId="4009A5D1" w:rsidR="00A21A4F" w:rsidRPr="00A21A4F" w:rsidRDefault="00A21A4F" w:rsidP="00A21A4F">
      <w:pPr>
        <w:numPr>
          <w:ilvl w:val="0"/>
          <w:numId w:val="39"/>
        </w:numPr>
        <w:tabs>
          <w:tab w:val="left" w:pos="1276"/>
        </w:tabs>
        <w:autoSpaceDE w:val="0"/>
        <w:autoSpaceDN w:val="0"/>
        <w:spacing w:before="100" w:beforeAutospacing="1" w:after="100" w:afterAutospacing="1" w:line="240" w:lineRule="auto"/>
        <w:ind w:left="1276" w:hanging="28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w:t>
      </w:r>
      <w:r w:rsidRPr="00A21A4F">
        <w:rPr>
          <w:rFonts w:ascii="Arial" w:eastAsia="Times New Roman" w:hAnsi="Arial" w:cs="Arial"/>
          <w:color w:val="000000"/>
          <w:sz w:val="20"/>
          <w:szCs w:val="20"/>
          <w:lang w:eastAsia="pl-PL"/>
        </w:rPr>
        <w:lastRenderedPageBreak/>
        <w:t>zostały wykonane, oraz załączeniem dowodów określających czy te dostawy lub usługi zostały wykonane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w:t>
      </w:r>
      <w:r w:rsidR="004A761D">
        <w:rPr>
          <w:rFonts w:ascii="Arial" w:eastAsia="Times New Roman" w:hAnsi="Arial" w:cs="Arial"/>
          <w:color w:val="000000"/>
          <w:sz w:val="20"/>
          <w:szCs w:val="20"/>
          <w:lang w:eastAsia="pl-PL"/>
        </w:rPr>
        <w:t xml:space="preserve">mentów-oświadczenie wykonawcy. </w:t>
      </w:r>
      <w:r w:rsidRPr="00A21A4F">
        <w:rPr>
          <w:rFonts w:ascii="Arial" w:eastAsia="Times New Roman" w:hAnsi="Arial" w:cs="Arial"/>
          <w:color w:val="000000"/>
          <w:sz w:val="20"/>
          <w:szCs w:val="20"/>
          <w:lang w:eastAsia="pl-PL"/>
        </w:rPr>
        <w:t>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w:t>
      </w:r>
    </w:p>
    <w:p w14:paraId="20BA80BA" w14:textId="77777777" w:rsidR="00A21A4F" w:rsidRPr="00A21A4F" w:rsidRDefault="00A21A4F" w:rsidP="004A761D">
      <w:pPr>
        <w:numPr>
          <w:ilvl w:val="0"/>
          <w:numId w:val="39"/>
        </w:numPr>
        <w:tabs>
          <w:tab w:val="left" w:pos="1276"/>
        </w:tabs>
        <w:autoSpaceDE w:val="0"/>
        <w:autoSpaceDN w:val="0"/>
        <w:spacing w:after="0" w:line="240" w:lineRule="auto"/>
        <w:ind w:left="1276" w:hanging="28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wykaz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w:t>
      </w:r>
      <w:r w:rsidRPr="00A21A4F">
        <w:rPr>
          <w:rFonts w:ascii="Arial" w:eastAsia="Times New Roman" w:hAnsi="Arial" w:cs="Arial"/>
          <w:color w:val="000000"/>
          <w:sz w:val="20"/>
          <w:szCs w:val="20"/>
          <w:lang w:eastAsia="pl-PL"/>
        </w:rPr>
        <w:br/>
        <w:t>o podstawie do dysponowania tymi osobami</w:t>
      </w:r>
      <w:r w:rsidR="00B41D39">
        <w:rPr>
          <w:rFonts w:ascii="Arial" w:eastAsia="Times New Roman" w:hAnsi="Arial" w:cs="Arial"/>
          <w:color w:val="000000"/>
          <w:sz w:val="20"/>
          <w:szCs w:val="20"/>
          <w:lang w:eastAsia="pl-PL"/>
        </w:rPr>
        <w:t>.</w:t>
      </w:r>
    </w:p>
    <w:p w14:paraId="2DE91AEA" w14:textId="77777777" w:rsidR="00A21A4F" w:rsidRPr="00A21A4F" w:rsidRDefault="00A21A4F" w:rsidP="004A761D">
      <w:pPr>
        <w:numPr>
          <w:ilvl w:val="1"/>
          <w:numId w:val="26"/>
        </w:numPr>
        <w:autoSpaceDE w:val="0"/>
        <w:autoSpaceDN w:val="0"/>
        <w:adjustRightInd w:val="0"/>
        <w:spacing w:after="0"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Wykonawca może w celu potwierdzenia spełniania warunków udziału </w:t>
      </w:r>
      <w:r w:rsidRPr="00A21A4F">
        <w:rPr>
          <w:rFonts w:ascii="Arial" w:eastAsia="Times New Roman" w:hAnsi="Arial" w:cs="Arial"/>
          <w:color w:val="000000"/>
          <w:sz w:val="20"/>
          <w:szCs w:val="20"/>
          <w:lang w:eastAsia="pl-PL"/>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2BA5773" w14:textId="77777777" w:rsidR="00A21A4F" w:rsidRPr="00A21A4F" w:rsidRDefault="00A21A4F" w:rsidP="00A21A4F">
      <w:pPr>
        <w:numPr>
          <w:ilvl w:val="1"/>
          <w:numId w:val="27"/>
        </w:numPr>
        <w:tabs>
          <w:tab w:val="num" w:pos="1276"/>
        </w:tabs>
        <w:autoSpaceDE w:val="0"/>
        <w:autoSpaceDN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1B9CBD1" w14:textId="77777777" w:rsidR="00A21A4F" w:rsidRPr="00A21A4F" w:rsidRDefault="00A21A4F" w:rsidP="00A21A4F">
      <w:pPr>
        <w:numPr>
          <w:ilvl w:val="1"/>
          <w:numId w:val="28"/>
        </w:numPr>
        <w:tabs>
          <w:tab w:val="num" w:pos="1276"/>
        </w:tabs>
        <w:autoSpaceDE w:val="0"/>
        <w:autoSpaceDN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ocenia, czy udostępniane wykonawcy przez inne podmioty zdolności techniczne lub zawodowe lub ich sytuacja finansowa lub ekonomiczna, pozwalają </w:t>
      </w:r>
      <w:r w:rsidRPr="00A21A4F">
        <w:rPr>
          <w:rFonts w:ascii="Arial" w:eastAsia="Times New Roman" w:hAnsi="Arial" w:cs="Arial"/>
          <w:color w:val="000000"/>
          <w:sz w:val="20"/>
          <w:szCs w:val="20"/>
          <w:lang w:eastAsia="pl-PL"/>
        </w:rPr>
        <w:br/>
        <w:t xml:space="preserve">na wykazanie przez wykonawcę spełniania warunków udziału w postępowaniu oraz bada, czy nie zachodzą wobec tego podmiotu podstawy wykluczenia, o których mowa </w:t>
      </w:r>
      <w:r w:rsidRPr="00A21A4F">
        <w:rPr>
          <w:rFonts w:ascii="Arial" w:eastAsia="Times New Roman" w:hAnsi="Arial" w:cs="Arial"/>
          <w:color w:val="000000"/>
          <w:sz w:val="20"/>
          <w:szCs w:val="20"/>
          <w:lang w:eastAsia="pl-PL"/>
        </w:rPr>
        <w:br/>
        <w:t xml:space="preserve">w art. 24 ust. 1 pkt 13-22 i ust. 5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6FCCE01F" w14:textId="77777777" w:rsidR="00A21A4F" w:rsidRPr="00A21A4F" w:rsidRDefault="00A21A4F" w:rsidP="00A21A4F">
      <w:pPr>
        <w:numPr>
          <w:ilvl w:val="1"/>
          <w:numId w:val="29"/>
        </w:numPr>
        <w:tabs>
          <w:tab w:val="num" w:pos="1276"/>
        </w:tabs>
        <w:autoSpaceDE w:val="0"/>
        <w:autoSpaceDN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Wykonawca, który polega na sytuacji finansowej lub ekonomicznej innych podmiotów, odpowiada solidarnie z podmiotem, który zobowiązał się do udostępnienia zasobów, </w:t>
      </w:r>
      <w:r w:rsidRPr="00A21A4F">
        <w:rPr>
          <w:rFonts w:ascii="Arial" w:eastAsia="Times New Roman" w:hAnsi="Arial" w:cs="Arial"/>
          <w:color w:val="000000"/>
          <w:sz w:val="20"/>
          <w:szCs w:val="20"/>
          <w:lang w:eastAsia="pl-PL"/>
        </w:rPr>
        <w:br/>
        <w:t>za szkodę poniesioną przez zamawiającego powstałą wskutek nieudostępnienia tych zasobów, chyba że za nieudostępnienie zasobów nie ponosi winy.</w:t>
      </w:r>
    </w:p>
    <w:p w14:paraId="21BF053E" w14:textId="77777777" w:rsidR="00A21A4F" w:rsidRPr="00A21A4F" w:rsidRDefault="00A21A4F" w:rsidP="00A21A4F">
      <w:pPr>
        <w:keepNext/>
        <w:numPr>
          <w:ilvl w:val="1"/>
          <w:numId w:val="30"/>
        </w:numPr>
        <w:tabs>
          <w:tab w:val="num" w:pos="1276"/>
        </w:tabs>
        <w:autoSpaceDE w:val="0"/>
        <w:autoSpaceDN w:val="0"/>
        <w:adjustRightInd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14:paraId="3838D84B" w14:textId="77777777" w:rsidR="00A21A4F" w:rsidRPr="00A21A4F" w:rsidRDefault="00A21A4F" w:rsidP="00A21A4F">
      <w:pPr>
        <w:numPr>
          <w:ilvl w:val="1"/>
          <w:numId w:val="18"/>
        </w:numPr>
        <w:spacing w:before="100" w:beforeAutospacing="1" w:after="100" w:afterAutospacing="1" w:line="240" w:lineRule="auto"/>
        <w:ind w:left="2127" w:hanging="426"/>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zastąpił ten podmiot innym podmiotem lub podmiotami lub</w:t>
      </w:r>
    </w:p>
    <w:p w14:paraId="77CE74A2" w14:textId="77777777" w:rsidR="00A21A4F" w:rsidRPr="00A21A4F" w:rsidRDefault="00A21A4F" w:rsidP="00A21A4F">
      <w:pPr>
        <w:numPr>
          <w:ilvl w:val="1"/>
          <w:numId w:val="18"/>
        </w:numPr>
        <w:spacing w:before="100" w:beforeAutospacing="1" w:after="100" w:afterAutospacing="1" w:line="240" w:lineRule="auto"/>
        <w:ind w:left="2127"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zobowiązał się do osobistego wykonania odpowiedniej części zamówienia, jeżeli wykaże zdolności techniczne lub zawodowe lub sytuację finansową </w:t>
      </w:r>
      <w:r w:rsidRPr="00A21A4F">
        <w:rPr>
          <w:rFonts w:ascii="Arial" w:eastAsia="Times New Roman" w:hAnsi="Arial" w:cs="Arial"/>
          <w:color w:val="000000"/>
          <w:sz w:val="20"/>
          <w:szCs w:val="20"/>
          <w:lang w:eastAsia="pl-PL"/>
        </w:rPr>
        <w:br/>
        <w:t xml:space="preserve">lub ekonomiczną, o których mowa w pkt </w:t>
      </w:r>
      <w:proofErr w:type="spellStart"/>
      <w:r w:rsidRPr="00A21A4F">
        <w:rPr>
          <w:rFonts w:ascii="Arial" w:eastAsia="Times New Roman" w:hAnsi="Arial" w:cs="Arial"/>
          <w:color w:val="000000"/>
          <w:sz w:val="20"/>
          <w:szCs w:val="20"/>
          <w:lang w:eastAsia="pl-PL"/>
        </w:rPr>
        <w:t>pkt</w:t>
      </w:r>
      <w:proofErr w:type="spellEnd"/>
      <w:r w:rsidRPr="00A21A4F">
        <w:rPr>
          <w:rFonts w:ascii="Arial" w:eastAsia="Times New Roman" w:hAnsi="Arial" w:cs="Arial"/>
          <w:color w:val="000000"/>
          <w:sz w:val="20"/>
          <w:szCs w:val="20"/>
          <w:lang w:eastAsia="pl-PL"/>
        </w:rPr>
        <w:t xml:space="preserve"> 5.3.2. oraz 5.3.3. SIWZ.</w:t>
      </w:r>
    </w:p>
    <w:p w14:paraId="465D5E51" w14:textId="77777777" w:rsidR="00A21A4F" w:rsidRPr="00A21A4F" w:rsidRDefault="00A21A4F" w:rsidP="00A21A4F">
      <w:pPr>
        <w:numPr>
          <w:ilvl w:val="1"/>
          <w:numId w:val="31"/>
        </w:numPr>
        <w:tabs>
          <w:tab w:val="num" w:pos="1276"/>
        </w:tabs>
        <w:autoSpaceDE w:val="0"/>
        <w:autoSpaceDN w:val="0"/>
        <w:adjustRightInd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 celu oceny, czy wykonawca polegając na zdolnościach lub sytuacji innych podmiotów na zasadach określonych w art. 22a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Pr="00A21A4F">
        <w:rPr>
          <w:rFonts w:ascii="Arial" w:eastAsia="Times New Roman" w:hAnsi="Arial" w:cs="Arial"/>
          <w:color w:val="000000"/>
          <w:sz w:val="20"/>
          <w:szCs w:val="20"/>
          <w:lang w:eastAsia="pl-PL"/>
        </w:rPr>
        <w:br/>
        <w:t>w szczególności:</w:t>
      </w:r>
    </w:p>
    <w:p w14:paraId="06F81FD2" w14:textId="77777777" w:rsidR="00A21A4F" w:rsidRPr="00A21A4F" w:rsidRDefault="00A21A4F" w:rsidP="00A21A4F">
      <w:pPr>
        <w:numPr>
          <w:ilvl w:val="1"/>
          <w:numId w:val="32"/>
        </w:numPr>
        <w:spacing w:before="100" w:beforeAutospacing="1" w:after="100" w:afterAutospacing="1" w:line="240" w:lineRule="auto"/>
        <w:ind w:hanging="99"/>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zakres dostępnych wykonawcy zasobów innego podmiotu;</w:t>
      </w:r>
    </w:p>
    <w:p w14:paraId="77E97F52" w14:textId="77777777" w:rsidR="00A21A4F" w:rsidRPr="00A21A4F" w:rsidRDefault="00A21A4F" w:rsidP="00A21A4F">
      <w:pPr>
        <w:numPr>
          <w:ilvl w:val="1"/>
          <w:numId w:val="32"/>
        </w:numPr>
        <w:spacing w:after="0" w:line="240" w:lineRule="auto"/>
        <w:ind w:left="2127"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sposób wykorzystania zasobów innego podmiotu, przez wykonawcę, przy wykonywaniu zamówienia publicznego;</w:t>
      </w:r>
    </w:p>
    <w:p w14:paraId="53C66A4B" w14:textId="6032190C" w:rsidR="00A21A4F" w:rsidRDefault="00A21A4F" w:rsidP="00A21A4F">
      <w:pPr>
        <w:numPr>
          <w:ilvl w:val="1"/>
          <w:numId w:val="32"/>
        </w:numPr>
        <w:spacing w:after="0" w:line="240" w:lineRule="auto"/>
        <w:ind w:left="2127"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zakres i okres udziału innego podmiotu przy wykonywaniu zamówienia publicznego;</w:t>
      </w:r>
    </w:p>
    <w:p w14:paraId="7CF7D425" w14:textId="14E431C0" w:rsidR="004A761D" w:rsidRDefault="004A761D" w:rsidP="004A761D">
      <w:pPr>
        <w:spacing w:after="0" w:line="240" w:lineRule="auto"/>
        <w:jc w:val="both"/>
        <w:rPr>
          <w:rFonts w:ascii="Arial" w:eastAsia="Times New Roman" w:hAnsi="Arial" w:cs="Arial"/>
          <w:color w:val="000000"/>
          <w:sz w:val="20"/>
          <w:szCs w:val="20"/>
          <w:lang w:eastAsia="pl-PL"/>
        </w:rPr>
      </w:pPr>
    </w:p>
    <w:p w14:paraId="115545A1" w14:textId="77777777" w:rsidR="004A761D" w:rsidRPr="00A21A4F" w:rsidRDefault="004A761D" w:rsidP="004A761D">
      <w:pPr>
        <w:spacing w:after="0" w:line="240" w:lineRule="auto"/>
        <w:jc w:val="both"/>
        <w:rPr>
          <w:rFonts w:ascii="Arial" w:eastAsia="Times New Roman" w:hAnsi="Arial" w:cs="Arial"/>
          <w:color w:val="000000"/>
          <w:sz w:val="20"/>
          <w:szCs w:val="20"/>
          <w:lang w:eastAsia="pl-PL"/>
        </w:rPr>
      </w:pPr>
    </w:p>
    <w:p w14:paraId="7DE8A2AC" w14:textId="77777777" w:rsidR="00A21A4F" w:rsidRPr="00A21A4F" w:rsidRDefault="00A21A4F" w:rsidP="00A21A4F">
      <w:pPr>
        <w:numPr>
          <w:ilvl w:val="1"/>
          <w:numId w:val="32"/>
        </w:numPr>
        <w:spacing w:after="0" w:line="240" w:lineRule="auto"/>
        <w:ind w:left="2127"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lastRenderedPageBreak/>
        <w:t xml:space="preserve">czy podmiot, na zdolnościach którego wykonawca polega w odniesieniu </w:t>
      </w:r>
      <w:r w:rsidRPr="00A21A4F">
        <w:rPr>
          <w:rFonts w:ascii="Arial" w:eastAsia="Times New Roman" w:hAnsi="Arial" w:cs="Arial"/>
          <w:color w:val="000000"/>
          <w:sz w:val="20"/>
          <w:szCs w:val="20"/>
          <w:lang w:eastAsia="pl-PL"/>
        </w:rPr>
        <w:br/>
        <w:t>do warunków udziału w postępowaniu dotyczących wykształcenia, kwalifikacji zawodowych lub doświadczenia, zrealizuje usługi, których wskazane zdolności dotyczą.</w:t>
      </w:r>
    </w:p>
    <w:p w14:paraId="60B5A21C" w14:textId="77777777" w:rsidR="00A21A4F" w:rsidRPr="00A21A4F" w:rsidRDefault="00A21A4F" w:rsidP="00A21A4F">
      <w:pPr>
        <w:numPr>
          <w:ilvl w:val="2"/>
          <w:numId w:val="46"/>
        </w:numPr>
        <w:tabs>
          <w:tab w:val="left" w:pos="1276"/>
        </w:tabs>
        <w:autoSpaceDE w:val="0"/>
        <w:autoSpaceDN w:val="0"/>
        <w:adjustRightInd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żąda od wykonawcy, który polega na zdolnościach lub sytuacji innych podmiotów na zasadach określonych w art. 22a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przedstawienia w odniesieniu </w:t>
      </w:r>
      <w:r w:rsidRPr="00A21A4F">
        <w:rPr>
          <w:rFonts w:ascii="Arial" w:eastAsia="Times New Roman" w:hAnsi="Arial" w:cs="Arial"/>
          <w:color w:val="000000"/>
          <w:sz w:val="20"/>
          <w:szCs w:val="20"/>
          <w:lang w:eastAsia="pl-PL"/>
        </w:rPr>
        <w:br/>
        <w:t xml:space="preserve">do tych podmiotów dokumentów wymienionych w pkt 6.5. </w:t>
      </w:r>
      <w:proofErr w:type="spellStart"/>
      <w:r w:rsidRPr="00A21A4F">
        <w:rPr>
          <w:rFonts w:ascii="Arial" w:eastAsia="Times New Roman" w:hAnsi="Arial" w:cs="Arial"/>
          <w:color w:val="000000"/>
          <w:sz w:val="20"/>
          <w:szCs w:val="20"/>
          <w:lang w:eastAsia="pl-PL"/>
        </w:rPr>
        <w:t>ppkt</w:t>
      </w:r>
      <w:proofErr w:type="spellEnd"/>
      <w:r w:rsidRPr="00A21A4F">
        <w:rPr>
          <w:rFonts w:ascii="Arial" w:eastAsia="Times New Roman" w:hAnsi="Arial" w:cs="Arial"/>
          <w:color w:val="000000"/>
          <w:sz w:val="20"/>
          <w:szCs w:val="20"/>
          <w:lang w:eastAsia="pl-PL"/>
        </w:rPr>
        <w:t xml:space="preserve"> 1-5 SIWZ</w:t>
      </w:r>
      <w:r w:rsidRPr="00A21A4F">
        <w:rPr>
          <w:rFonts w:ascii="Arial" w:eastAsia="Times New Roman" w:hAnsi="Arial" w:cs="Arial"/>
          <w:b/>
          <w:bCs/>
          <w:color w:val="000000"/>
          <w:sz w:val="20"/>
          <w:szCs w:val="20"/>
          <w:lang w:eastAsia="pl-PL"/>
        </w:rPr>
        <w:t>.</w:t>
      </w:r>
    </w:p>
    <w:p w14:paraId="3318EF4E" w14:textId="77777777" w:rsidR="00A21A4F" w:rsidRPr="00A21A4F" w:rsidRDefault="00A21A4F" w:rsidP="00A21A4F">
      <w:pPr>
        <w:numPr>
          <w:ilvl w:val="2"/>
          <w:numId w:val="46"/>
        </w:numPr>
        <w:autoSpaceDE w:val="0"/>
        <w:autoSpaceDN w:val="0"/>
        <w:adjustRightInd w:val="0"/>
        <w:spacing w:before="100" w:beforeAutospacing="1" w:after="100" w:afterAutospacing="1" w:line="240" w:lineRule="auto"/>
        <w:ind w:left="1276" w:hanging="850"/>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żąda od wykonawcy przedstawienia dokumentów wymienionych w pkt 6.4. </w:t>
      </w:r>
      <w:proofErr w:type="spellStart"/>
      <w:r w:rsidRPr="00A21A4F">
        <w:rPr>
          <w:rFonts w:ascii="Arial" w:eastAsia="Times New Roman" w:hAnsi="Arial" w:cs="Arial"/>
          <w:color w:val="000000"/>
          <w:sz w:val="20"/>
          <w:szCs w:val="20"/>
          <w:lang w:eastAsia="pl-PL"/>
        </w:rPr>
        <w:t>ppkt</w:t>
      </w:r>
      <w:proofErr w:type="spellEnd"/>
      <w:r w:rsidRPr="00A21A4F">
        <w:rPr>
          <w:rFonts w:ascii="Arial" w:eastAsia="Times New Roman" w:hAnsi="Arial" w:cs="Arial"/>
          <w:color w:val="000000"/>
          <w:sz w:val="20"/>
          <w:szCs w:val="20"/>
          <w:lang w:eastAsia="pl-PL"/>
        </w:rPr>
        <w:t xml:space="preserve"> 1-5 SIWZ, dotyczących podwykonawcy, któremu zamierza powierzyć wykonanie części zamówienia, a który nie jest podmiotem, na którego zdolnościach lub sytuacji wykonawca polega na zasadach określonych w art. 22a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5EA142B9" w14:textId="77777777" w:rsidR="00A21A4F" w:rsidRPr="00A21A4F" w:rsidRDefault="00A21A4F" w:rsidP="00A21A4F">
      <w:pPr>
        <w:numPr>
          <w:ilvl w:val="1"/>
          <w:numId w:val="15"/>
        </w:numPr>
        <w:tabs>
          <w:tab w:val="num" w:pos="993"/>
        </w:tabs>
        <w:autoSpaceDE w:val="0"/>
        <w:autoSpaceDN w:val="0"/>
        <w:spacing w:before="100" w:beforeAutospacing="1" w:after="100" w:afterAutospacing="1" w:line="240" w:lineRule="auto"/>
        <w:ind w:left="992" w:hanging="567"/>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Zamawiający przewiduje wykluczenie Wykonawcy, z postępowania o udzielenie zamówienia publicznego, na podstawie art. 24 ust. 1Pzp.</w:t>
      </w:r>
    </w:p>
    <w:p w14:paraId="6B89A6AB" w14:textId="77777777" w:rsidR="00A21A4F" w:rsidRPr="00A21A4F" w:rsidRDefault="00A21A4F" w:rsidP="00A21A4F">
      <w:pPr>
        <w:numPr>
          <w:ilvl w:val="1"/>
          <w:numId w:val="47"/>
        </w:numPr>
        <w:tabs>
          <w:tab w:val="left" w:pos="567"/>
          <w:tab w:val="left" w:pos="993"/>
        </w:tabs>
        <w:autoSpaceDE w:val="0"/>
        <w:autoSpaceDN w:val="0"/>
        <w:spacing w:before="100" w:beforeAutospacing="1" w:after="100" w:afterAutospacing="1" w:line="240" w:lineRule="auto"/>
        <w:ind w:left="993" w:hanging="567"/>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 xml:space="preserve"> Zamawiający przewiduje wykluczenie Wykonawcy, z postępowania o udzielenie zamówienia publicznego, na podstawie art. 24 ust. 5 pkt 1 i 8 ustawy </w:t>
      </w:r>
      <w:proofErr w:type="spellStart"/>
      <w:r w:rsidRPr="00A21A4F">
        <w:rPr>
          <w:rFonts w:ascii="Arial" w:eastAsia="Times New Roman" w:hAnsi="Arial" w:cs="Arial"/>
          <w:b/>
          <w:color w:val="000000"/>
          <w:sz w:val="20"/>
          <w:szCs w:val="20"/>
          <w:u w:val="single"/>
          <w:lang w:eastAsia="pl-PL"/>
        </w:rPr>
        <w:t>Pzp</w:t>
      </w:r>
      <w:proofErr w:type="spellEnd"/>
      <w:r w:rsidRPr="00A21A4F">
        <w:rPr>
          <w:rFonts w:ascii="Arial" w:eastAsia="Times New Roman" w:hAnsi="Arial" w:cs="Arial"/>
          <w:b/>
          <w:color w:val="000000"/>
          <w:sz w:val="20"/>
          <w:szCs w:val="20"/>
          <w:u w:val="single"/>
          <w:lang w:eastAsia="pl-PL"/>
        </w:rPr>
        <w:t xml:space="preserve"> </w:t>
      </w:r>
    </w:p>
    <w:p w14:paraId="1ACBEACE" w14:textId="77777777" w:rsidR="00A21A4F" w:rsidRPr="00A21A4F" w:rsidRDefault="00A21A4F" w:rsidP="00A21A4F">
      <w:pPr>
        <w:autoSpaceDE w:val="0"/>
        <w:autoSpaceDN w:val="0"/>
        <w:adjustRightInd w:val="0"/>
        <w:spacing w:before="100" w:beforeAutospacing="1" w:after="100" w:afterAutospacing="1"/>
        <w:ind w:left="99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Zgodnie z art. 24 ust. 12 zamawiający może wykluczyć wykonawcę na każdym etapie postępowania o udzielenie zamówienia.</w:t>
      </w:r>
    </w:p>
    <w:p w14:paraId="1BFB9DE8" w14:textId="77777777" w:rsidR="002C772E" w:rsidRDefault="00A21A4F" w:rsidP="002C772E">
      <w:pPr>
        <w:numPr>
          <w:ilvl w:val="0"/>
          <w:numId w:val="48"/>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u w:val="single"/>
          <w:lang w:eastAsia="pl-PL"/>
        </w:rPr>
      </w:pPr>
      <w:r w:rsidRPr="00A21A4F">
        <w:rPr>
          <w:rFonts w:ascii="Arial" w:eastAsia="Times New Roman" w:hAnsi="Arial" w:cs="Arial"/>
          <w:b/>
          <w:color w:val="000000"/>
          <w:sz w:val="20"/>
          <w:szCs w:val="20"/>
          <w:highlight w:val="lightGray"/>
          <w:u w:val="single"/>
          <w:lang w:eastAsia="pl-PL"/>
        </w:rPr>
        <w:t xml:space="preserve">Wykaz oświadczeń lub dokumentów, potwierdzających spełnianie warunków udziału </w:t>
      </w:r>
      <w:r w:rsidRPr="00A21A4F">
        <w:rPr>
          <w:rFonts w:ascii="Arial" w:eastAsia="Times New Roman" w:hAnsi="Arial" w:cs="Arial"/>
          <w:b/>
          <w:color w:val="000000"/>
          <w:sz w:val="20"/>
          <w:szCs w:val="20"/>
          <w:highlight w:val="lightGray"/>
          <w:u w:val="single"/>
          <w:lang w:eastAsia="pl-PL"/>
        </w:rPr>
        <w:br/>
        <w:t>w postępowaniu oraz brak podstaw do wykluczenia:</w:t>
      </w:r>
    </w:p>
    <w:p w14:paraId="1EE5822F" w14:textId="4CCAD1AD" w:rsidR="005017A5" w:rsidRDefault="00A21A4F" w:rsidP="008B3CB7">
      <w:pPr>
        <w:pStyle w:val="Akapitzlist"/>
        <w:autoSpaceDE w:val="0"/>
        <w:autoSpaceDN w:val="0"/>
        <w:spacing w:before="100" w:beforeAutospacing="1" w:after="100" w:afterAutospacing="1"/>
        <w:ind w:left="426"/>
        <w:jc w:val="both"/>
        <w:rPr>
          <w:rFonts w:ascii="Arial" w:hAnsi="Arial" w:cs="Arial"/>
          <w:b/>
          <w:u w:val="single"/>
        </w:rPr>
      </w:pPr>
      <w:r w:rsidRPr="002C772E">
        <w:rPr>
          <w:rFonts w:ascii="Arial" w:hAnsi="Arial" w:cs="Arial"/>
          <w:b/>
          <w:u w:val="single"/>
        </w:rPr>
        <w:t xml:space="preserve">Zamawiający oceni spełnianie warunków udziału w postępowaniu przez Wykonawcę </w:t>
      </w:r>
      <w:r w:rsidRPr="002C772E">
        <w:rPr>
          <w:rFonts w:ascii="Arial" w:hAnsi="Arial" w:cs="Arial"/>
          <w:b/>
          <w:u w:val="single"/>
        </w:rPr>
        <w:br/>
        <w:t>w oparciu o jego oświadczenie dla pkt.</w:t>
      </w:r>
      <w:r w:rsidR="00D679A2">
        <w:rPr>
          <w:rFonts w:ascii="Arial" w:hAnsi="Arial" w:cs="Arial"/>
          <w:b/>
          <w:u w:val="single"/>
        </w:rPr>
        <w:t xml:space="preserve"> </w:t>
      </w:r>
      <w:r w:rsidRPr="002C772E">
        <w:rPr>
          <w:rFonts w:ascii="Arial" w:hAnsi="Arial" w:cs="Arial"/>
          <w:b/>
          <w:u w:val="single"/>
        </w:rPr>
        <w:t>5.2.1  SIWZ.</w:t>
      </w:r>
    </w:p>
    <w:p w14:paraId="10A5049E" w14:textId="77777777" w:rsidR="00E960E2" w:rsidRDefault="0072378C" w:rsidP="008B3CB7">
      <w:pPr>
        <w:pStyle w:val="pkt"/>
        <w:numPr>
          <w:ilvl w:val="1"/>
          <w:numId w:val="73"/>
        </w:numPr>
        <w:autoSpaceDE w:val="0"/>
        <w:autoSpaceDN w:val="0"/>
        <w:adjustRightInd w:val="0"/>
        <w:spacing w:before="100" w:beforeAutospacing="1" w:after="100" w:afterAutospacing="1"/>
        <w:ind w:left="426" w:firstLine="0"/>
        <w:rPr>
          <w:rFonts w:ascii="Arial" w:hAnsi="Arial" w:cs="Arial"/>
          <w:b/>
          <w:color w:val="000000"/>
          <w:sz w:val="20"/>
          <w:szCs w:val="20"/>
          <w:u w:val="single"/>
        </w:rPr>
      </w:pPr>
      <w:r w:rsidRPr="00E960E2">
        <w:rPr>
          <w:rFonts w:ascii="Arial" w:hAnsi="Arial" w:cs="Arial"/>
          <w:color w:val="000000"/>
          <w:sz w:val="20"/>
          <w:szCs w:val="20"/>
        </w:rPr>
        <w:t xml:space="preserve">W celu potwierdzenia spełniania warunku dotyczącego posiadania kompetencji lub uprawnień do prowadzenia określonej działalności, o którym mowa w pkt. 5.3.1. zamawiający </w:t>
      </w:r>
      <w:r w:rsidR="00E960E2" w:rsidRPr="00E960E2">
        <w:rPr>
          <w:rFonts w:ascii="Arial" w:hAnsi="Arial" w:cs="Arial"/>
          <w:color w:val="000000"/>
          <w:sz w:val="20"/>
          <w:szCs w:val="20"/>
        </w:rPr>
        <w:t xml:space="preserve">nie </w:t>
      </w:r>
      <w:r w:rsidRPr="00E960E2">
        <w:rPr>
          <w:rFonts w:ascii="Arial" w:hAnsi="Arial" w:cs="Arial"/>
          <w:color w:val="000000"/>
          <w:sz w:val="20"/>
          <w:szCs w:val="20"/>
        </w:rPr>
        <w:t xml:space="preserve">żąda od wykonawcy dokumentów,  </w:t>
      </w:r>
    </w:p>
    <w:p w14:paraId="33D0433E" w14:textId="6C83A02E" w:rsidR="00A21A4F" w:rsidRPr="00E960E2" w:rsidRDefault="001176BC" w:rsidP="00E960E2">
      <w:pPr>
        <w:pStyle w:val="pkt"/>
        <w:autoSpaceDE w:val="0"/>
        <w:autoSpaceDN w:val="0"/>
        <w:adjustRightInd w:val="0"/>
        <w:spacing w:before="100" w:beforeAutospacing="1" w:after="100" w:afterAutospacing="1"/>
        <w:ind w:left="426" w:firstLine="0"/>
        <w:rPr>
          <w:rFonts w:ascii="Arial" w:hAnsi="Arial" w:cs="Arial"/>
          <w:b/>
          <w:color w:val="000000"/>
          <w:sz w:val="20"/>
          <w:szCs w:val="20"/>
          <w:u w:val="single"/>
        </w:rPr>
      </w:pPr>
      <w:r w:rsidRPr="00E960E2">
        <w:rPr>
          <w:rFonts w:ascii="Arial" w:hAnsi="Arial" w:cs="Arial"/>
          <w:color w:val="000000"/>
          <w:sz w:val="20"/>
          <w:szCs w:val="20"/>
        </w:rPr>
        <w:t>6.2.</w:t>
      </w:r>
      <w:r w:rsidR="002C772E" w:rsidRPr="00E960E2">
        <w:rPr>
          <w:rFonts w:ascii="Arial" w:hAnsi="Arial" w:cs="Arial"/>
          <w:color w:val="000000"/>
          <w:sz w:val="20"/>
          <w:szCs w:val="20"/>
        </w:rPr>
        <w:t xml:space="preserve"> </w:t>
      </w:r>
      <w:r w:rsidR="00A21A4F" w:rsidRPr="00E960E2">
        <w:rPr>
          <w:rFonts w:ascii="Arial" w:hAnsi="Arial" w:cs="Arial"/>
          <w:color w:val="000000"/>
          <w:sz w:val="20"/>
          <w:szCs w:val="20"/>
        </w:rPr>
        <w:t xml:space="preserve">W celu potwierdzenia spełniania warunku dotyczącego sytuacji ekonomicznej lub finansowej określonego w pkt 5.3.2. SIWZ zamawiający żąda od wykonawcy dokumentów, </w:t>
      </w:r>
      <w:r w:rsidR="00A21A4F" w:rsidRPr="00E960E2">
        <w:rPr>
          <w:rFonts w:ascii="Arial" w:hAnsi="Arial" w:cs="Arial"/>
          <w:b/>
          <w:color w:val="000000"/>
          <w:sz w:val="20"/>
          <w:szCs w:val="20"/>
          <w:u w:val="single"/>
        </w:rPr>
        <w:t xml:space="preserve">składanych przez wykonawcę w postepowaniu na wezwanie zamawiającego w celu potwierdzenia okoliczności, o których mowa w art.25 ust.1 pkt 1 ustawy </w:t>
      </w:r>
      <w:proofErr w:type="spellStart"/>
      <w:r w:rsidR="00A21A4F" w:rsidRPr="00E960E2">
        <w:rPr>
          <w:rFonts w:ascii="Arial" w:hAnsi="Arial" w:cs="Arial"/>
          <w:b/>
          <w:color w:val="000000"/>
          <w:sz w:val="20"/>
          <w:szCs w:val="20"/>
          <w:u w:val="single"/>
        </w:rPr>
        <w:t>Pzp</w:t>
      </w:r>
      <w:proofErr w:type="spellEnd"/>
      <w:r w:rsidR="00A21A4F" w:rsidRPr="00E960E2">
        <w:rPr>
          <w:rFonts w:ascii="Arial" w:hAnsi="Arial" w:cs="Arial"/>
          <w:b/>
          <w:color w:val="000000"/>
          <w:sz w:val="20"/>
          <w:szCs w:val="20"/>
          <w:u w:val="single"/>
        </w:rPr>
        <w:t xml:space="preserve"> :</w:t>
      </w:r>
    </w:p>
    <w:p w14:paraId="57B07717" w14:textId="77777777" w:rsidR="00A21A4F" w:rsidRPr="00A21A4F" w:rsidRDefault="00A21A4F" w:rsidP="004A2058">
      <w:pPr>
        <w:numPr>
          <w:ilvl w:val="0"/>
          <w:numId w:val="67"/>
        </w:numPr>
        <w:autoSpaceDE w:val="0"/>
        <w:autoSpaceDN w:val="0"/>
        <w:adjustRightInd w:val="0"/>
        <w:spacing w:before="100" w:beforeAutospacing="1" w:after="100" w:afterAutospacing="1" w:line="240" w:lineRule="auto"/>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lang w:eastAsia="pl-PL"/>
        </w:rPr>
        <w:t>jest ubezpieczony od odpowiedzialności cywilnej w zakresie prowadzonej działalności związanej z przedmiotem zamówienia na sumę gwarancyjną ubezpieczenia 2 000 000 zł</w:t>
      </w:r>
    </w:p>
    <w:p w14:paraId="27D597D5" w14:textId="611A9417" w:rsidR="00A21A4F" w:rsidRPr="00A21A4F" w:rsidRDefault="00A21A4F" w:rsidP="00E960E2">
      <w:pPr>
        <w:autoSpaceDE w:val="0"/>
        <w:autoSpaceDN w:val="0"/>
        <w:adjustRightInd w:val="0"/>
        <w:spacing w:before="100" w:beforeAutospacing="1" w:after="100" w:afterAutospacing="1"/>
        <w:jc w:val="both"/>
        <w:rPr>
          <w:rFonts w:ascii="Arial" w:eastAsia="Times New Roman" w:hAnsi="Arial" w:cs="Arial"/>
          <w:b/>
          <w:color w:val="000000"/>
          <w:sz w:val="20"/>
          <w:szCs w:val="20"/>
          <w:u w:val="single"/>
          <w:lang w:eastAsia="pl-PL"/>
        </w:rPr>
      </w:pPr>
      <w:r w:rsidRPr="00A21A4F">
        <w:rPr>
          <w:rFonts w:ascii="Arial" w:eastAsia="Times New Roman" w:hAnsi="Arial" w:cs="Arial"/>
          <w:color w:val="000000"/>
          <w:sz w:val="20"/>
          <w:szCs w:val="20"/>
          <w:lang w:eastAsia="pl-PL"/>
        </w:rPr>
        <w:t xml:space="preserve">Jeżeli z uzasadnionej przyczyny wykonawca nie może złożyć dokumentów dotyczących sytuacji finansowej lub ekonomicznej wymaganych przez zamawiającego, może złożyć inny dokument, który </w:t>
      </w:r>
      <w:r w:rsidR="00E960E2">
        <w:rPr>
          <w:rFonts w:ascii="Arial" w:eastAsia="Times New Roman" w:hAnsi="Arial" w:cs="Arial"/>
          <w:color w:val="000000"/>
          <w:sz w:val="20"/>
          <w:szCs w:val="20"/>
          <w:lang w:eastAsia="pl-PL"/>
        </w:rPr>
        <w:br/>
      </w:r>
      <w:r w:rsidRPr="00A21A4F">
        <w:rPr>
          <w:rFonts w:ascii="Arial" w:eastAsia="Times New Roman" w:hAnsi="Arial" w:cs="Arial"/>
          <w:color w:val="000000"/>
          <w:sz w:val="20"/>
          <w:szCs w:val="20"/>
          <w:lang w:eastAsia="pl-PL"/>
        </w:rPr>
        <w:t>w wystarczający sposób potwierdza spełnianie opisanego przez zamawiającego warunku udziału w postępowaniu</w:t>
      </w:r>
    </w:p>
    <w:p w14:paraId="482E7E20" w14:textId="77777777" w:rsidR="00A21A4F" w:rsidRPr="00A21A4F" w:rsidRDefault="001176BC" w:rsidP="002C772E">
      <w:pPr>
        <w:autoSpaceDE w:val="0"/>
        <w:autoSpaceDN w:val="0"/>
        <w:adjustRightInd w:val="0"/>
        <w:spacing w:before="100" w:beforeAutospacing="1" w:after="100" w:afterAutospacing="1" w:line="240" w:lineRule="auto"/>
        <w:ind w:left="426"/>
        <w:jc w:val="both"/>
        <w:rPr>
          <w:rFonts w:ascii="Arial" w:eastAsia="Times New Roman" w:hAnsi="Arial" w:cs="Arial"/>
          <w:b/>
          <w:color w:val="000000"/>
          <w:sz w:val="20"/>
          <w:szCs w:val="20"/>
          <w:u w:val="single"/>
          <w:lang w:eastAsia="pl-PL"/>
        </w:rPr>
      </w:pPr>
      <w:r>
        <w:rPr>
          <w:rFonts w:ascii="Arial" w:eastAsia="Times New Roman" w:hAnsi="Arial" w:cs="Arial"/>
          <w:color w:val="000000"/>
          <w:sz w:val="20"/>
          <w:szCs w:val="20"/>
          <w:lang w:eastAsia="pl-PL"/>
        </w:rPr>
        <w:t>6.3</w:t>
      </w:r>
      <w:r w:rsidR="00A21A4F" w:rsidRPr="00A21A4F">
        <w:rPr>
          <w:rFonts w:ascii="Arial" w:eastAsia="Times New Roman" w:hAnsi="Arial" w:cs="Arial"/>
          <w:color w:val="000000"/>
          <w:sz w:val="20"/>
          <w:szCs w:val="20"/>
          <w:lang w:eastAsia="pl-PL"/>
        </w:rPr>
        <w:t xml:space="preserve">. W celu potwierdzenia spełniania warunku dotyczącego zdolności technicznej lub zawodowej określonego w pkt 5.3.3. SIWZ zamawiający żąda od wykonawcy dokumentów </w:t>
      </w:r>
      <w:r w:rsidR="00A21A4F" w:rsidRPr="00A21A4F">
        <w:rPr>
          <w:rFonts w:ascii="Arial" w:eastAsia="Times New Roman" w:hAnsi="Arial" w:cs="Arial"/>
          <w:b/>
          <w:color w:val="000000"/>
          <w:sz w:val="20"/>
          <w:szCs w:val="20"/>
          <w:u w:val="single"/>
          <w:lang w:eastAsia="pl-PL"/>
        </w:rPr>
        <w:t xml:space="preserve">składanych przez wykonawcę w postepowaniu na wezwanie zamawiającego w celu potwierdzenia okoliczności, o których mowa w art.25 ust.1 pkt 1 ustawy </w:t>
      </w:r>
      <w:proofErr w:type="spellStart"/>
      <w:r w:rsidR="00A21A4F" w:rsidRPr="00A21A4F">
        <w:rPr>
          <w:rFonts w:ascii="Arial" w:eastAsia="Times New Roman" w:hAnsi="Arial" w:cs="Arial"/>
          <w:b/>
          <w:color w:val="000000"/>
          <w:sz w:val="20"/>
          <w:szCs w:val="20"/>
          <w:u w:val="single"/>
          <w:lang w:eastAsia="pl-PL"/>
        </w:rPr>
        <w:t>Pzp</w:t>
      </w:r>
      <w:proofErr w:type="spellEnd"/>
      <w:r w:rsidR="00A21A4F" w:rsidRPr="00A21A4F">
        <w:rPr>
          <w:rFonts w:ascii="Arial" w:eastAsia="Times New Roman" w:hAnsi="Arial" w:cs="Arial"/>
          <w:b/>
          <w:color w:val="000000"/>
          <w:sz w:val="20"/>
          <w:szCs w:val="20"/>
          <w:u w:val="single"/>
          <w:lang w:eastAsia="pl-PL"/>
        </w:rPr>
        <w:t xml:space="preserve"> :</w:t>
      </w:r>
    </w:p>
    <w:p w14:paraId="3AA970DC" w14:textId="3CC5B313" w:rsidR="00A21A4F" w:rsidRPr="00A21A4F" w:rsidRDefault="00A21A4F" w:rsidP="004A2058">
      <w:pPr>
        <w:numPr>
          <w:ilvl w:val="0"/>
          <w:numId w:val="65"/>
        </w:numPr>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oświadczenie wstępne dotyczące spełnienia warunków udziału w postępowaniu (załącznik </w:t>
      </w:r>
      <w:r w:rsidRPr="0093478B">
        <w:rPr>
          <w:rFonts w:ascii="Arial" w:eastAsia="Times New Roman" w:hAnsi="Arial" w:cs="Arial"/>
          <w:sz w:val="20"/>
          <w:szCs w:val="20"/>
          <w:lang w:eastAsia="pl-PL"/>
        </w:rPr>
        <w:t xml:space="preserve">nr </w:t>
      </w:r>
      <w:r w:rsidR="002C772E" w:rsidRPr="0093478B">
        <w:rPr>
          <w:rFonts w:ascii="Arial" w:eastAsia="Times New Roman" w:hAnsi="Arial" w:cs="Arial"/>
          <w:sz w:val="20"/>
          <w:szCs w:val="20"/>
          <w:lang w:eastAsia="pl-PL"/>
        </w:rPr>
        <w:t xml:space="preserve">5 </w:t>
      </w:r>
      <w:r w:rsidRPr="0093478B">
        <w:rPr>
          <w:rFonts w:ascii="Arial" w:eastAsia="Times New Roman" w:hAnsi="Arial" w:cs="Arial"/>
          <w:sz w:val="20"/>
          <w:szCs w:val="20"/>
          <w:lang w:eastAsia="pl-PL"/>
        </w:rPr>
        <w:t xml:space="preserve">do </w:t>
      </w:r>
      <w:proofErr w:type="spellStart"/>
      <w:r w:rsidRPr="00A21A4F">
        <w:rPr>
          <w:rFonts w:ascii="Arial" w:eastAsia="Times New Roman" w:hAnsi="Arial" w:cs="Arial"/>
          <w:color w:val="000000"/>
          <w:sz w:val="20"/>
          <w:szCs w:val="20"/>
          <w:lang w:eastAsia="pl-PL"/>
        </w:rPr>
        <w:t>siwz</w:t>
      </w:r>
      <w:proofErr w:type="spellEnd"/>
      <w:r w:rsidRPr="00A21A4F">
        <w:rPr>
          <w:rFonts w:ascii="Arial" w:eastAsia="Times New Roman" w:hAnsi="Arial" w:cs="Arial"/>
          <w:color w:val="000000"/>
          <w:sz w:val="20"/>
          <w:szCs w:val="20"/>
          <w:lang w:eastAsia="pl-PL"/>
        </w:rPr>
        <w:t xml:space="preserve"> ),</w:t>
      </w:r>
    </w:p>
    <w:p w14:paraId="115B7C98" w14:textId="77777777" w:rsidR="00A21A4F" w:rsidRPr="00A21A4F" w:rsidRDefault="00A21A4F" w:rsidP="00A21A4F">
      <w:pPr>
        <w:spacing w:after="0" w:line="240" w:lineRule="auto"/>
        <w:ind w:left="1080"/>
        <w:jc w:val="both"/>
        <w:rPr>
          <w:rFonts w:ascii="Arial" w:eastAsia="Times New Roman" w:hAnsi="Arial" w:cs="Arial"/>
          <w:color w:val="000000"/>
          <w:sz w:val="20"/>
          <w:szCs w:val="20"/>
          <w:lang w:eastAsia="pl-PL"/>
        </w:rPr>
      </w:pPr>
    </w:p>
    <w:p w14:paraId="7DC7906F" w14:textId="77777777" w:rsidR="00A21A4F" w:rsidRPr="00A21A4F" w:rsidRDefault="00A21A4F" w:rsidP="004A2058">
      <w:pPr>
        <w:numPr>
          <w:ilvl w:val="0"/>
          <w:numId w:val="65"/>
        </w:numPr>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lastRenderedPageBreak/>
        <w:t xml:space="preserve">Wykaz usług, w którym wykaże że wykonał w okresie ostatnich trzech lat przed upływem terminu składania ofert, a jeżeli okres prowadzenia działalności jest krótszy - w tym okresie, </w:t>
      </w:r>
      <w:r w:rsidRPr="00A21A4F">
        <w:rPr>
          <w:rFonts w:ascii="Arial" w:eastAsia="Times New Roman" w:hAnsi="Arial" w:cs="Arial"/>
          <w:b/>
          <w:color w:val="000000"/>
          <w:sz w:val="20"/>
          <w:szCs w:val="20"/>
          <w:lang w:eastAsia="ar-SA"/>
        </w:rPr>
        <w:t>co najmniej 3 usługi:</w:t>
      </w:r>
    </w:p>
    <w:p w14:paraId="6BFCDB85" w14:textId="77777777" w:rsidR="00A21A4F" w:rsidRPr="00A21A4F" w:rsidRDefault="00A21A4F" w:rsidP="00A21A4F">
      <w:pPr>
        <w:spacing w:after="0" w:line="240" w:lineRule="auto"/>
        <w:ind w:left="708"/>
        <w:jc w:val="both"/>
        <w:rPr>
          <w:rFonts w:ascii="Arial" w:eastAsia="Times New Roman" w:hAnsi="Arial" w:cs="Arial"/>
          <w:b/>
          <w:color w:val="000000"/>
          <w:sz w:val="20"/>
          <w:szCs w:val="20"/>
          <w:lang w:eastAsia="ar-SA"/>
        </w:rPr>
      </w:pPr>
    </w:p>
    <w:p w14:paraId="5E7E7E6B" w14:textId="77777777" w:rsidR="00A21A4F" w:rsidRPr="002907E3" w:rsidRDefault="00A21A4F" w:rsidP="00A21A4F">
      <w:pPr>
        <w:spacing w:after="0" w:line="240" w:lineRule="auto"/>
        <w:ind w:left="1080"/>
        <w:jc w:val="both"/>
        <w:rPr>
          <w:rFonts w:ascii="Arial" w:eastAsia="Times New Roman" w:hAnsi="Arial" w:cs="Arial"/>
          <w:b/>
          <w:color w:val="000000"/>
          <w:sz w:val="20"/>
          <w:szCs w:val="20"/>
          <w:lang w:eastAsia="ar-SA"/>
        </w:rPr>
      </w:pPr>
      <w:r w:rsidRPr="002907E3">
        <w:rPr>
          <w:rFonts w:ascii="Arial" w:eastAsia="Times New Roman" w:hAnsi="Arial" w:cs="Arial"/>
          <w:b/>
          <w:color w:val="000000"/>
          <w:sz w:val="20"/>
          <w:szCs w:val="20"/>
          <w:lang w:eastAsia="ar-SA"/>
        </w:rPr>
        <w:t>- 1 usługę nadzoru inwestorskiego nad dostawą o wartości min. 50 mln PLN brutto, której przedmiotem było zaprojektowanie, wykonanie, dostawa, montaż i uruchomienie kompletnej nowej linii technologicznej sortowania odpadów, o rzeczywistej przepustowości co najmniej 35 Mg/godz.,</w:t>
      </w:r>
    </w:p>
    <w:p w14:paraId="35C4A783" w14:textId="77777777" w:rsidR="00A21A4F" w:rsidRPr="002907E3" w:rsidRDefault="00A21A4F" w:rsidP="00A21A4F">
      <w:pPr>
        <w:tabs>
          <w:tab w:val="left" w:pos="6396"/>
        </w:tabs>
        <w:spacing w:after="0" w:line="240" w:lineRule="auto"/>
        <w:ind w:left="1080"/>
        <w:jc w:val="both"/>
        <w:rPr>
          <w:rFonts w:ascii="Arial" w:eastAsia="Times New Roman" w:hAnsi="Arial" w:cs="Arial"/>
          <w:color w:val="000000"/>
          <w:sz w:val="20"/>
          <w:szCs w:val="20"/>
          <w:lang w:eastAsia="ar-SA"/>
        </w:rPr>
      </w:pPr>
      <w:r w:rsidRPr="002907E3">
        <w:rPr>
          <w:rFonts w:ascii="Arial" w:eastAsia="Times New Roman" w:hAnsi="Arial" w:cs="Arial"/>
          <w:color w:val="000000"/>
          <w:sz w:val="20"/>
          <w:szCs w:val="20"/>
          <w:lang w:eastAsia="ar-SA"/>
        </w:rPr>
        <w:tab/>
      </w:r>
    </w:p>
    <w:p w14:paraId="545B21DB" w14:textId="77777777" w:rsidR="00A21A4F" w:rsidRPr="002907E3" w:rsidRDefault="00A21A4F" w:rsidP="00A21A4F">
      <w:pPr>
        <w:spacing w:after="0" w:line="240" w:lineRule="auto"/>
        <w:ind w:left="1080"/>
        <w:jc w:val="both"/>
        <w:rPr>
          <w:rFonts w:ascii="Arial" w:eastAsia="Times New Roman" w:hAnsi="Arial" w:cs="Arial"/>
          <w:b/>
          <w:color w:val="000000"/>
          <w:sz w:val="20"/>
          <w:szCs w:val="20"/>
          <w:lang w:eastAsia="pl-PL"/>
        </w:rPr>
      </w:pPr>
      <w:r w:rsidRPr="002907E3">
        <w:rPr>
          <w:rFonts w:ascii="Arial" w:eastAsia="Times New Roman" w:hAnsi="Arial" w:cs="Arial"/>
          <w:b/>
          <w:color w:val="000000"/>
          <w:sz w:val="20"/>
          <w:szCs w:val="20"/>
          <w:lang w:eastAsia="pl-PL"/>
        </w:rPr>
        <w:t>- 1 usługę nadzoru inwestorskiego nad wykonaniem inwestycji w zakresie budowy lub rozbudowy hali sortowniczej oraz wykonania nowej instalacji przetwarzania odpadów zrealizowanej na terenie czynnego zakładu zagospodarowania odpadów,</w:t>
      </w:r>
    </w:p>
    <w:p w14:paraId="472EC386" w14:textId="77777777" w:rsidR="00A21A4F" w:rsidRPr="002907E3" w:rsidRDefault="00A21A4F" w:rsidP="00A21A4F">
      <w:pPr>
        <w:spacing w:after="0" w:line="240" w:lineRule="auto"/>
        <w:ind w:left="1080"/>
        <w:jc w:val="both"/>
        <w:rPr>
          <w:rFonts w:ascii="Arial" w:eastAsia="Times New Roman" w:hAnsi="Arial" w:cs="Arial"/>
          <w:b/>
          <w:color w:val="000000"/>
          <w:sz w:val="20"/>
          <w:szCs w:val="20"/>
          <w:lang w:eastAsia="pl-PL"/>
        </w:rPr>
      </w:pPr>
    </w:p>
    <w:p w14:paraId="680FB3E9" w14:textId="77777777" w:rsidR="00A21A4F" w:rsidRPr="002C772E" w:rsidRDefault="00A21A4F" w:rsidP="002C772E">
      <w:pPr>
        <w:spacing w:after="0" w:line="240" w:lineRule="auto"/>
        <w:ind w:left="1080"/>
        <w:jc w:val="both"/>
        <w:rPr>
          <w:rFonts w:ascii="Arial" w:eastAsia="Times New Roman" w:hAnsi="Arial" w:cs="Arial"/>
          <w:b/>
          <w:color w:val="000000"/>
          <w:sz w:val="20"/>
          <w:szCs w:val="20"/>
          <w:vertAlign w:val="superscript"/>
          <w:lang w:eastAsia="pl-PL"/>
        </w:rPr>
      </w:pPr>
      <w:r w:rsidRPr="002907E3">
        <w:rPr>
          <w:rFonts w:ascii="Arial" w:eastAsia="Times New Roman" w:hAnsi="Arial" w:cs="Arial"/>
          <w:b/>
          <w:color w:val="000000"/>
          <w:sz w:val="20"/>
          <w:szCs w:val="20"/>
          <w:lang w:eastAsia="pl-PL"/>
        </w:rPr>
        <w:t>- 1 usługi nadzoru inwestorskiego nad opracowaniem dokumentacji wykonawczej budowy lub rozbudowy hali w konstrukcji  stalowej o powierzchni użytkowej min. 3 000 m</w:t>
      </w:r>
      <w:r w:rsidRPr="002907E3">
        <w:rPr>
          <w:rFonts w:ascii="Arial" w:eastAsia="Times New Roman" w:hAnsi="Arial" w:cs="Arial"/>
          <w:b/>
          <w:color w:val="000000"/>
          <w:sz w:val="20"/>
          <w:szCs w:val="20"/>
          <w:vertAlign w:val="superscript"/>
          <w:lang w:eastAsia="pl-PL"/>
        </w:rPr>
        <w:t>2</w:t>
      </w:r>
    </w:p>
    <w:p w14:paraId="3D75CF61" w14:textId="77777777" w:rsidR="00A21A4F" w:rsidRPr="00A21A4F" w:rsidRDefault="00A21A4F" w:rsidP="00A21A4F">
      <w:pPr>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br/>
        <w:t>Z podaniem ich wartości, przedmiotu, dat wykonania i podmiotów, na rzecz których usługi zostały wykonane lub są wykonywane nale</w:t>
      </w:r>
      <w:r w:rsidR="002C772E">
        <w:rPr>
          <w:rFonts w:ascii="Arial" w:eastAsia="Times New Roman" w:hAnsi="Arial" w:cs="Arial"/>
          <w:color w:val="000000"/>
          <w:sz w:val="20"/>
          <w:szCs w:val="20"/>
          <w:lang w:eastAsia="pl-PL"/>
        </w:rPr>
        <w:t>życie oraz załączeniem dowodów.</w:t>
      </w:r>
    </w:p>
    <w:p w14:paraId="6BA19EFE" w14:textId="77777777" w:rsidR="00A21A4F" w:rsidRPr="00A21A4F" w:rsidRDefault="00A21A4F" w:rsidP="00A21A4F">
      <w:pPr>
        <w:spacing w:after="0" w:line="240" w:lineRule="auto"/>
        <w:rPr>
          <w:rFonts w:ascii="Arial" w:eastAsia="Times New Roman" w:hAnsi="Arial" w:cs="Arial"/>
          <w:color w:val="000000"/>
          <w:sz w:val="20"/>
          <w:szCs w:val="20"/>
          <w:lang w:eastAsia="pl-PL"/>
        </w:rPr>
      </w:pPr>
    </w:p>
    <w:p w14:paraId="423A3451" w14:textId="77777777" w:rsidR="0037454A" w:rsidRPr="009A0E8C" w:rsidRDefault="0037454A" w:rsidP="0037454A">
      <w:pPr>
        <w:pStyle w:val="Tekstpodstawowywcity"/>
        <w:spacing w:after="0"/>
        <w:ind w:left="1134"/>
        <w:rPr>
          <w:rFonts w:ascii="Arial" w:hAnsi="Arial" w:cs="Arial"/>
        </w:rPr>
      </w:pPr>
      <w:r w:rsidRPr="009A0E8C">
        <w:rPr>
          <w:rFonts w:ascii="Arial" w:hAnsi="Arial" w:cs="Arial"/>
        </w:rPr>
        <w:t xml:space="preserve">Dowodami potwierdzającymi należyte wykonanie </w:t>
      </w:r>
      <w:r>
        <w:rPr>
          <w:rFonts w:ascii="Arial" w:hAnsi="Arial" w:cs="Arial"/>
        </w:rPr>
        <w:t xml:space="preserve">dostaw </w:t>
      </w:r>
      <w:r w:rsidRPr="009A0E8C">
        <w:rPr>
          <w:rFonts w:ascii="Arial" w:hAnsi="Arial" w:cs="Arial"/>
        </w:rPr>
        <w:t>są:</w:t>
      </w:r>
    </w:p>
    <w:p w14:paraId="4DF5D640" w14:textId="77777777" w:rsidR="0037454A" w:rsidRDefault="0037454A" w:rsidP="0037454A">
      <w:pPr>
        <w:pStyle w:val="Tekstpodstawowywcity"/>
        <w:numPr>
          <w:ilvl w:val="0"/>
          <w:numId w:val="108"/>
        </w:numPr>
        <w:tabs>
          <w:tab w:val="left" w:pos="1134"/>
        </w:tabs>
        <w:spacing w:after="0"/>
        <w:ind w:left="1418" w:hanging="284"/>
        <w:jc w:val="both"/>
        <w:rPr>
          <w:rFonts w:ascii="Arial" w:hAnsi="Arial" w:cs="Arial"/>
        </w:rPr>
      </w:pPr>
      <w:r w:rsidRPr="00F1109E">
        <w:rPr>
          <w:rFonts w:ascii="Arial" w:hAnsi="Arial" w:cs="Arial"/>
        </w:rPr>
        <w:t>referencje bądź inne dokumenty wystawione przez podmiot, na rzecz którego dostawy lub usługi były wykonywane, a w świadczeń okresowych lub ciągłych nadal wykonywanych referencje bądź inne dokumenty potwierdzające ich należyte wykonanie powinny być wydane nie wcześniej niż 3 m-ce przed upływem terminu składania</w:t>
      </w:r>
      <w:r>
        <w:rPr>
          <w:rFonts w:ascii="Arial" w:hAnsi="Arial" w:cs="Arial"/>
        </w:rPr>
        <w:t xml:space="preserve"> o</w:t>
      </w:r>
      <w:r w:rsidRPr="00F1109E">
        <w:rPr>
          <w:rFonts w:ascii="Arial" w:hAnsi="Arial" w:cs="Arial"/>
        </w:rPr>
        <w:t xml:space="preserve">fert </w:t>
      </w:r>
    </w:p>
    <w:p w14:paraId="6B293DD9" w14:textId="77777777" w:rsidR="0037454A" w:rsidRPr="00F1109E" w:rsidRDefault="0037454A" w:rsidP="0037454A">
      <w:pPr>
        <w:pStyle w:val="Tekstpodstawowywcity"/>
        <w:numPr>
          <w:ilvl w:val="0"/>
          <w:numId w:val="108"/>
        </w:numPr>
        <w:tabs>
          <w:tab w:val="left" w:pos="1134"/>
        </w:tabs>
        <w:spacing w:after="0"/>
        <w:ind w:left="1418" w:hanging="284"/>
        <w:jc w:val="both"/>
        <w:rPr>
          <w:rFonts w:ascii="Arial" w:hAnsi="Arial" w:cs="Arial"/>
        </w:rPr>
      </w:pPr>
      <w:r w:rsidRPr="00F1109E">
        <w:rPr>
          <w:rFonts w:ascii="Arial" w:hAnsi="Arial" w:cs="Arial"/>
        </w:rPr>
        <w:t>oświadczenie Wykonawcy – jeżeli z uzasadnionych przyczyn o obiektywnym charakterze Wykonawca nie jest w stanie uzyskać dokumentów, o których mowa powyżej.</w:t>
      </w:r>
    </w:p>
    <w:p w14:paraId="318E0A9D" w14:textId="77777777" w:rsidR="0037454A" w:rsidRDefault="0037454A" w:rsidP="00A21A4F">
      <w:pPr>
        <w:tabs>
          <w:tab w:val="left" w:pos="1134"/>
        </w:tabs>
        <w:spacing w:after="0" w:line="240" w:lineRule="auto"/>
        <w:ind w:left="1134"/>
        <w:rPr>
          <w:rFonts w:ascii="Arial" w:eastAsia="Times New Roman" w:hAnsi="Arial" w:cs="Arial"/>
          <w:color w:val="000000"/>
          <w:sz w:val="20"/>
          <w:szCs w:val="20"/>
          <w:lang w:eastAsia="pl-PL"/>
        </w:rPr>
      </w:pPr>
    </w:p>
    <w:p w14:paraId="322C67D4" w14:textId="51F14FC5" w:rsidR="00A21A4F" w:rsidRPr="00A21A4F" w:rsidRDefault="00A21A4F" w:rsidP="00A21A4F">
      <w:pPr>
        <w:tabs>
          <w:tab w:val="left" w:pos="1134"/>
        </w:tabs>
        <w:spacing w:after="0" w:line="240" w:lineRule="auto"/>
        <w:ind w:left="1134"/>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 przypadku, gdy PPUH RADKOM Sp. o.o. jest podmiotem, na rzecz którego usługi wskazane w wykazie zostały wcześniej wykonane, Wykonawca nie ma obowiązku przedkładania dowodów potwierdzających należyte wykonania tych usług.</w:t>
      </w:r>
    </w:p>
    <w:p w14:paraId="6C97FF96" w14:textId="77777777" w:rsidR="00A21A4F" w:rsidRPr="00A21A4F" w:rsidRDefault="00A21A4F" w:rsidP="00A21A4F">
      <w:pPr>
        <w:tabs>
          <w:tab w:val="left" w:pos="1276"/>
          <w:tab w:val="left" w:pos="2552"/>
        </w:tabs>
        <w:spacing w:after="0" w:line="240" w:lineRule="auto"/>
        <w:ind w:left="1276" w:hanging="425"/>
        <w:jc w:val="both"/>
        <w:rPr>
          <w:rFonts w:ascii="Arial" w:eastAsia="Times New Roman" w:hAnsi="Arial" w:cs="Arial"/>
          <w:color w:val="000000"/>
          <w:sz w:val="20"/>
          <w:szCs w:val="20"/>
          <w:lang w:eastAsia="pl-PL"/>
        </w:rPr>
      </w:pPr>
    </w:p>
    <w:p w14:paraId="1E3519F3" w14:textId="77777777" w:rsidR="00A21A4F" w:rsidRPr="00A21A4F" w:rsidRDefault="00A21A4F" w:rsidP="004A2058">
      <w:pPr>
        <w:numPr>
          <w:ilvl w:val="0"/>
          <w:numId w:val="65"/>
        </w:numPr>
        <w:tabs>
          <w:tab w:val="left" w:pos="1276"/>
        </w:tabs>
        <w:spacing w:after="0" w:line="240" w:lineRule="auto"/>
        <w:ind w:left="1276"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wykaz osób , w którym wykaże ,że dysponuje następującym osobami skierowanymi przez wykonawcę do realizacji zamówienia publicznego, odpowiedzialnymi za świadczenie usług: </w:t>
      </w:r>
    </w:p>
    <w:p w14:paraId="76314DE0" w14:textId="77777777" w:rsidR="00A21A4F" w:rsidRPr="00A21A4F" w:rsidRDefault="00A21A4F" w:rsidP="00A21A4F">
      <w:pPr>
        <w:tabs>
          <w:tab w:val="left" w:pos="1276"/>
        </w:tabs>
        <w:spacing w:after="0" w:line="240" w:lineRule="auto"/>
        <w:ind w:left="1276"/>
        <w:jc w:val="both"/>
        <w:rPr>
          <w:rFonts w:ascii="Arial" w:eastAsia="Times New Roman" w:hAnsi="Arial" w:cs="Arial"/>
          <w:color w:val="000000"/>
          <w:sz w:val="20"/>
          <w:szCs w:val="20"/>
          <w:lang w:eastAsia="pl-PL"/>
        </w:rPr>
      </w:pPr>
    </w:p>
    <w:p w14:paraId="5C8578F8" w14:textId="77777777" w:rsidR="00A21A4F" w:rsidRPr="00A21A4F" w:rsidRDefault="00A21A4F" w:rsidP="00A21A4F">
      <w:pPr>
        <w:widowControl w:val="0"/>
        <w:numPr>
          <w:ilvl w:val="3"/>
          <w:numId w:val="1"/>
        </w:numPr>
        <w:tabs>
          <w:tab w:val="left" w:pos="360"/>
          <w:tab w:val="num" w:pos="1276"/>
        </w:tabs>
        <w:suppressAutoHyphens/>
        <w:spacing w:after="0" w:line="240" w:lineRule="auto"/>
        <w:ind w:left="1276" w:hanging="425"/>
        <w:jc w:val="both"/>
        <w:rPr>
          <w:rFonts w:ascii="Arial" w:eastAsia="Times New Roman" w:hAnsi="Arial" w:cs="Arial"/>
          <w:b/>
          <w:color w:val="000000"/>
          <w:sz w:val="20"/>
          <w:szCs w:val="20"/>
          <w:u w:val="single"/>
          <w:lang w:eastAsia="ar-SA"/>
        </w:rPr>
      </w:pPr>
      <w:r w:rsidRPr="00A21A4F">
        <w:rPr>
          <w:rFonts w:ascii="Arial" w:eastAsia="Times New Roman" w:hAnsi="Arial" w:cs="Arial"/>
          <w:b/>
          <w:color w:val="000000"/>
          <w:sz w:val="20"/>
          <w:szCs w:val="20"/>
          <w:u w:val="single"/>
          <w:lang w:eastAsia="pl-PL"/>
        </w:rPr>
        <w:t xml:space="preserve">Kierownik Projektu / Specjalista ds. odbioru technologii </w:t>
      </w:r>
      <w:r w:rsidRPr="00A21A4F">
        <w:rPr>
          <w:rFonts w:ascii="Arial" w:eastAsia="Times New Roman" w:hAnsi="Arial" w:cs="Arial"/>
          <w:b/>
          <w:color w:val="000000"/>
          <w:sz w:val="20"/>
          <w:szCs w:val="20"/>
          <w:u w:val="single"/>
          <w:lang w:eastAsia="ar-SA"/>
        </w:rPr>
        <w:t xml:space="preserve"> </w:t>
      </w:r>
    </w:p>
    <w:p w14:paraId="077E9FD5" w14:textId="77777777" w:rsidR="00A21A4F" w:rsidRPr="00A21A4F"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 wykształcenie wyższe techniczne </w:t>
      </w:r>
    </w:p>
    <w:p w14:paraId="1FC66AC6" w14:textId="7CCCFB94"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 co </w:t>
      </w:r>
      <w:r w:rsidRPr="002907E3">
        <w:rPr>
          <w:rFonts w:ascii="Arial" w:eastAsia="Times New Roman" w:hAnsi="Arial" w:cs="Arial"/>
          <w:color w:val="000000"/>
          <w:sz w:val="20"/>
          <w:szCs w:val="20"/>
          <w:lang w:eastAsia="ar-SA"/>
        </w:rPr>
        <w:t xml:space="preserve">najmniej </w:t>
      </w:r>
      <w:r w:rsidR="00B65780" w:rsidRPr="002907E3">
        <w:rPr>
          <w:rFonts w:ascii="Arial" w:eastAsia="Times New Roman" w:hAnsi="Arial" w:cs="Arial"/>
          <w:color w:val="000000"/>
          <w:sz w:val="20"/>
          <w:szCs w:val="20"/>
          <w:lang w:eastAsia="ar-SA"/>
        </w:rPr>
        <w:t>5</w:t>
      </w:r>
      <w:r w:rsidRPr="002907E3">
        <w:rPr>
          <w:rFonts w:ascii="Arial" w:eastAsia="Times New Roman" w:hAnsi="Arial" w:cs="Arial"/>
          <w:color w:val="000000"/>
          <w:sz w:val="20"/>
          <w:szCs w:val="20"/>
          <w:lang w:eastAsia="ar-SA"/>
        </w:rPr>
        <w:t xml:space="preserve"> lat doświadczenia zawodowego, w bezpośrednim zarządzaniu realizacją inwestycji budowlanych na stanowiskach kluczowych ekspertów Inżyniera Kontraktu lub zespołu sprawującego nadzór inwestorski,</w:t>
      </w:r>
    </w:p>
    <w:p w14:paraId="19FAF0D8" w14:textId="3B4FC9C3"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b/>
          <w:color w:val="000000"/>
          <w:sz w:val="20"/>
          <w:szCs w:val="20"/>
          <w:lang w:eastAsia="ar-SA"/>
        </w:rPr>
      </w:pPr>
      <w:r w:rsidRPr="002907E3">
        <w:rPr>
          <w:rFonts w:ascii="Arial" w:eastAsia="Times New Roman" w:hAnsi="Arial" w:cs="Arial"/>
          <w:color w:val="000000"/>
          <w:sz w:val="20"/>
          <w:szCs w:val="20"/>
          <w:lang w:eastAsia="ar-SA"/>
        </w:rPr>
        <w:t xml:space="preserve">- </w:t>
      </w:r>
      <w:r w:rsidRPr="002907E3">
        <w:rPr>
          <w:rFonts w:ascii="Arial" w:eastAsia="Times New Roman" w:hAnsi="Arial" w:cs="Arial"/>
          <w:color w:val="000000"/>
          <w:sz w:val="20"/>
          <w:szCs w:val="20"/>
          <w:lang w:val="pl" w:eastAsia="ar-SA"/>
        </w:rPr>
        <w:t xml:space="preserve">doświadczenie w okresie ostatnich </w:t>
      </w:r>
      <w:r w:rsidR="00B65780" w:rsidRPr="002907E3">
        <w:rPr>
          <w:rFonts w:ascii="Arial" w:eastAsia="Times New Roman" w:hAnsi="Arial" w:cs="Arial"/>
          <w:color w:val="000000"/>
          <w:sz w:val="20"/>
          <w:szCs w:val="20"/>
          <w:lang w:val="pl" w:eastAsia="ar-SA"/>
        </w:rPr>
        <w:t>5</w:t>
      </w:r>
      <w:r w:rsidRPr="002907E3">
        <w:rPr>
          <w:rFonts w:ascii="Arial" w:eastAsia="Times New Roman" w:hAnsi="Arial" w:cs="Arial"/>
          <w:color w:val="000000"/>
          <w:sz w:val="20"/>
          <w:szCs w:val="20"/>
          <w:lang w:val="pl" w:eastAsia="ar-SA"/>
        </w:rPr>
        <w:t xml:space="preserve"> lat w pełnieniu funkcji Kierownika Projektu lub Inżyniera Rezydenta lub Kierownika Zespołu Inżyniera Kontraktu lub Kierownika Zespołu sprawującego nadzór inwestorski dla co najmniej jednej zakończonej i rozliczonej inwestycji polegającej na </w:t>
      </w:r>
      <w:r w:rsidRPr="002907E3">
        <w:rPr>
          <w:rFonts w:ascii="Arial" w:eastAsia="Times New Roman" w:hAnsi="Arial" w:cs="Arial"/>
          <w:b/>
          <w:color w:val="000000"/>
          <w:sz w:val="20"/>
          <w:szCs w:val="20"/>
          <w:lang w:val="pl" w:eastAsia="ar-SA"/>
        </w:rPr>
        <w:t>rozbudowie lub b</w:t>
      </w:r>
      <w:proofErr w:type="spellStart"/>
      <w:r w:rsidRPr="002907E3">
        <w:rPr>
          <w:rFonts w:ascii="Arial" w:eastAsia="Times New Roman" w:hAnsi="Arial" w:cs="Arial"/>
          <w:b/>
          <w:color w:val="000000"/>
          <w:sz w:val="20"/>
          <w:szCs w:val="20"/>
          <w:lang w:eastAsia="ar-SA"/>
        </w:rPr>
        <w:t>udowie</w:t>
      </w:r>
      <w:proofErr w:type="spellEnd"/>
      <w:r w:rsidRPr="002907E3">
        <w:rPr>
          <w:rFonts w:ascii="Arial" w:eastAsia="Times New Roman" w:hAnsi="Arial" w:cs="Arial"/>
          <w:b/>
          <w:color w:val="000000"/>
          <w:sz w:val="20"/>
          <w:szCs w:val="20"/>
          <w:lang w:eastAsia="ar-SA"/>
        </w:rPr>
        <w:t xml:space="preserve">  hali sortowniczej wraz z  zaprojektowaniem, wykonaniem, dostawą, montażem i uruchomieniem kompletnej nowej linii technologicznej sortowania odpadów, o rzeczywistej  przepustowości co najmniej 35 Mg/godz., zrealizowanej na terenie czynnego zakładu zagospodarowania odpadów,</w:t>
      </w:r>
    </w:p>
    <w:p w14:paraId="4AF649D0" w14:textId="0C183DB0" w:rsidR="00A21A4F" w:rsidRPr="00A21A4F"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val="pl" w:eastAsia="ar-SA"/>
        </w:rPr>
      </w:pPr>
      <w:r w:rsidRPr="002907E3">
        <w:rPr>
          <w:rFonts w:ascii="Arial" w:eastAsia="Times New Roman" w:hAnsi="Arial" w:cs="Arial"/>
          <w:color w:val="000000"/>
          <w:sz w:val="20"/>
          <w:szCs w:val="20"/>
          <w:lang w:eastAsia="ar-SA"/>
        </w:rPr>
        <w:t xml:space="preserve">- </w:t>
      </w:r>
      <w:r w:rsidRPr="002907E3">
        <w:rPr>
          <w:rFonts w:ascii="Arial" w:eastAsia="Times New Roman" w:hAnsi="Arial" w:cs="Arial"/>
          <w:color w:val="000000"/>
          <w:sz w:val="20"/>
          <w:szCs w:val="20"/>
          <w:lang w:val="pl" w:eastAsia="ar-SA"/>
        </w:rPr>
        <w:t xml:space="preserve">uczestnictwo w okresie ostatnich </w:t>
      </w:r>
      <w:r w:rsidR="00B65780" w:rsidRPr="002907E3">
        <w:rPr>
          <w:rFonts w:ascii="Arial" w:eastAsia="Times New Roman" w:hAnsi="Arial" w:cs="Arial"/>
          <w:color w:val="000000"/>
          <w:sz w:val="20"/>
          <w:szCs w:val="20"/>
          <w:lang w:val="pl" w:eastAsia="ar-SA"/>
        </w:rPr>
        <w:t>5</w:t>
      </w:r>
      <w:r w:rsidRPr="002907E3">
        <w:rPr>
          <w:rFonts w:ascii="Arial" w:eastAsia="Times New Roman" w:hAnsi="Arial" w:cs="Arial"/>
          <w:color w:val="000000"/>
          <w:sz w:val="20"/>
          <w:szCs w:val="20"/>
          <w:lang w:val="pl" w:eastAsia="ar-SA"/>
        </w:rPr>
        <w:t xml:space="preserve"> lat</w:t>
      </w:r>
      <w:r w:rsidRPr="00A21A4F">
        <w:rPr>
          <w:rFonts w:ascii="Arial" w:eastAsia="Times New Roman" w:hAnsi="Arial" w:cs="Arial"/>
          <w:color w:val="000000"/>
          <w:sz w:val="20"/>
          <w:szCs w:val="20"/>
          <w:lang w:val="pl" w:eastAsia="ar-SA"/>
        </w:rPr>
        <w:t xml:space="preserve"> w procesie opracowania dokumentacji projektowej jako Specjalista ds. odbioru technologii  lub Sprawdzający dokumentację projektową dla co najmniej jednej zakończonej i uruchomionej instalacji mechaniczno-biologicznego przetwarzania odpadów </w:t>
      </w:r>
    </w:p>
    <w:p w14:paraId="657A8501" w14:textId="77777777" w:rsidR="00A21A4F" w:rsidRPr="00A21A4F"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p>
    <w:p w14:paraId="284D6C67" w14:textId="77777777" w:rsidR="00A21A4F" w:rsidRPr="00A21A4F" w:rsidRDefault="00A21A4F" w:rsidP="00A21A4F">
      <w:pPr>
        <w:widowControl w:val="0"/>
        <w:numPr>
          <w:ilvl w:val="3"/>
          <w:numId w:val="1"/>
        </w:numPr>
        <w:tabs>
          <w:tab w:val="left" w:pos="360"/>
          <w:tab w:val="num" w:pos="1276"/>
        </w:tabs>
        <w:suppressAutoHyphens/>
        <w:spacing w:after="0" w:line="240" w:lineRule="auto"/>
        <w:ind w:hanging="2377"/>
        <w:jc w:val="both"/>
        <w:rPr>
          <w:rFonts w:ascii="Arial" w:eastAsia="Times New Roman" w:hAnsi="Arial" w:cs="Arial"/>
          <w:color w:val="000000"/>
          <w:sz w:val="20"/>
          <w:szCs w:val="20"/>
          <w:lang w:eastAsia="ar-SA"/>
        </w:rPr>
      </w:pPr>
      <w:r w:rsidRPr="00A21A4F">
        <w:rPr>
          <w:rFonts w:ascii="Arial" w:eastAsia="Times New Roman" w:hAnsi="Arial" w:cs="Arial"/>
          <w:b/>
          <w:color w:val="000000"/>
          <w:sz w:val="20"/>
          <w:szCs w:val="20"/>
          <w:u w:val="single"/>
          <w:lang w:eastAsia="ar-SA"/>
        </w:rPr>
        <w:t>Specjalista ds. rozliczeń</w:t>
      </w:r>
    </w:p>
    <w:p w14:paraId="3D447A9E" w14:textId="77777777"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 </w:t>
      </w:r>
      <w:r w:rsidRPr="002907E3">
        <w:rPr>
          <w:rFonts w:ascii="Arial" w:eastAsia="Times New Roman" w:hAnsi="Arial" w:cs="Arial"/>
          <w:color w:val="000000"/>
          <w:sz w:val="20"/>
          <w:szCs w:val="20"/>
          <w:lang w:eastAsia="ar-SA"/>
        </w:rPr>
        <w:t>wykształcenie wyższe ekonomiczne lub techniczne</w:t>
      </w:r>
    </w:p>
    <w:p w14:paraId="0720D904" w14:textId="0898AFFA"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2907E3">
        <w:rPr>
          <w:rFonts w:ascii="Arial" w:eastAsia="Times New Roman" w:hAnsi="Arial" w:cs="Arial"/>
          <w:color w:val="000000"/>
          <w:sz w:val="20"/>
          <w:szCs w:val="20"/>
          <w:lang w:eastAsia="ar-SA"/>
        </w:rPr>
        <w:t>- co najmniej 5</w:t>
      </w:r>
      <w:r w:rsidR="002907E3" w:rsidRPr="002907E3">
        <w:rPr>
          <w:rFonts w:ascii="Arial" w:eastAsia="Times New Roman" w:hAnsi="Arial" w:cs="Arial"/>
          <w:color w:val="000000"/>
          <w:sz w:val="20"/>
          <w:szCs w:val="20"/>
          <w:lang w:eastAsia="ar-SA"/>
        </w:rPr>
        <w:t>-</w:t>
      </w:r>
      <w:r w:rsidRPr="002907E3">
        <w:rPr>
          <w:rFonts w:ascii="Arial" w:eastAsia="Times New Roman" w:hAnsi="Arial" w:cs="Arial"/>
          <w:color w:val="000000"/>
          <w:sz w:val="20"/>
          <w:szCs w:val="20"/>
          <w:lang w:eastAsia="ar-SA"/>
        </w:rPr>
        <w:t>letnie doświadczenie w rozliczaniu zadań inwestycyjnych w zespole  sprawującym nadzór inwestorski lub w zespole Inżyniera Kontraktu,</w:t>
      </w:r>
    </w:p>
    <w:p w14:paraId="12322B39" w14:textId="7C369F96"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2907E3">
        <w:rPr>
          <w:rFonts w:ascii="Arial" w:eastAsia="Times New Roman" w:hAnsi="Arial" w:cs="Arial"/>
          <w:color w:val="000000"/>
          <w:sz w:val="20"/>
          <w:szCs w:val="20"/>
          <w:lang w:eastAsia="ar-SA"/>
        </w:rPr>
        <w:lastRenderedPageBreak/>
        <w:t>- doświadczenie w okresie ostatnich 5 lat w obsłudze finansowej i rozliczeniu minimum dwóch zakończonych inwestycji „sektora środowisko" (gospodarka odpadami lub gospodarka wodno-ściekowa) współfinansowanych ze źródeł  zewnętrznych oraz minimum jednej inwe</w:t>
      </w:r>
      <w:r w:rsidR="002907E3" w:rsidRPr="002907E3">
        <w:rPr>
          <w:rFonts w:ascii="Arial" w:eastAsia="Times New Roman" w:hAnsi="Arial" w:cs="Arial"/>
          <w:color w:val="000000"/>
          <w:sz w:val="20"/>
          <w:szCs w:val="20"/>
          <w:lang w:eastAsia="ar-SA"/>
        </w:rPr>
        <w:t>stycji o wartości min. 5</w:t>
      </w:r>
      <w:r w:rsidRPr="002907E3">
        <w:rPr>
          <w:rFonts w:ascii="Arial" w:eastAsia="Times New Roman" w:hAnsi="Arial" w:cs="Arial"/>
          <w:color w:val="000000"/>
          <w:sz w:val="20"/>
          <w:szCs w:val="20"/>
          <w:lang w:eastAsia="ar-SA"/>
        </w:rPr>
        <w:t>0 000 000,00 PLN brutto współfinansowanej ze źródeł zewnętrznych;</w:t>
      </w:r>
    </w:p>
    <w:p w14:paraId="29B0E919" w14:textId="77777777"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p>
    <w:p w14:paraId="02EB3130" w14:textId="77777777" w:rsidR="00A21A4F" w:rsidRPr="002907E3" w:rsidRDefault="00A21A4F" w:rsidP="00A21A4F">
      <w:pPr>
        <w:widowControl w:val="0"/>
        <w:numPr>
          <w:ilvl w:val="3"/>
          <w:numId w:val="1"/>
        </w:numPr>
        <w:tabs>
          <w:tab w:val="left" w:pos="360"/>
          <w:tab w:val="num" w:pos="1276"/>
        </w:tabs>
        <w:suppressAutoHyphens/>
        <w:spacing w:after="0" w:line="240" w:lineRule="auto"/>
        <w:ind w:hanging="2377"/>
        <w:jc w:val="both"/>
        <w:rPr>
          <w:rFonts w:ascii="Arial" w:eastAsia="Times New Roman" w:hAnsi="Arial" w:cs="Arial"/>
          <w:b/>
          <w:color w:val="000000"/>
          <w:sz w:val="20"/>
          <w:szCs w:val="20"/>
          <w:u w:val="single"/>
          <w:lang w:eastAsia="ar-SA"/>
        </w:rPr>
      </w:pPr>
      <w:r w:rsidRPr="002907E3">
        <w:rPr>
          <w:rFonts w:ascii="Arial" w:eastAsia="Times New Roman" w:hAnsi="Arial" w:cs="Arial"/>
          <w:b/>
          <w:color w:val="000000"/>
          <w:sz w:val="20"/>
          <w:szCs w:val="20"/>
          <w:u w:val="single"/>
          <w:lang w:eastAsia="ar-SA"/>
        </w:rPr>
        <w:t>Inspektor nadzoru inwestorskiego w specjalności konstrukcyjno-budowlanej</w:t>
      </w:r>
    </w:p>
    <w:p w14:paraId="13CAAE65" w14:textId="77777777" w:rsidR="00A21A4F" w:rsidRPr="002907E3" w:rsidRDefault="00A21A4F" w:rsidP="00A21A4F">
      <w:pPr>
        <w:tabs>
          <w:tab w:val="left" w:pos="361"/>
        </w:tabs>
        <w:spacing w:after="0" w:line="240" w:lineRule="auto"/>
        <w:ind w:left="1276"/>
        <w:jc w:val="both"/>
        <w:rPr>
          <w:rFonts w:ascii="Arial" w:eastAsia="Arial" w:hAnsi="Arial" w:cs="Arial"/>
          <w:sz w:val="20"/>
          <w:szCs w:val="20"/>
          <w:lang w:eastAsia="pl-PL"/>
        </w:rPr>
      </w:pPr>
      <w:r w:rsidRPr="002907E3">
        <w:rPr>
          <w:rFonts w:ascii="Arial" w:eastAsia="Times New Roman" w:hAnsi="Arial" w:cs="Arial"/>
          <w:b/>
          <w:color w:val="000000"/>
          <w:sz w:val="20"/>
          <w:szCs w:val="20"/>
          <w:lang w:eastAsia="ar-SA"/>
        </w:rPr>
        <w:t xml:space="preserve">- </w:t>
      </w:r>
      <w:r w:rsidRPr="002907E3">
        <w:rPr>
          <w:rFonts w:ascii="Arial" w:eastAsia="Arial" w:hAnsi="Arial" w:cs="Arial"/>
          <w:sz w:val="20"/>
          <w:szCs w:val="20"/>
          <w:lang w:eastAsia="pl-PL"/>
        </w:rPr>
        <w:t>wykształcenie wyższe techniczne;</w:t>
      </w:r>
    </w:p>
    <w:p w14:paraId="619115C2" w14:textId="77777777" w:rsidR="00A21A4F" w:rsidRPr="002907E3" w:rsidRDefault="00A21A4F" w:rsidP="00A21A4F">
      <w:pPr>
        <w:tabs>
          <w:tab w:val="left" w:pos="375"/>
        </w:tabs>
        <w:spacing w:after="0" w:line="240" w:lineRule="auto"/>
        <w:ind w:left="1276" w:right="20"/>
        <w:jc w:val="both"/>
        <w:rPr>
          <w:rFonts w:ascii="Arial" w:eastAsia="Arial" w:hAnsi="Arial" w:cs="Arial"/>
          <w:sz w:val="20"/>
          <w:szCs w:val="20"/>
          <w:lang w:eastAsia="pl-PL"/>
        </w:rPr>
      </w:pPr>
      <w:r w:rsidRPr="002907E3">
        <w:rPr>
          <w:rFonts w:ascii="Arial" w:eastAsia="Arial" w:hAnsi="Arial" w:cs="Arial"/>
          <w:sz w:val="20"/>
          <w:szCs w:val="20"/>
          <w:lang w:eastAsia="pl-PL"/>
        </w:rPr>
        <w:t>- uprawnienia do kierowania robotami budowlanymi bez ograniczeń w specjalności konstrukcyjno-budowlanej lub odpowiadające im ważne uprawnienia budowlane wydane na podstawie wcześniej obowiązujących przepisów prawa,</w:t>
      </w:r>
    </w:p>
    <w:p w14:paraId="15FCA5BF" w14:textId="1FE2A916" w:rsidR="00A21A4F" w:rsidRPr="002907E3" w:rsidRDefault="00A21A4F" w:rsidP="00A21A4F">
      <w:pPr>
        <w:tabs>
          <w:tab w:val="left" w:pos="370"/>
        </w:tabs>
        <w:spacing w:after="0" w:line="240" w:lineRule="auto"/>
        <w:ind w:left="1276" w:right="20"/>
        <w:jc w:val="both"/>
        <w:rPr>
          <w:rFonts w:ascii="Arial" w:eastAsia="Arial" w:hAnsi="Arial" w:cs="Arial"/>
          <w:sz w:val="20"/>
          <w:szCs w:val="20"/>
          <w:lang w:eastAsia="pl-PL"/>
        </w:rPr>
      </w:pPr>
      <w:r w:rsidRPr="002907E3">
        <w:rPr>
          <w:rFonts w:ascii="Arial" w:eastAsia="Arial" w:hAnsi="Arial" w:cs="Arial"/>
          <w:sz w:val="20"/>
          <w:szCs w:val="20"/>
          <w:lang w:eastAsia="pl-PL"/>
        </w:rPr>
        <w:t xml:space="preserve">- co najmniej </w:t>
      </w:r>
      <w:r w:rsidR="00B65780" w:rsidRPr="002907E3">
        <w:rPr>
          <w:rFonts w:ascii="Arial" w:eastAsia="Arial" w:hAnsi="Arial" w:cs="Arial"/>
          <w:sz w:val="20"/>
          <w:szCs w:val="20"/>
          <w:lang w:eastAsia="pl-PL"/>
        </w:rPr>
        <w:t>5</w:t>
      </w:r>
      <w:r w:rsidRPr="002907E3">
        <w:rPr>
          <w:rFonts w:ascii="Arial" w:eastAsia="Arial" w:hAnsi="Arial" w:cs="Arial"/>
          <w:sz w:val="20"/>
          <w:szCs w:val="20"/>
          <w:lang w:eastAsia="pl-PL"/>
        </w:rPr>
        <w:t>-letnie doświadczenie w pracy na stanowisku inspektora nadzoru budowlanego lub kierownika budowy lub kierownika robót;</w:t>
      </w:r>
    </w:p>
    <w:p w14:paraId="186F43F1" w14:textId="469E001A" w:rsidR="00A21A4F" w:rsidRPr="002907E3" w:rsidRDefault="00A21A4F" w:rsidP="00A21A4F">
      <w:pPr>
        <w:tabs>
          <w:tab w:val="left" w:pos="370"/>
        </w:tabs>
        <w:spacing w:after="0" w:line="240" w:lineRule="auto"/>
        <w:ind w:left="1276" w:right="20"/>
        <w:jc w:val="both"/>
        <w:rPr>
          <w:rFonts w:ascii="Arial" w:eastAsia="Arial" w:hAnsi="Arial" w:cs="Arial"/>
          <w:b/>
          <w:bCs/>
          <w:sz w:val="20"/>
          <w:szCs w:val="20"/>
          <w:shd w:val="clear" w:color="auto" w:fill="FFFFFF"/>
          <w:lang w:eastAsia="pl-PL"/>
        </w:rPr>
      </w:pPr>
      <w:r w:rsidRPr="002907E3">
        <w:rPr>
          <w:rFonts w:ascii="Arial" w:eastAsia="Arial" w:hAnsi="Arial" w:cs="Arial"/>
          <w:sz w:val="20"/>
          <w:szCs w:val="20"/>
          <w:lang w:eastAsia="pl-PL"/>
        </w:rPr>
        <w:t xml:space="preserve">- doświadczenie w okresie ostatnich 5 lat w pracy w charakterze inspektora nadzoru budowlanego lub kierownika budowy lub kierownika robót przy realizacji minimum jednej zakończonej inwestycji budowlanej sektora gospodarki odpadami o wartości inwestycji nie mniejszej niż </w:t>
      </w:r>
      <w:r w:rsidR="002907E3" w:rsidRPr="002907E3">
        <w:rPr>
          <w:rFonts w:ascii="Arial" w:eastAsia="Arial" w:hAnsi="Arial" w:cs="Arial"/>
          <w:b/>
          <w:bCs/>
          <w:sz w:val="20"/>
          <w:szCs w:val="20"/>
          <w:shd w:val="clear" w:color="auto" w:fill="FFFFFF"/>
          <w:lang w:eastAsia="pl-PL"/>
        </w:rPr>
        <w:t>5</w:t>
      </w:r>
      <w:r w:rsidRPr="002907E3">
        <w:rPr>
          <w:rFonts w:ascii="Arial" w:eastAsia="Arial" w:hAnsi="Arial" w:cs="Arial"/>
          <w:b/>
          <w:bCs/>
          <w:sz w:val="20"/>
          <w:szCs w:val="20"/>
          <w:shd w:val="clear" w:color="auto" w:fill="FFFFFF"/>
          <w:lang w:eastAsia="pl-PL"/>
        </w:rPr>
        <w:t>0.000.000,00 PLN brutto</w:t>
      </w:r>
    </w:p>
    <w:p w14:paraId="7F8E26D3" w14:textId="77777777" w:rsidR="00A21A4F" w:rsidRPr="002907E3" w:rsidRDefault="00A21A4F" w:rsidP="00A21A4F">
      <w:pPr>
        <w:tabs>
          <w:tab w:val="left" w:pos="370"/>
        </w:tabs>
        <w:spacing w:after="0" w:line="240" w:lineRule="auto"/>
        <w:ind w:left="1276" w:right="20"/>
        <w:jc w:val="both"/>
        <w:rPr>
          <w:rFonts w:ascii="Arial" w:eastAsia="Arial" w:hAnsi="Arial" w:cs="Arial"/>
          <w:sz w:val="20"/>
          <w:szCs w:val="20"/>
          <w:lang w:eastAsia="pl-PL"/>
        </w:rPr>
      </w:pPr>
      <w:r w:rsidRPr="002907E3">
        <w:rPr>
          <w:rFonts w:ascii="Arial" w:eastAsia="Arial" w:hAnsi="Arial" w:cs="Arial"/>
          <w:b/>
          <w:bCs/>
          <w:sz w:val="20"/>
          <w:szCs w:val="20"/>
          <w:shd w:val="clear" w:color="auto" w:fill="FFFFFF"/>
          <w:lang w:eastAsia="pl-PL"/>
        </w:rPr>
        <w:t xml:space="preserve">- </w:t>
      </w:r>
      <w:r w:rsidRPr="002907E3">
        <w:rPr>
          <w:rFonts w:ascii="Arial" w:eastAsia="Arial" w:hAnsi="Arial" w:cs="Arial"/>
          <w:sz w:val="20"/>
          <w:szCs w:val="20"/>
          <w:lang w:eastAsia="pl-PL"/>
        </w:rPr>
        <w:t>doświadczenie w okresie ostatnich 5 lat w pracy w charakterze inspektora nadzoru budowlanego lub kierownika budowy lub kierownika robót dla budowy minimum 2 zakończonych hal w konstrukcji stalowej o powierzchni użytkowej min. 3 000 m</w:t>
      </w:r>
      <w:r w:rsidRPr="002907E3">
        <w:rPr>
          <w:rFonts w:ascii="Arial" w:eastAsia="Arial" w:hAnsi="Arial" w:cs="Arial"/>
          <w:sz w:val="20"/>
          <w:szCs w:val="20"/>
          <w:vertAlign w:val="superscript"/>
          <w:lang w:eastAsia="pl-PL"/>
        </w:rPr>
        <w:t xml:space="preserve">2 </w:t>
      </w:r>
      <w:r w:rsidRPr="002907E3">
        <w:rPr>
          <w:rFonts w:ascii="Arial" w:eastAsia="Arial" w:hAnsi="Arial" w:cs="Arial"/>
          <w:sz w:val="20"/>
          <w:szCs w:val="20"/>
          <w:lang w:eastAsia="pl-PL"/>
        </w:rPr>
        <w:t>każda</w:t>
      </w:r>
    </w:p>
    <w:p w14:paraId="0B74684A" w14:textId="77777777" w:rsidR="00A21A4F" w:rsidRPr="002907E3" w:rsidRDefault="00A21A4F" w:rsidP="00A21A4F">
      <w:pPr>
        <w:widowControl w:val="0"/>
        <w:tabs>
          <w:tab w:val="left" w:pos="360"/>
        </w:tabs>
        <w:suppressAutoHyphens/>
        <w:spacing w:after="0" w:line="240" w:lineRule="auto"/>
        <w:ind w:left="3228"/>
        <w:jc w:val="both"/>
        <w:rPr>
          <w:rFonts w:ascii="Arial" w:eastAsia="Times New Roman" w:hAnsi="Arial" w:cs="Arial"/>
          <w:b/>
          <w:color w:val="000000"/>
          <w:sz w:val="20"/>
          <w:szCs w:val="20"/>
          <w:u w:val="single"/>
          <w:lang w:eastAsia="ar-SA"/>
        </w:rPr>
      </w:pPr>
    </w:p>
    <w:p w14:paraId="0BD18746" w14:textId="13329413" w:rsidR="00A21A4F" w:rsidRPr="002907E3" w:rsidRDefault="00A21A4F" w:rsidP="00A21A4F">
      <w:pPr>
        <w:widowControl w:val="0"/>
        <w:numPr>
          <w:ilvl w:val="3"/>
          <w:numId w:val="1"/>
        </w:numPr>
        <w:tabs>
          <w:tab w:val="left" w:pos="360"/>
          <w:tab w:val="num" w:pos="1276"/>
        </w:tabs>
        <w:suppressAutoHyphens/>
        <w:spacing w:after="0" w:line="240" w:lineRule="auto"/>
        <w:ind w:left="1276" w:hanging="425"/>
        <w:jc w:val="both"/>
        <w:rPr>
          <w:rFonts w:ascii="Arial" w:eastAsia="Times New Roman" w:hAnsi="Arial" w:cs="Arial"/>
          <w:b/>
          <w:color w:val="000000"/>
          <w:sz w:val="20"/>
          <w:szCs w:val="20"/>
          <w:u w:val="single"/>
          <w:lang w:eastAsia="ar-SA"/>
        </w:rPr>
      </w:pPr>
      <w:r w:rsidRPr="002907E3">
        <w:rPr>
          <w:rFonts w:ascii="Arial" w:eastAsia="Times New Roman" w:hAnsi="Arial" w:cs="Arial"/>
          <w:b/>
          <w:bCs/>
          <w:color w:val="000000"/>
          <w:sz w:val="20"/>
          <w:szCs w:val="20"/>
          <w:u w:val="single"/>
          <w:lang w:val="pl" w:eastAsia="ar-SA"/>
        </w:rPr>
        <w:t xml:space="preserve">Inspektor nadzoru inwestorskiego - w specjalności instalacyjnej w zakresie  instalacji i urządzeń cieplnych, wentylacyjnych, wodociągowych </w:t>
      </w:r>
      <w:r w:rsidR="00D679A2" w:rsidRPr="002907E3">
        <w:rPr>
          <w:rFonts w:ascii="Arial" w:eastAsia="Times New Roman" w:hAnsi="Arial" w:cs="Arial"/>
          <w:b/>
          <w:bCs/>
          <w:color w:val="000000"/>
          <w:sz w:val="20"/>
          <w:szCs w:val="20"/>
          <w:u w:val="single"/>
          <w:lang w:val="pl" w:eastAsia="ar-SA"/>
        </w:rPr>
        <w:t xml:space="preserve">                           </w:t>
      </w:r>
      <w:r w:rsidR="00554755">
        <w:rPr>
          <w:rFonts w:ascii="Arial" w:eastAsia="Times New Roman" w:hAnsi="Arial" w:cs="Arial"/>
          <w:b/>
          <w:bCs/>
          <w:color w:val="000000"/>
          <w:sz w:val="20"/>
          <w:szCs w:val="20"/>
          <w:u w:val="single"/>
          <w:lang w:val="pl" w:eastAsia="ar-SA"/>
        </w:rPr>
        <w:br/>
      </w:r>
      <w:bookmarkStart w:id="0" w:name="_GoBack"/>
      <w:bookmarkEnd w:id="0"/>
      <w:r w:rsidRPr="002907E3">
        <w:rPr>
          <w:rFonts w:ascii="Arial" w:eastAsia="Times New Roman" w:hAnsi="Arial" w:cs="Arial"/>
          <w:b/>
          <w:bCs/>
          <w:color w:val="000000"/>
          <w:sz w:val="20"/>
          <w:szCs w:val="20"/>
          <w:u w:val="single"/>
          <w:lang w:val="pl" w:eastAsia="ar-SA"/>
        </w:rPr>
        <w:t>i kanalizacyjnych</w:t>
      </w:r>
    </w:p>
    <w:p w14:paraId="003F383D" w14:textId="77777777" w:rsidR="002C772E" w:rsidRPr="002907E3" w:rsidRDefault="002C772E" w:rsidP="002C772E">
      <w:pPr>
        <w:widowControl w:val="0"/>
        <w:tabs>
          <w:tab w:val="left" w:pos="360"/>
          <w:tab w:val="num" w:pos="3228"/>
        </w:tabs>
        <w:suppressAutoHyphens/>
        <w:spacing w:after="0" w:line="240" w:lineRule="auto"/>
        <w:ind w:left="1276"/>
        <w:jc w:val="both"/>
        <w:rPr>
          <w:rFonts w:ascii="Arial" w:eastAsia="Times New Roman" w:hAnsi="Arial" w:cs="Arial"/>
          <w:b/>
          <w:color w:val="000000"/>
          <w:sz w:val="20"/>
          <w:szCs w:val="20"/>
          <w:u w:val="single"/>
          <w:lang w:eastAsia="ar-SA"/>
        </w:rPr>
      </w:pPr>
    </w:p>
    <w:p w14:paraId="145D2B4B" w14:textId="77777777" w:rsidR="00A21A4F" w:rsidRPr="002907E3" w:rsidRDefault="002C772E" w:rsidP="002C772E">
      <w:pPr>
        <w:tabs>
          <w:tab w:val="left" w:pos="375"/>
        </w:tabs>
        <w:spacing w:after="0" w:line="240" w:lineRule="auto"/>
        <w:jc w:val="both"/>
        <w:rPr>
          <w:rFonts w:ascii="Arial" w:eastAsia="Arial" w:hAnsi="Arial" w:cs="Arial"/>
          <w:color w:val="000000"/>
          <w:sz w:val="20"/>
          <w:szCs w:val="20"/>
          <w:lang w:val="pl" w:eastAsia="pl-PL"/>
        </w:rPr>
      </w:pPr>
      <w:r w:rsidRPr="002907E3">
        <w:rPr>
          <w:rFonts w:ascii="Arial" w:eastAsia="Times New Roman" w:hAnsi="Arial" w:cs="Arial"/>
          <w:color w:val="000000"/>
          <w:sz w:val="20"/>
          <w:szCs w:val="20"/>
          <w:lang w:eastAsia="ar-SA"/>
        </w:rPr>
        <w:tab/>
      </w:r>
      <w:r w:rsidRPr="002907E3">
        <w:rPr>
          <w:rFonts w:ascii="Arial" w:eastAsia="Times New Roman" w:hAnsi="Arial" w:cs="Arial"/>
          <w:color w:val="000000"/>
          <w:sz w:val="20"/>
          <w:szCs w:val="20"/>
          <w:lang w:eastAsia="ar-SA"/>
        </w:rPr>
        <w:tab/>
        <w:t xml:space="preserve">   -      </w:t>
      </w:r>
      <w:r w:rsidR="00A21A4F" w:rsidRPr="002907E3">
        <w:rPr>
          <w:rFonts w:ascii="Arial" w:eastAsia="Arial" w:hAnsi="Arial" w:cs="Arial"/>
          <w:color w:val="000000"/>
          <w:sz w:val="20"/>
          <w:szCs w:val="20"/>
          <w:lang w:val="pl" w:eastAsia="pl-PL"/>
        </w:rPr>
        <w:t>wykształcenie wyższe techniczne;</w:t>
      </w:r>
    </w:p>
    <w:p w14:paraId="55529963" w14:textId="77777777" w:rsidR="00A21A4F" w:rsidRPr="002907E3" w:rsidRDefault="00A21A4F" w:rsidP="00A21A4F">
      <w:pPr>
        <w:numPr>
          <w:ilvl w:val="3"/>
          <w:numId w:val="32"/>
        </w:numPr>
        <w:tabs>
          <w:tab w:val="left" w:pos="375"/>
        </w:tabs>
        <w:spacing w:after="0" w:line="240" w:lineRule="auto"/>
        <w:ind w:left="1276"/>
        <w:jc w:val="both"/>
        <w:rPr>
          <w:rFonts w:ascii="Arial" w:eastAsia="Arial" w:hAnsi="Arial" w:cs="Arial"/>
          <w:color w:val="000000"/>
          <w:sz w:val="20"/>
          <w:szCs w:val="20"/>
          <w:lang w:val="pl" w:eastAsia="pl-PL"/>
        </w:rPr>
      </w:pPr>
      <w:r w:rsidRPr="002907E3">
        <w:rPr>
          <w:rFonts w:ascii="Arial" w:eastAsia="Arial" w:hAnsi="Arial" w:cs="Arial"/>
          <w:color w:val="000000"/>
          <w:sz w:val="20"/>
          <w:szCs w:val="20"/>
          <w:lang w:val="pl" w:eastAsia="pl-PL"/>
        </w:rPr>
        <w:t>uprawnienia do kierowania robotami budowlanymi bez ograniczeń w specjalności instalacyjnej w zakresie instalacji i urządzeń cieplnych, wentylacyjnych,  wodociągowych i kanalizacyjnych lub odpowiadające im ważne uprawnienia budowlane wydane na podstawie wcześniej obowiązujących przepisów prawa,</w:t>
      </w:r>
    </w:p>
    <w:p w14:paraId="5CD35B90" w14:textId="77777777" w:rsidR="00A21A4F" w:rsidRPr="002907E3" w:rsidRDefault="00A21A4F" w:rsidP="00A21A4F">
      <w:pPr>
        <w:numPr>
          <w:ilvl w:val="3"/>
          <w:numId w:val="32"/>
        </w:numPr>
        <w:tabs>
          <w:tab w:val="left" w:pos="450"/>
        </w:tabs>
        <w:spacing w:after="0" w:line="240" w:lineRule="auto"/>
        <w:ind w:left="1276" w:right="20"/>
        <w:jc w:val="both"/>
        <w:rPr>
          <w:rFonts w:ascii="Arial" w:eastAsia="Arial" w:hAnsi="Arial" w:cs="Arial"/>
          <w:color w:val="000000"/>
          <w:sz w:val="20"/>
          <w:szCs w:val="20"/>
          <w:lang w:val="pl" w:eastAsia="pl-PL"/>
        </w:rPr>
      </w:pPr>
      <w:r w:rsidRPr="002907E3">
        <w:rPr>
          <w:rFonts w:ascii="Arial" w:eastAsia="Arial" w:hAnsi="Arial" w:cs="Arial"/>
          <w:color w:val="000000"/>
          <w:sz w:val="20"/>
          <w:szCs w:val="20"/>
          <w:lang w:val="pl" w:eastAsia="pl-PL"/>
        </w:rPr>
        <w:t>co najmniej 5-letnie doświadczenie w pracy na stanowisku inspektora nadzoru budowlanego lub kierownika budowy lub kierownika robót;</w:t>
      </w:r>
    </w:p>
    <w:p w14:paraId="336C853F" w14:textId="04B4C3C6" w:rsidR="00A21A4F" w:rsidRPr="002907E3" w:rsidRDefault="00A21A4F" w:rsidP="00A21A4F">
      <w:pPr>
        <w:numPr>
          <w:ilvl w:val="3"/>
          <w:numId w:val="32"/>
        </w:numPr>
        <w:tabs>
          <w:tab w:val="left" w:pos="450"/>
        </w:tabs>
        <w:spacing w:after="0" w:line="240" w:lineRule="auto"/>
        <w:ind w:left="1276" w:right="20"/>
        <w:jc w:val="both"/>
        <w:rPr>
          <w:rFonts w:ascii="Arial" w:eastAsia="Arial" w:hAnsi="Arial" w:cs="Arial"/>
          <w:color w:val="000000"/>
          <w:sz w:val="20"/>
          <w:szCs w:val="20"/>
          <w:lang w:val="pl" w:eastAsia="pl-PL"/>
        </w:rPr>
      </w:pPr>
      <w:r w:rsidRPr="002907E3">
        <w:rPr>
          <w:rFonts w:ascii="Arial" w:eastAsia="Arial" w:hAnsi="Arial" w:cs="Arial"/>
          <w:color w:val="000000"/>
          <w:sz w:val="20"/>
          <w:szCs w:val="20"/>
          <w:lang w:val="pl" w:eastAsia="pl-PL"/>
        </w:rPr>
        <w:t>doświadczenie</w:t>
      </w:r>
      <w:r w:rsidRPr="002907E3">
        <w:rPr>
          <w:rFonts w:ascii="Arial" w:eastAsia="Times New Roman" w:hAnsi="Arial" w:cs="Arial"/>
          <w:color w:val="000000"/>
          <w:sz w:val="20"/>
          <w:szCs w:val="20"/>
          <w:lang w:val="pl" w:eastAsia="ar-SA"/>
        </w:rPr>
        <w:t xml:space="preserve"> </w:t>
      </w:r>
      <w:r w:rsidRPr="002907E3">
        <w:rPr>
          <w:rFonts w:ascii="Arial" w:eastAsia="Arial" w:hAnsi="Arial" w:cs="Arial"/>
          <w:color w:val="000000"/>
          <w:sz w:val="20"/>
          <w:szCs w:val="20"/>
          <w:lang w:val="pl" w:eastAsia="pl-PL"/>
        </w:rPr>
        <w:t xml:space="preserve">w okresie ostatnich 5 lat w pracy w charakterze inspektora nadzoru budowlanego lub kierownika budowy lub kierownika robót przy realizacji minimum jednej zakończonej inwestycji budowlanej z zakresu gospodarki odpadami, o wartości inwestycji nie mniejszej niż </w:t>
      </w:r>
      <w:r w:rsidR="002907E3" w:rsidRPr="002907E3">
        <w:rPr>
          <w:rFonts w:ascii="Arial" w:eastAsia="Arial" w:hAnsi="Arial" w:cs="Arial"/>
          <w:b/>
          <w:bCs/>
          <w:color w:val="000000"/>
          <w:sz w:val="20"/>
          <w:szCs w:val="20"/>
          <w:lang w:val="pl" w:eastAsia="pl-PL"/>
        </w:rPr>
        <w:t>5</w:t>
      </w:r>
      <w:r w:rsidRPr="002907E3">
        <w:rPr>
          <w:rFonts w:ascii="Arial" w:eastAsia="Arial" w:hAnsi="Arial" w:cs="Arial"/>
          <w:b/>
          <w:bCs/>
          <w:color w:val="000000"/>
          <w:sz w:val="20"/>
          <w:szCs w:val="20"/>
          <w:lang w:val="pl" w:eastAsia="pl-PL"/>
        </w:rPr>
        <w:t>0.000.000,00 PLN brutto</w:t>
      </w:r>
    </w:p>
    <w:p w14:paraId="654084DF" w14:textId="77777777" w:rsidR="00A21A4F" w:rsidRPr="002907E3" w:rsidRDefault="00A21A4F" w:rsidP="00A21A4F">
      <w:pPr>
        <w:spacing w:after="0" w:line="240" w:lineRule="auto"/>
        <w:ind w:left="708"/>
        <w:rPr>
          <w:rFonts w:ascii="Arial" w:eastAsia="Times New Roman" w:hAnsi="Arial" w:cs="Arial"/>
          <w:b/>
          <w:color w:val="000000"/>
          <w:sz w:val="20"/>
          <w:szCs w:val="20"/>
          <w:u w:val="single"/>
          <w:lang w:eastAsia="ar-SA"/>
        </w:rPr>
      </w:pPr>
    </w:p>
    <w:p w14:paraId="773647AF" w14:textId="77777777" w:rsidR="00A21A4F" w:rsidRPr="002907E3" w:rsidRDefault="00A21A4F" w:rsidP="00A21A4F">
      <w:pPr>
        <w:widowControl w:val="0"/>
        <w:numPr>
          <w:ilvl w:val="3"/>
          <w:numId w:val="1"/>
        </w:numPr>
        <w:tabs>
          <w:tab w:val="left" w:pos="360"/>
          <w:tab w:val="num" w:pos="1276"/>
        </w:tabs>
        <w:suppressAutoHyphens/>
        <w:spacing w:after="0" w:line="240" w:lineRule="auto"/>
        <w:ind w:left="1276" w:hanging="425"/>
        <w:jc w:val="both"/>
        <w:rPr>
          <w:rFonts w:ascii="Arial" w:eastAsia="Times New Roman" w:hAnsi="Arial" w:cs="Arial"/>
          <w:color w:val="000000"/>
          <w:sz w:val="20"/>
          <w:szCs w:val="20"/>
          <w:u w:val="single"/>
          <w:lang w:eastAsia="ar-SA"/>
        </w:rPr>
      </w:pPr>
      <w:r w:rsidRPr="002907E3">
        <w:rPr>
          <w:rFonts w:ascii="Arial" w:eastAsia="Times New Roman" w:hAnsi="Arial" w:cs="Arial"/>
          <w:b/>
          <w:color w:val="000000"/>
          <w:sz w:val="20"/>
          <w:szCs w:val="20"/>
          <w:u w:val="single"/>
          <w:lang w:eastAsia="ar-SA"/>
        </w:rPr>
        <w:t>Inspektor nadzoru inwestorskiego - w specjalności instalacyjnej w zakresie  instalacji i urządzeń elektrycznych i elektroenergetycznych</w:t>
      </w:r>
    </w:p>
    <w:p w14:paraId="7868FB42" w14:textId="77777777" w:rsidR="00A21A4F" w:rsidRPr="002907E3" w:rsidRDefault="00A21A4F" w:rsidP="00A21A4F">
      <w:pPr>
        <w:tabs>
          <w:tab w:val="left" w:pos="441"/>
        </w:tabs>
        <w:spacing w:after="0" w:line="240" w:lineRule="auto"/>
        <w:ind w:left="1276"/>
        <w:jc w:val="both"/>
        <w:rPr>
          <w:rFonts w:ascii="Arial" w:eastAsia="Times New Roman" w:hAnsi="Arial" w:cs="Arial"/>
          <w:b/>
          <w:color w:val="000000"/>
          <w:sz w:val="20"/>
          <w:szCs w:val="20"/>
          <w:u w:val="single"/>
          <w:lang w:eastAsia="ar-SA"/>
        </w:rPr>
      </w:pPr>
      <w:r w:rsidRPr="002907E3">
        <w:rPr>
          <w:rFonts w:ascii="Arial" w:eastAsia="Times New Roman" w:hAnsi="Arial" w:cs="Arial"/>
          <w:b/>
          <w:color w:val="000000"/>
          <w:sz w:val="20"/>
          <w:szCs w:val="20"/>
          <w:lang w:eastAsia="ar-SA"/>
        </w:rPr>
        <w:t xml:space="preserve">- </w:t>
      </w:r>
      <w:r w:rsidRPr="002907E3">
        <w:rPr>
          <w:rFonts w:ascii="Arial" w:eastAsia="Arial" w:hAnsi="Arial" w:cs="Arial"/>
          <w:color w:val="000000"/>
          <w:sz w:val="20"/>
          <w:szCs w:val="20"/>
          <w:lang w:val="pl" w:eastAsia="pl-PL"/>
        </w:rPr>
        <w:t>wykształcenie wyższe techniczne;</w:t>
      </w:r>
    </w:p>
    <w:p w14:paraId="6E7C0863" w14:textId="77777777" w:rsidR="00A21A4F" w:rsidRPr="002907E3" w:rsidRDefault="00A21A4F" w:rsidP="00A21A4F">
      <w:pPr>
        <w:tabs>
          <w:tab w:val="left" w:pos="455"/>
        </w:tabs>
        <w:spacing w:after="0" w:line="240" w:lineRule="auto"/>
        <w:ind w:left="1276" w:right="20"/>
        <w:jc w:val="both"/>
        <w:rPr>
          <w:rFonts w:ascii="Arial" w:eastAsia="Arial" w:hAnsi="Arial" w:cs="Arial"/>
          <w:color w:val="000000"/>
          <w:sz w:val="20"/>
          <w:szCs w:val="20"/>
          <w:lang w:val="pl" w:eastAsia="pl-PL"/>
        </w:rPr>
      </w:pPr>
      <w:r w:rsidRPr="002907E3">
        <w:rPr>
          <w:rFonts w:ascii="Arial" w:eastAsia="Arial" w:hAnsi="Arial" w:cs="Arial"/>
          <w:color w:val="000000"/>
          <w:sz w:val="20"/>
          <w:szCs w:val="20"/>
          <w:lang w:eastAsia="pl-PL"/>
        </w:rPr>
        <w:t xml:space="preserve">- </w:t>
      </w:r>
      <w:r w:rsidRPr="002907E3">
        <w:rPr>
          <w:rFonts w:ascii="Arial" w:eastAsia="Arial" w:hAnsi="Arial" w:cs="Arial"/>
          <w:color w:val="000000"/>
          <w:sz w:val="20"/>
          <w:szCs w:val="20"/>
          <w:lang w:val="pl" w:eastAsia="pl-PL"/>
        </w:rPr>
        <w:t>uprawnienia do kierowania robotami budowlanymi bez ograniczeń w specjalności instalacyjnej w zakresie instalacji i urządzeń elektrycznych i elektroenergetycznych lub odpowiadające im ważne uprawnienia budowlane wydane na podstawie wcześniej obowiązujących przepisów;</w:t>
      </w:r>
    </w:p>
    <w:p w14:paraId="275AB015" w14:textId="77777777" w:rsidR="00A21A4F" w:rsidRPr="002907E3" w:rsidRDefault="00A21A4F" w:rsidP="00A21A4F">
      <w:pPr>
        <w:tabs>
          <w:tab w:val="left" w:pos="450"/>
        </w:tabs>
        <w:spacing w:after="0" w:line="240" w:lineRule="auto"/>
        <w:ind w:left="1276" w:right="20"/>
        <w:jc w:val="both"/>
        <w:rPr>
          <w:rFonts w:ascii="Arial" w:eastAsia="Arial" w:hAnsi="Arial" w:cs="Arial"/>
          <w:color w:val="000000"/>
          <w:sz w:val="20"/>
          <w:szCs w:val="20"/>
          <w:lang w:val="pl" w:eastAsia="pl-PL"/>
        </w:rPr>
      </w:pPr>
      <w:r w:rsidRPr="002907E3">
        <w:rPr>
          <w:rFonts w:ascii="Arial" w:eastAsia="Arial" w:hAnsi="Arial" w:cs="Arial"/>
          <w:color w:val="000000"/>
          <w:sz w:val="20"/>
          <w:szCs w:val="20"/>
          <w:lang w:val="pl" w:eastAsia="pl-PL"/>
        </w:rPr>
        <w:t>- co najmniej 5-letnie doświadczenie w pracy na stanowisku inspektora nadzoru budowlanego lub kierownika budowy lub kierownika robót;</w:t>
      </w:r>
    </w:p>
    <w:p w14:paraId="5D21E1AE" w14:textId="65627241" w:rsidR="00A21A4F" w:rsidRPr="002907E3" w:rsidRDefault="00A21A4F" w:rsidP="002C772E">
      <w:pPr>
        <w:tabs>
          <w:tab w:val="left" w:pos="450"/>
        </w:tabs>
        <w:spacing w:after="0" w:line="240" w:lineRule="auto"/>
        <w:ind w:left="1276" w:right="20"/>
        <w:jc w:val="both"/>
        <w:rPr>
          <w:rFonts w:ascii="Arial" w:eastAsia="Arial" w:hAnsi="Arial" w:cs="Arial"/>
          <w:color w:val="000000"/>
          <w:sz w:val="20"/>
          <w:szCs w:val="20"/>
          <w:lang w:val="pl" w:eastAsia="pl-PL"/>
        </w:rPr>
      </w:pPr>
      <w:r w:rsidRPr="002907E3">
        <w:rPr>
          <w:rFonts w:ascii="Arial" w:eastAsia="Arial" w:hAnsi="Arial" w:cs="Arial"/>
          <w:color w:val="000000"/>
          <w:sz w:val="20"/>
          <w:szCs w:val="20"/>
          <w:lang w:val="pl" w:eastAsia="pl-PL"/>
        </w:rPr>
        <w:t xml:space="preserve">- doświadczenie w pracy w charakterze inspektora nadzoru budowlanego lub kierownika budowy lub kierownika robót przy realizacji minimum jednej zakończonej inwestycji budowlanej z zakresu gospodarki odpadami, o wartości inwestycji nie mniejszej niż </w:t>
      </w:r>
      <w:r w:rsidR="002907E3" w:rsidRPr="002907E3">
        <w:rPr>
          <w:rFonts w:ascii="Arial" w:eastAsia="Arial" w:hAnsi="Arial" w:cs="Arial"/>
          <w:b/>
          <w:color w:val="000000"/>
          <w:sz w:val="20"/>
          <w:szCs w:val="20"/>
          <w:lang w:val="pl" w:eastAsia="pl-PL"/>
        </w:rPr>
        <w:t>5</w:t>
      </w:r>
      <w:r w:rsidRPr="002907E3">
        <w:rPr>
          <w:rFonts w:ascii="Arial" w:eastAsia="Arial" w:hAnsi="Arial" w:cs="Arial"/>
          <w:b/>
          <w:bCs/>
          <w:color w:val="000000"/>
          <w:sz w:val="20"/>
          <w:szCs w:val="20"/>
          <w:lang w:val="pl" w:eastAsia="pl-PL"/>
        </w:rPr>
        <w:t>0.000.000,00 PLN brutto</w:t>
      </w:r>
    </w:p>
    <w:p w14:paraId="77DBB80F" w14:textId="77777777"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val="pl" w:eastAsia="ar-SA"/>
        </w:rPr>
      </w:pPr>
    </w:p>
    <w:p w14:paraId="2FC06EBF" w14:textId="308C7019" w:rsidR="002614F4" w:rsidRPr="002907E3" w:rsidRDefault="002614F4" w:rsidP="002614F4">
      <w:pPr>
        <w:pStyle w:val="Akapitzlist"/>
        <w:widowControl w:val="0"/>
        <w:numPr>
          <w:ilvl w:val="3"/>
          <w:numId w:val="1"/>
        </w:numPr>
        <w:tabs>
          <w:tab w:val="clear" w:pos="3228"/>
          <w:tab w:val="left" w:pos="360"/>
          <w:tab w:val="num" w:pos="1276"/>
        </w:tabs>
        <w:suppressAutoHyphens/>
        <w:ind w:hanging="2377"/>
        <w:jc w:val="both"/>
        <w:rPr>
          <w:rFonts w:ascii="Arial" w:hAnsi="Arial" w:cs="Arial"/>
          <w:b/>
          <w:color w:val="000000"/>
          <w:u w:val="single"/>
          <w:lang w:eastAsia="ar-SA"/>
        </w:rPr>
      </w:pPr>
      <w:r w:rsidRPr="002907E3">
        <w:rPr>
          <w:rFonts w:ascii="Arial" w:hAnsi="Arial" w:cs="Arial"/>
          <w:b/>
          <w:color w:val="000000"/>
          <w:u w:val="single"/>
          <w:lang w:eastAsia="ar-SA"/>
        </w:rPr>
        <w:t xml:space="preserve">Specjalista ds. raportowania </w:t>
      </w:r>
    </w:p>
    <w:p w14:paraId="4BFB03B6" w14:textId="77777777" w:rsidR="00A21A4F" w:rsidRPr="002907E3"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2907E3">
        <w:rPr>
          <w:rFonts w:ascii="Arial" w:eastAsia="Times New Roman" w:hAnsi="Arial" w:cs="Arial"/>
          <w:color w:val="000000"/>
          <w:sz w:val="20"/>
          <w:szCs w:val="20"/>
          <w:lang w:eastAsia="ar-SA"/>
        </w:rPr>
        <w:t xml:space="preserve">- wykształcenie wyższe </w:t>
      </w:r>
    </w:p>
    <w:p w14:paraId="77CA2BA4" w14:textId="77777777" w:rsidR="00A21A4F" w:rsidRPr="00A21A4F" w:rsidRDefault="00A21A4F" w:rsidP="00A21A4F">
      <w:pPr>
        <w:widowControl w:val="0"/>
        <w:tabs>
          <w:tab w:val="left" w:pos="360"/>
        </w:tabs>
        <w:suppressAutoHyphens/>
        <w:spacing w:after="0" w:line="240" w:lineRule="auto"/>
        <w:ind w:left="1276"/>
        <w:jc w:val="both"/>
        <w:rPr>
          <w:rFonts w:ascii="Arial" w:eastAsia="Times New Roman" w:hAnsi="Arial" w:cs="Arial"/>
          <w:color w:val="000000"/>
          <w:sz w:val="20"/>
          <w:szCs w:val="20"/>
          <w:lang w:eastAsia="ar-SA"/>
        </w:rPr>
      </w:pPr>
      <w:r w:rsidRPr="002907E3">
        <w:rPr>
          <w:rFonts w:ascii="Arial" w:eastAsia="Times New Roman" w:hAnsi="Arial" w:cs="Arial"/>
          <w:color w:val="000000"/>
          <w:sz w:val="20"/>
          <w:szCs w:val="20"/>
          <w:lang w:eastAsia="ar-SA"/>
        </w:rPr>
        <w:t>- doświadczenie w okresie ostatnich 5 lat w sporządzaniu raportów z realizacji inwestycji dla co najmniej dwóch Projektów dofinansowanych</w:t>
      </w:r>
      <w:r w:rsidRPr="00A21A4F">
        <w:rPr>
          <w:rFonts w:ascii="Arial" w:eastAsia="Times New Roman" w:hAnsi="Arial" w:cs="Arial"/>
          <w:color w:val="000000"/>
          <w:sz w:val="20"/>
          <w:szCs w:val="20"/>
          <w:lang w:eastAsia="ar-SA"/>
        </w:rPr>
        <w:t xml:space="preserve"> ze źródeł zewnętrznych</w:t>
      </w:r>
    </w:p>
    <w:p w14:paraId="21F91A35" w14:textId="77777777" w:rsidR="00A21A4F" w:rsidRPr="00A21A4F" w:rsidRDefault="00A21A4F" w:rsidP="002C772E">
      <w:pPr>
        <w:suppressAutoHyphens/>
        <w:spacing w:after="0" w:line="240" w:lineRule="auto"/>
        <w:jc w:val="both"/>
        <w:textAlignment w:val="top"/>
        <w:rPr>
          <w:rFonts w:ascii="Arial" w:eastAsia="Times New Roman" w:hAnsi="Arial" w:cs="Arial"/>
          <w:color w:val="000000"/>
          <w:sz w:val="20"/>
          <w:szCs w:val="20"/>
          <w:u w:val="single"/>
          <w:lang w:eastAsia="ar-SA"/>
        </w:rPr>
      </w:pPr>
    </w:p>
    <w:p w14:paraId="6C6F1ED2" w14:textId="77777777" w:rsidR="00A21A4F" w:rsidRPr="00A21A4F" w:rsidRDefault="00A21A4F" w:rsidP="00A21A4F">
      <w:pPr>
        <w:suppressAutoHyphens/>
        <w:spacing w:after="0" w:line="240" w:lineRule="auto"/>
        <w:ind w:left="1276"/>
        <w:jc w:val="both"/>
        <w:textAlignment w:val="top"/>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Spełnianie ww. warunku oceniane będzie na podstawie przedłożonego wykazu osób oraz oświadczenia. </w:t>
      </w:r>
    </w:p>
    <w:p w14:paraId="7DFE47A3" w14:textId="77777777" w:rsidR="00A21A4F" w:rsidRPr="00A21A4F" w:rsidRDefault="00A21A4F" w:rsidP="00A21A4F">
      <w:pPr>
        <w:suppressAutoHyphens/>
        <w:spacing w:after="0" w:line="240" w:lineRule="auto"/>
        <w:ind w:left="1276"/>
        <w:jc w:val="both"/>
        <w:textAlignment w:val="top"/>
        <w:rPr>
          <w:rFonts w:ascii="Arial" w:eastAsia="Times New Roman" w:hAnsi="Arial" w:cs="Arial"/>
          <w:color w:val="000000"/>
          <w:sz w:val="20"/>
          <w:szCs w:val="20"/>
          <w:lang w:eastAsia="ar-SA"/>
        </w:rPr>
      </w:pPr>
    </w:p>
    <w:p w14:paraId="1F0F210B" w14:textId="77777777" w:rsidR="00A21A4F" w:rsidRDefault="00A21A4F" w:rsidP="00A21A4F">
      <w:pPr>
        <w:suppressAutoHyphens/>
        <w:spacing w:after="0" w:line="240" w:lineRule="auto"/>
        <w:ind w:firstLine="851"/>
        <w:jc w:val="both"/>
        <w:textAlignment w:val="top"/>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lastRenderedPageBreak/>
        <w:t>Do sporządzenia wykazu  o oświadczenia można wykorzystać załączony do SIWZ wzór.</w:t>
      </w:r>
    </w:p>
    <w:p w14:paraId="6A52994D" w14:textId="77777777" w:rsidR="0091452E" w:rsidRDefault="0091452E" w:rsidP="0091452E">
      <w:pPr>
        <w:suppressAutoHyphens/>
        <w:spacing w:after="0" w:line="240" w:lineRule="auto"/>
        <w:ind w:firstLine="851"/>
        <w:jc w:val="both"/>
        <w:textAlignment w:val="top"/>
        <w:rPr>
          <w:rFonts w:ascii="Arial" w:eastAsia="Times New Roman" w:hAnsi="Arial" w:cs="Arial"/>
          <w:color w:val="000000"/>
          <w:sz w:val="20"/>
          <w:szCs w:val="20"/>
          <w:lang w:eastAsia="ar-SA"/>
        </w:rPr>
      </w:pPr>
    </w:p>
    <w:p w14:paraId="1CEDD41C" w14:textId="5CE4E434" w:rsidR="0091452E" w:rsidRPr="00B5324E" w:rsidRDefault="0091452E" w:rsidP="0091452E">
      <w:pPr>
        <w:suppressAutoHyphens/>
        <w:spacing w:after="0" w:line="240" w:lineRule="auto"/>
        <w:ind w:left="709"/>
        <w:jc w:val="both"/>
        <w:textAlignment w:val="top"/>
        <w:rPr>
          <w:rFonts w:ascii="Arial" w:eastAsia="Times New Roman" w:hAnsi="Arial" w:cs="Arial"/>
          <w:b/>
          <w:sz w:val="20"/>
          <w:szCs w:val="20"/>
          <w:lang w:eastAsia="ar-SA"/>
        </w:rPr>
      </w:pPr>
      <w:r w:rsidRPr="00B5324E">
        <w:rPr>
          <w:rFonts w:ascii="Arial" w:eastAsia="Times New Roman" w:hAnsi="Arial" w:cs="Arial"/>
          <w:b/>
          <w:sz w:val="20"/>
          <w:szCs w:val="20"/>
          <w:lang w:eastAsia="ar-SA"/>
        </w:rPr>
        <w:t xml:space="preserve">Zamawiający dopuszcza możliwość łączenia ww. funkcji, w przypadku spełnienia </w:t>
      </w:r>
      <w:r w:rsidR="00F8099D" w:rsidRPr="00B5324E">
        <w:rPr>
          <w:rFonts w:ascii="Arial" w:eastAsia="Times New Roman" w:hAnsi="Arial" w:cs="Arial"/>
          <w:b/>
          <w:sz w:val="20"/>
          <w:szCs w:val="20"/>
          <w:lang w:eastAsia="ar-SA"/>
        </w:rPr>
        <w:t xml:space="preserve">łącznie </w:t>
      </w:r>
      <w:r w:rsidRPr="00B5324E">
        <w:rPr>
          <w:rFonts w:ascii="Arial" w:eastAsia="Times New Roman" w:hAnsi="Arial" w:cs="Arial"/>
          <w:b/>
          <w:sz w:val="20"/>
          <w:szCs w:val="20"/>
          <w:lang w:eastAsia="ar-SA"/>
        </w:rPr>
        <w:t>wymagań przez jedną osobę.</w:t>
      </w:r>
    </w:p>
    <w:p w14:paraId="22735AF8" w14:textId="77777777" w:rsidR="00A21A4F" w:rsidRPr="00A21A4F" w:rsidRDefault="00A21A4F" w:rsidP="00A21A4F">
      <w:pPr>
        <w:tabs>
          <w:tab w:val="left" w:pos="851"/>
        </w:tabs>
        <w:autoSpaceDE w:val="0"/>
        <w:autoSpaceDN w:val="0"/>
        <w:adjustRightInd w:val="0"/>
        <w:spacing w:after="0" w:line="240" w:lineRule="auto"/>
        <w:ind w:left="782"/>
        <w:jc w:val="both"/>
        <w:rPr>
          <w:rFonts w:ascii="Arial" w:eastAsia="Times New Roman" w:hAnsi="Arial" w:cs="Arial"/>
          <w:color w:val="000000"/>
          <w:sz w:val="20"/>
          <w:szCs w:val="20"/>
          <w:lang w:eastAsia="pl-PL"/>
        </w:rPr>
      </w:pPr>
    </w:p>
    <w:p w14:paraId="3E75A9DF" w14:textId="77777777" w:rsidR="00A21A4F" w:rsidRPr="00A21A4F" w:rsidRDefault="00A21A4F" w:rsidP="00A21A4F">
      <w:pPr>
        <w:tabs>
          <w:tab w:val="left" w:pos="851"/>
        </w:tabs>
        <w:autoSpaceDE w:val="0"/>
        <w:autoSpaceDN w:val="0"/>
        <w:adjustRightInd w:val="0"/>
        <w:spacing w:after="0" w:line="240" w:lineRule="auto"/>
        <w:ind w:left="782"/>
        <w:jc w:val="both"/>
        <w:rPr>
          <w:rFonts w:ascii="Arial" w:eastAsia="Times New Roman" w:hAnsi="Arial" w:cs="Arial"/>
          <w:b/>
          <w:color w:val="000000"/>
          <w:sz w:val="20"/>
          <w:szCs w:val="20"/>
          <w:u w:val="single"/>
          <w:lang w:eastAsia="pl-PL"/>
        </w:rPr>
      </w:pPr>
      <w:r w:rsidRPr="00A21A4F">
        <w:rPr>
          <w:rFonts w:ascii="Arial" w:eastAsia="Times New Roman" w:hAnsi="Arial" w:cs="Arial"/>
          <w:color w:val="000000"/>
          <w:sz w:val="20"/>
          <w:szCs w:val="20"/>
          <w:lang w:eastAsia="pl-PL"/>
        </w:rPr>
        <w:t xml:space="preserve">Jeżeli w dokumentach składanych w celu potwierdzenia spełniania warunków udziału </w:t>
      </w:r>
      <w:r w:rsidRPr="00A21A4F">
        <w:rPr>
          <w:rFonts w:ascii="Arial" w:eastAsia="Times New Roman" w:hAnsi="Arial" w:cs="Arial"/>
          <w:color w:val="000000"/>
          <w:sz w:val="20"/>
          <w:szCs w:val="20"/>
          <w:lang w:eastAsia="pl-PL"/>
        </w:rPr>
        <w:b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Pr="00A21A4F">
        <w:rPr>
          <w:rFonts w:ascii="Arial" w:eastAsia="Times New Roman" w:hAnsi="Arial" w:cs="Arial"/>
          <w:color w:val="000000"/>
          <w:sz w:val="20"/>
          <w:szCs w:val="20"/>
          <w:lang w:eastAsia="pl-PL"/>
        </w:rPr>
        <w:br/>
        <w:t>o zamówieniu w Dzienniku Urzędowym Unii Europejskiej.</w:t>
      </w:r>
    </w:p>
    <w:p w14:paraId="43029851" w14:textId="77777777" w:rsidR="00A21A4F" w:rsidRPr="001176BC" w:rsidRDefault="00A21A4F" w:rsidP="004A2058">
      <w:pPr>
        <w:pStyle w:val="Akapitzlist"/>
        <w:numPr>
          <w:ilvl w:val="1"/>
          <w:numId w:val="75"/>
        </w:numPr>
        <w:tabs>
          <w:tab w:val="left" w:pos="567"/>
        </w:tabs>
        <w:autoSpaceDE w:val="0"/>
        <w:autoSpaceDN w:val="0"/>
        <w:adjustRightInd w:val="0"/>
        <w:spacing w:before="100" w:beforeAutospacing="1" w:after="100" w:afterAutospacing="1"/>
        <w:ind w:left="567" w:hanging="567"/>
        <w:jc w:val="both"/>
        <w:rPr>
          <w:rFonts w:ascii="Arial" w:hAnsi="Arial" w:cs="Arial"/>
          <w:b/>
          <w:color w:val="000000"/>
          <w:u w:val="single"/>
        </w:rPr>
      </w:pPr>
      <w:r w:rsidRPr="001176BC">
        <w:rPr>
          <w:rFonts w:ascii="Arial" w:hAnsi="Arial" w:cs="Arial"/>
          <w:b/>
          <w:color w:val="000000"/>
          <w:u w:val="single"/>
        </w:rPr>
        <w:t xml:space="preserve">W celu potwierdzenia braku podstaw wykluczenia wykonawcy z udziału </w:t>
      </w:r>
      <w:r w:rsidRPr="001176BC">
        <w:rPr>
          <w:rFonts w:ascii="Arial" w:hAnsi="Arial" w:cs="Arial"/>
          <w:b/>
          <w:color w:val="000000"/>
          <w:u w:val="single"/>
        </w:rPr>
        <w:br/>
        <w:t xml:space="preserve">w postępowaniu zamawiający żąda następujących dokumentów, składanych przez wykonawcę w postępowaniu na wezwanie Zamawiającego w celu potwierdzenia okoliczności , o których mowa w art.25 ust.1 pkt 3 ustawy </w:t>
      </w:r>
      <w:proofErr w:type="spellStart"/>
      <w:r w:rsidRPr="001176BC">
        <w:rPr>
          <w:rFonts w:ascii="Arial" w:hAnsi="Arial" w:cs="Arial"/>
          <w:b/>
          <w:color w:val="000000"/>
          <w:u w:val="single"/>
        </w:rPr>
        <w:t>Pzp</w:t>
      </w:r>
      <w:proofErr w:type="spellEnd"/>
      <w:r w:rsidRPr="001176BC">
        <w:rPr>
          <w:rFonts w:ascii="Arial" w:hAnsi="Arial" w:cs="Arial"/>
          <w:b/>
          <w:color w:val="000000"/>
          <w:u w:val="single"/>
        </w:rPr>
        <w:t>:</w:t>
      </w:r>
    </w:p>
    <w:p w14:paraId="559A4021" w14:textId="77777777" w:rsidR="00A21A4F" w:rsidRPr="00A21A4F" w:rsidRDefault="00A21A4F" w:rsidP="00A21A4F">
      <w:pPr>
        <w:numPr>
          <w:ilvl w:val="1"/>
          <w:numId w:val="33"/>
        </w:numPr>
        <w:spacing w:after="0" w:line="240" w:lineRule="auto"/>
        <w:ind w:left="1276"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oświadczenie wstępne dotyczące braku podstaw do wykluczenia (załącznik </w:t>
      </w:r>
      <w:r w:rsidRPr="00A21A4F">
        <w:rPr>
          <w:rFonts w:ascii="Arial" w:eastAsia="Times New Roman" w:hAnsi="Arial" w:cs="Arial"/>
          <w:sz w:val="20"/>
          <w:szCs w:val="20"/>
          <w:lang w:eastAsia="pl-PL"/>
        </w:rPr>
        <w:t>nr 5</w:t>
      </w:r>
      <w:r w:rsidRPr="00A21A4F">
        <w:rPr>
          <w:rFonts w:ascii="Arial" w:eastAsia="Times New Roman" w:hAnsi="Arial" w:cs="Arial"/>
          <w:color w:val="000000"/>
          <w:sz w:val="20"/>
          <w:szCs w:val="20"/>
          <w:lang w:eastAsia="pl-PL"/>
        </w:rPr>
        <w:t xml:space="preserve"> do </w:t>
      </w:r>
      <w:proofErr w:type="spellStart"/>
      <w:r w:rsidRPr="00A21A4F">
        <w:rPr>
          <w:rFonts w:ascii="Arial" w:eastAsia="Times New Roman" w:hAnsi="Arial" w:cs="Arial"/>
          <w:color w:val="000000"/>
          <w:sz w:val="20"/>
          <w:szCs w:val="20"/>
          <w:lang w:eastAsia="pl-PL"/>
        </w:rPr>
        <w:t>siwz</w:t>
      </w:r>
      <w:proofErr w:type="spellEnd"/>
      <w:r w:rsidRPr="00A21A4F">
        <w:rPr>
          <w:rFonts w:ascii="Arial" w:eastAsia="Times New Roman" w:hAnsi="Arial" w:cs="Arial"/>
          <w:color w:val="000000"/>
          <w:sz w:val="20"/>
          <w:szCs w:val="20"/>
          <w:lang w:eastAsia="pl-PL"/>
        </w:rPr>
        <w:t>),</w:t>
      </w:r>
    </w:p>
    <w:p w14:paraId="199B10A0" w14:textId="77777777" w:rsidR="00A21A4F" w:rsidRPr="00A21A4F" w:rsidRDefault="00A21A4F" w:rsidP="00A21A4F">
      <w:pPr>
        <w:numPr>
          <w:ilvl w:val="1"/>
          <w:numId w:val="33"/>
        </w:numPr>
        <w:tabs>
          <w:tab w:val="left" w:pos="1276"/>
        </w:tabs>
        <w:spacing w:before="100" w:beforeAutospacing="1" w:after="100" w:afterAutospacing="1" w:line="240" w:lineRule="auto"/>
        <w:ind w:left="1276"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informacji z Krajowego Rejestru Karnego w zakresie określonym w art. 24 ust. 1 pkt 13, 14 i 21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wystawiona nie wcześniej niż 6 miesięcy przed upływem terminu składania ofert;</w:t>
      </w:r>
    </w:p>
    <w:p w14:paraId="6CD98D68" w14:textId="77777777" w:rsidR="00A21A4F" w:rsidRPr="00A21A4F" w:rsidRDefault="00A21A4F" w:rsidP="00A21A4F">
      <w:pPr>
        <w:numPr>
          <w:ilvl w:val="1"/>
          <w:numId w:val="33"/>
        </w:numPr>
        <w:tabs>
          <w:tab w:val="left" w:pos="1276"/>
        </w:tabs>
        <w:spacing w:before="100" w:beforeAutospacing="1" w:after="100" w:afterAutospacing="1" w:line="240" w:lineRule="auto"/>
        <w:ind w:left="1276"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zaświadczenia właściwego naczelnika urzędu skarbowego potwierdzającego, że wykonawca nie zalega z opłacaniem podatków, wystawionego nie wcześniej niż </w:t>
      </w:r>
      <w:r w:rsidRPr="00A21A4F">
        <w:rPr>
          <w:rFonts w:ascii="Arial" w:eastAsia="Times New Roman" w:hAnsi="Arial" w:cs="Arial"/>
          <w:color w:val="000000"/>
          <w:sz w:val="20"/>
          <w:szCs w:val="20"/>
          <w:lang w:eastAsia="pl-PL"/>
        </w:rPr>
        <w:b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12D354" w14:textId="77777777" w:rsidR="00A21A4F" w:rsidRPr="00A21A4F" w:rsidRDefault="00A21A4F" w:rsidP="00A21A4F">
      <w:pPr>
        <w:numPr>
          <w:ilvl w:val="1"/>
          <w:numId w:val="33"/>
        </w:numPr>
        <w:tabs>
          <w:tab w:val="left" w:pos="1276"/>
        </w:tabs>
        <w:spacing w:before="100" w:beforeAutospacing="1" w:after="100" w:afterAutospacing="1" w:line="240" w:lineRule="auto"/>
        <w:ind w:left="1276"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Pr="00A21A4F">
        <w:rPr>
          <w:rFonts w:ascii="Arial" w:eastAsia="Times New Roman" w:hAnsi="Arial" w:cs="Arial"/>
          <w:color w:val="000000"/>
          <w:sz w:val="20"/>
          <w:szCs w:val="20"/>
          <w:lang w:eastAsia="pl-PL"/>
        </w:rPr>
        <w:br/>
        <w:t>z ewentualnymi odsetkami lub grzywnami, w szczególności uzyskał przewidziane prawem zwolnienie, odroczenie lub rozłożenie na raty zaległych płatności lub wstrzymanie w całości wykonania decyzji właściwego organu;</w:t>
      </w:r>
    </w:p>
    <w:p w14:paraId="7A4223CA" w14:textId="77777777" w:rsidR="00A21A4F" w:rsidRPr="00A21A4F" w:rsidRDefault="00A21A4F" w:rsidP="00A21A4F">
      <w:pPr>
        <w:numPr>
          <w:ilvl w:val="1"/>
          <w:numId w:val="33"/>
        </w:numPr>
        <w:tabs>
          <w:tab w:val="left" w:pos="1276"/>
        </w:tabs>
        <w:spacing w:before="100" w:beforeAutospacing="1" w:after="100" w:afterAutospacing="1" w:line="240" w:lineRule="auto"/>
        <w:ind w:left="1276"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5663FA56" w14:textId="77777777" w:rsidR="00A21A4F" w:rsidRPr="00FF498A" w:rsidRDefault="00A21A4F" w:rsidP="00FF498A">
      <w:pPr>
        <w:tabs>
          <w:tab w:val="left" w:pos="1276"/>
        </w:tabs>
        <w:spacing w:after="0" w:line="240" w:lineRule="auto"/>
        <w:ind w:left="851"/>
        <w:jc w:val="both"/>
        <w:rPr>
          <w:rFonts w:ascii="Arial" w:eastAsia="Times New Roman" w:hAnsi="Arial" w:cs="Arial"/>
          <w:b/>
          <w:sz w:val="20"/>
          <w:szCs w:val="20"/>
          <w:lang w:eastAsia="pl-PL"/>
        </w:rPr>
      </w:pPr>
      <w:r w:rsidRPr="00A21A4F">
        <w:rPr>
          <w:rFonts w:ascii="Arial" w:eastAsia="Times New Roman" w:hAnsi="Arial" w:cs="Arial"/>
          <w:b/>
          <w:sz w:val="20"/>
          <w:szCs w:val="20"/>
          <w:lang w:eastAsia="pl-PL"/>
        </w:rPr>
        <w:t>Wykonawca wraz z ofertą składa oświadczenie wstępne o braku podstaw do wykluczenia i spełnianiu warunków udziału w postępowaniu (wg wzoru na załączniku nr 4 i 5), pozostałe dokumenty wymagane w pkt 6.3 i 6.4  złoży na wezwanie zamawiającego na zasadac</w:t>
      </w:r>
      <w:r w:rsidR="00FF498A">
        <w:rPr>
          <w:rFonts w:ascii="Arial" w:eastAsia="Times New Roman" w:hAnsi="Arial" w:cs="Arial"/>
          <w:b/>
          <w:sz w:val="20"/>
          <w:szCs w:val="20"/>
          <w:lang w:eastAsia="pl-PL"/>
        </w:rPr>
        <w:t xml:space="preserve">h ujętych w art. 26 ustawy </w:t>
      </w:r>
      <w:proofErr w:type="spellStart"/>
      <w:r w:rsidR="00FF498A">
        <w:rPr>
          <w:rFonts w:ascii="Arial" w:eastAsia="Times New Roman" w:hAnsi="Arial" w:cs="Arial"/>
          <w:b/>
          <w:sz w:val="20"/>
          <w:szCs w:val="20"/>
          <w:lang w:eastAsia="pl-PL"/>
        </w:rPr>
        <w:t>Pzp</w:t>
      </w:r>
      <w:proofErr w:type="spellEnd"/>
      <w:r w:rsidR="00FF498A">
        <w:rPr>
          <w:rFonts w:ascii="Arial" w:eastAsia="Times New Roman" w:hAnsi="Arial" w:cs="Arial"/>
          <w:b/>
          <w:sz w:val="20"/>
          <w:szCs w:val="20"/>
          <w:lang w:eastAsia="pl-PL"/>
        </w:rPr>
        <w:t>.</w:t>
      </w:r>
    </w:p>
    <w:p w14:paraId="54879C1E" w14:textId="77777777" w:rsidR="00A21A4F" w:rsidRPr="001176BC" w:rsidRDefault="00A21A4F" w:rsidP="004A2058">
      <w:pPr>
        <w:pStyle w:val="Akapitzlist"/>
        <w:numPr>
          <w:ilvl w:val="1"/>
          <w:numId w:val="75"/>
        </w:numPr>
        <w:autoSpaceDE w:val="0"/>
        <w:autoSpaceDN w:val="0"/>
        <w:adjustRightInd w:val="0"/>
        <w:spacing w:before="100" w:beforeAutospacing="1" w:after="100" w:afterAutospacing="1"/>
        <w:ind w:left="426" w:hanging="426"/>
        <w:jc w:val="both"/>
        <w:rPr>
          <w:rFonts w:ascii="Arial" w:hAnsi="Arial" w:cs="Arial"/>
          <w:color w:val="000000"/>
        </w:rPr>
      </w:pPr>
      <w:r w:rsidRPr="001176BC">
        <w:rPr>
          <w:rFonts w:ascii="Arial" w:hAnsi="Arial" w:cs="Arial"/>
          <w:color w:val="000000"/>
        </w:rPr>
        <w:t xml:space="preserve">Zgodnie z art. 24 ust. 11 </w:t>
      </w:r>
      <w:proofErr w:type="spellStart"/>
      <w:r w:rsidRPr="001176BC">
        <w:rPr>
          <w:rFonts w:ascii="Arial" w:hAnsi="Arial" w:cs="Arial"/>
          <w:color w:val="000000"/>
        </w:rPr>
        <w:t>Pzp</w:t>
      </w:r>
      <w:proofErr w:type="spellEnd"/>
      <w:r w:rsidRPr="001176BC">
        <w:rPr>
          <w:rFonts w:ascii="Arial" w:hAnsi="Arial" w:cs="Arial"/>
          <w:color w:val="000000"/>
        </w:rPr>
        <w:t xml:space="preserve"> wykonawca, </w:t>
      </w:r>
      <w:r w:rsidRPr="001176BC">
        <w:rPr>
          <w:rFonts w:ascii="Arial" w:hAnsi="Arial" w:cs="Arial"/>
          <w:b/>
          <w:color w:val="000000"/>
        </w:rPr>
        <w:t>w terminie 3 dni</w:t>
      </w:r>
      <w:r w:rsidRPr="001176BC">
        <w:rPr>
          <w:rFonts w:ascii="Arial" w:hAnsi="Arial" w:cs="Arial"/>
          <w:color w:val="000000"/>
        </w:rPr>
        <w:t xml:space="preserve">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w:t>
      </w:r>
      <w:r w:rsidRPr="001176BC">
        <w:rPr>
          <w:rFonts w:ascii="Arial" w:hAnsi="Arial" w:cs="Arial"/>
          <w:b/>
          <w:color w:val="000000"/>
        </w:rPr>
        <w:t xml:space="preserve">przekazuje zamawiającemu oświadczenie o przynależności lub braku przynależności do tej samej grupy kapitałowej, o której mowa w art. 24 ust. 1 pkt 23 </w:t>
      </w:r>
      <w:proofErr w:type="spellStart"/>
      <w:r w:rsidRPr="001176BC">
        <w:rPr>
          <w:rFonts w:ascii="Arial" w:hAnsi="Arial" w:cs="Arial"/>
          <w:b/>
          <w:color w:val="000000"/>
        </w:rPr>
        <w:t>Pzp</w:t>
      </w:r>
      <w:proofErr w:type="spellEnd"/>
      <w:r w:rsidRPr="001176BC">
        <w:rPr>
          <w:rFonts w:ascii="Arial" w:hAnsi="Arial" w:cs="Arial"/>
          <w:b/>
          <w:color w:val="000000"/>
        </w:rPr>
        <w:t xml:space="preserve">. </w:t>
      </w:r>
      <w:r w:rsidRPr="001176BC">
        <w:rPr>
          <w:rFonts w:ascii="Arial" w:hAnsi="Arial" w:cs="Arial"/>
          <w:color w:val="000000"/>
        </w:rPr>
        <w:t xml:space="preserve">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1176BC">
        <w:rPr>
          <w:rFonts w:ascii="Arial" w:hAnsi="Arial" w:cs="Arial"/>
          <w:color w:val="000000"/>
        </w:rPr>
        <w:t>Pzp</w:t>
      </w:r>
      <w:proofErr w:type="spellEnd"/>
      <w:r w:rsidRPr="001176BC">
        <w:rPr>
          <w:rFonts w:ascii="Arial" w:hAnsi="Arial" w:cs="Arial"/>
          <w:color w:val="000000"/>
        </w:rPr>
        <w:t xml:space="preserve"> stanowią Załączniki nr 2 i 2a do SIWZ.</w:t>
      </w:r>
    </w:p>
    <w:p w14:paraId="717D13CC" w14:textId="77777777" w:rsidR="00A21A4F" w:rsidRPr="00A21A4F" w:rsidRDefault="00A21A4F" w:rsidP="004A2058">
      <w:pPr>
        <w:numPr>
          <w:ilvl w:val="1"/>
          <w:numId w:val="75"/>
        </w:numPr>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Jeżeli wykonawca ma siedzibę lub miejsce zamieszkania poza terytorium Rzeczypospolitej Polskiej, zamiast dokumentów, o których mowa w pkt 6.4. SIWZ: </w:t>
      </w:r>
    </w:p>
    <w:p w14:paraId="0CC8F25F" w14:textId="164B952A" w:rsidR="00A21A4F" w:rsidRPr="00A35115" w:rsidRDefault="00A21A4F" w:rsidP="00A35115">
      <w:pPr>
        <w:numPr>
          <w:ilvl w:val="1"/>
          <w:numId w:val="68"/>
        </w:numPr>
        <w:tabs>
          <w:tab w:val="left" w:pos="1276"/>
        </w:tabs>
        <w:spacing w:after="0" w:line="240" w:lineRule="auto"/>
        <w:ind w:left="1276" w:hanging="425"/>
        <w:jc w:val="both"/>
        <w:rPr>
          <w:rFonts w:ascii="Arial" w:eastAsia="Times New Roman" w:hAnsi="Arial" w:cs="Arial"/>
          <w:sz w:val="20"/>
          <w:szCs w:val="20"/>
          <w:lang w:eastAsia="pl-PL"/>
        </w:rPr>
      </w:pPr>
      <w:proofErr w:type="spellStart"/>
      <w:r w:rsidRPr="00A21A4F">
        <w:rPr>
          <w:rFonts w:ascii="Arial" w:eastAsia="Times New Roman" w:hAnsi="Arial" w:cs="Arial"/>
          <w:sz w:val="20"/>
          <w:szCs w:val="20"/>
          <w:lang w:eastAsia="pl-PL"/>
        </w:rPr>
        <w:lastRenderedPageBreak/>
        <w:t>ppkt</w:t>
      </w:r>
      <w:proofErr w:type="spellEnd"/>
      <w:r w:rsidRPr="00A21A4F">
        <w:rPr>
          <w:rFonts w:ascii="Arial" w:eastAsia="Times New Roman" w:hAnsi="Arial" w:cs="Arial"/>
          <w:sz w:val="20"/>
          <w:szCs w:val="20"/>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A21A4F">
        <w:rPr>
          <w:rFonts w:ascii="Arial" w:eastAsia="Times New Roman" w:hAnsi="Arial" w:cs="Arial"/>
          <w:sz w:val="20"/>
          <w:szCs w:val="20"/>
          <w:lang w:eastAsia="pl-PL"/>
        </w:rPr>
        <w:t>Pzp</w:t>
      </w:r>
      <w:proofErr w:type="spellEnd"/>
      <w:r w:rsidRPr="00A21A4F">
        <w:rPr>
          <w:rFonts w:ascii="Arial" w:eastAsia="Times New Roman" w:hAnsi="Arial" w:cs="Arial"/>
          <w:sz w:val="20"/>
          <w:szCs w:val="20"/>
          <w:lang w:eastAsia="pl-PL"/>
        </w:rPr>
        <w:t>;</w:t>
      </w:r>
    </w:p>
    <w:p w14:paraId="1406D3EC" w14:textId="77777777" w:rsidR="00A21A4F" w:rsidRPr="00A21A4F" w:rsidRDefault="00A21A4F" w:rsidP="00A21A4F">
      <w:pPr>
        <w:numPr>
          <w:ilvl w:val="1"/>
          <w:numId w:val="34"/>
        </w:numPr>
        <w:tabs>
          <w:tab w:val="left" w:pos="1276"/>
        </w:tabs>
        <w:spacing w:after="0" w:line="240" w:lineRule="auto"/>
        <w:ind w:left="1276" w:hanging="425"/>
        <w:jc w:val="both"/>
        <w:rPr>
          <w:rFonts w:ascii="Arial" w:eastAsia="Times New Roman" w:hAnsi="Arial" w:cs="Arial"/>
          <w:color w:val="000000"/>
          <w:sz w:val="20"/>
          <w:szCs w:val="20"/>
          <w:lang w:eastAsia="pl-PL"/>
        </w:rPr>
      </w:pPr>
      <w:proofErr w:type="spellStart"/>
      <w:r w:rsidRPr="00A21A4F">
        <w:rPr>
          <w:rFonts w:ascii="Arial" w:eastAsia="Times New Roman" w:hAnsi="Arial" w:cs="Arial"/>
          <w:color w:val="000000"/>
          <w:sz w:val="20"/>
          <w:szCs w:val="20"/>
          <w:lang w:eastAsia="pl-PL"/>
        </w:rPr>
        <w:t>ppkt</w:t>
      </w:r>
      <w:proofErr w:type="spellEnd"/>
      <w:r w:rsidRPr="00A21A4F">
        <w:rPr>
          <w:rFonts w:ascii="Arial" w:eastAsia="Times New Roman" w:hAnsi="Arial" w:cs="Arial"/>
          <w:color w:val="000000"/>
          <w:sz w:val="20"/>
          <w:szCs w:val="20"/>
          <w:lang w:eastAsia="pl-PL"/>
        </w:rPr>
        <w:t xml:space="preserve"> 2-3 - składa dokument lub dokumenty wystawione w kraju, w którym wykonawca ma siedzibę lub miejsce zamieszkania, potwierdzające odpowiednio, że:</w:t>
      </w:r>
    </w:p>
    <w:p w14:paraId="64FCBB0E" w14:textId="77777777" w:rsidR="00A21A4F" w:rsidRPr="00A21A4F" w:rsidRDefault="00A21A4F" w:rsidP="00A21A4F">
      <w:pPr>
        <w:numPr>
          <w:ilvl w:val="2"/>
          <w:numId w:val="35"/>
        </w:numPr>
        <w:tabs>
          <w:tab w:val="left" w:pos="1701"/>
        </w:tabs>
        <w:spacing w:after="0" w:line="240" w:lineRule="auto"/>
        <w:ind w:left="1701"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FEC51F" w14:textId="28A61639" w:rsidR="00A21A4F" w:rsidRPr="00A35115" w:rsidRDefault="00A21A4F" w:rsidP="00A35115">
      <w:pPr>
        <w:numPr>
          <w:ilvl w:val="2"/>
          <w:numId w:val="35"/>
        </w:numPr>
        <w:tabs>
          <w:tab w:val="left" w:pos="1701"/>
        </w:tabs>
        <w:spacing w:after="0" w:line="240" w:lineRule="auto"/>
        <w:ind w:left="1701"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nie otwarto jego likwidacji ani nie ogłoszono upadłości.</w:t>
      </w:r>
    </w:p>
    <w:p w14:paraId="18DCEC5D" w14:textId="2DB9FFA5" w:rsidR="00FF498A" w:rsidRPr="00FF498A" w:rsidRDefault="00A21A4F" w:rsidP="004A2058">
      <w:pPr>
        <w:numPr>
          <w:ilvl w:val="1"/>
          <w:numId w:val="75"/>
        </w:numPr>
        <w:autoSpaceDE w:val="0"/>
        <w:autoSpaceDN w:val="0"/>
        <w:adjustRightInd w:val="0"/>
        <w:spacing w:after="0" w:line="240" w:lineRule="auto"/>
        <w:ind w:hanging="502"/>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Dokumenty, o których mowa w pkt 6.6. </w:t>
      </w:r>
      <w:proofErr w:type="spellStart"/>
      <w:r w:rsidRPr="00A21A4F">
        <w:rPr>
          <w:rFonts w:ascii="Arial" w:eastAsia="Times New Roman" w:hAnsi="Arial" w:cs="Arial"/>
          <w:color w:val="000000"/>
          <w:sz w:val="20"/>
          <w:szCs w:val="20"/>
          <w:lang w:eastAsia="pl-PL"/>
        </w:rPr>
        <w:t>ppkt</w:t>
      </w:r>
      <w:proofErr w:type="spellEnd"/>
      <w:r w:rsidRPr="00A21A4F">
        <w:rPr>
          <w:rFonts w:ascii="Arial" w:eastAsia="Times New Roman" w:hAnsi="Arial" w:cs="Arial"/>
          <w:color w:val="000000"/>
          <w:sz w:val="20"/>
          <w:szCs w:val="20"/>
          <w:lang w:eastAsia="pl-PL"/>
        </w:rPr>
        <w:t xml:space="preserve"> 1 lit. b SIWZ, powinny być wystawione nie wcześniej niż 6 miesięcy przed upływem terminu składania ofert albo wniosków </w:t>
      </w:r>
      <w:r w:rsidRPr="00A21A4F">
        <w:rPr>
          <w:rFonts w:ascii="Arial" w:eastAsia="Times New Roman" w:hAnsi="Arial" w:cs="Arial"/>
          <w:color w:val="000000"/>
          <w:sz w:val="20"/>
          <w:szCs w:val="20"/>
          <w:lang w:eastAsia="pl-PL"/>
        </w:rPr>
        <w:br/>
        <w:t xml:space="preserve">o dopuszczenie do udziału w postępowaniu. Dokument, o którym mowa w pkt 6.7. </w:t>
      </w:r>
      <w:proofErr w:type="spellStart"/>
      <w:r w:rsidRPr="00A21A4F">
        <w:rPr>
          <w:rFonts w:ascii="Arial" w:eastAsia="Times New Roman" w:hAnsi="Arial" w:cs="Arial"/>
          <w:color w:val="000000"/>
          <w:sz w:val="20"/>
          <w:szCs w:val="20"/>
          <w:lang w:eastAsia="pl-PL"/>
        </w:rPr>
        <w:t>ppkt</w:t>
      </w:r>
      <w:proofErr w:type="spellEnd"/>
      <w:r w:rsidR="00D679A2">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2 lit. a SIWZ, powinien być wystawiony nie wcześniej niż 3 miesiące przed upływem tego terminu.</w:t>
      </w:r>
    </w:p>
    <w:p w14:paraId="6E6464CE" w14:textId="77777777" w:rsidR="00A21A4F" w:rsidRPr="00A21A4F" w:rsidRDefault="00A21A4F" w:rsidP="004A2058">
      <w:pPr>
        <w:numPr>
          <w:ilvl w:val="1"/>
          <w:numId w:val="75"/>
        </w:numPr>
        <w:autoSpaceDE w:val="0"/>
        <w:autoSpaceDN w:val="0"/>
        <w:adjustRightInd w:val="0"/>
        <w:spacing w:before="100" w:beforeAutospacing="1" w:after="100" w:afterAutospacing="1" w:line="240" w:lineRule="auto"/>
        <w:ind w:hanging="502"/>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14:paraId="1C7C1572" w14:textId="77777777" w:rsidR="00A21A4F" w:rsidRPr="00A21A4F" w:rsidRDefault="00A21A4F" w:rsidP="004A2058">
      <w:pPr>
        <w:numPr>
          <w:ilvl w:val="1"/>
          <w:numId w:val="75"/>
        </w:numPr>
        <w:autoSpaceDE w:val="0"/>
        <w:autoSpaceDN w:val="0"/>
        <w:adjustRightInd w:val="0"/>
        <w:spacing w:before="100" w:beforeAutospacing="1" w:after="100" w:afterAutospacing="1" w:line="240" w:lineRule="auto"/>
        <w:ind w:hanging="502"/>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F4F6B63" w14:textId="77777777" w:rsidR="00A21A4F" w:rsidRPr="00A21A4F" w:rsidRDefault="00A21A4F" w:rsidP="004A2058">
      <w:pPr>
        <w:numPr>
          <w:ilvl w:val="1"/>
          <w:numId w:val="75"/>
        </w:numPr>
        <w:tabs>
          <w:tab w:val="left" w:pos="851"/>
        </w:tabs>
        <w:autoSpaceDE w:val="0"/>
        <w:autoSpaceDN w:val="0"/>
        <w:adjustRightInd w:val="0"/>
        <w:spacing w:before="100" w:beforeAutospacing="1" w:after="100" w:afterAutospacing="1" w:line="240" w:lineRule="auto"/>
        <w:ind w:hanging="502"/>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4D79EEB" w14:textId="4FA84813" w:rsidR="00A21A4F" w:rsidRPr="00A21A4F" w:rsidRDefault="00A21A4F" w:rsidP="004A2058">
      <w:pPr>
        <w:numPr>
          <w:ilvl w:val="1"/>
          <w:numId w:val="75"/>
        </w:numPr>
        <w:tabs>
          <w:tab w:val="left" w:pos="851"/>
          <w:tab w:val="left" w:pos="1418"/>
        </w:tabs>
        <w:autoSpaceDE w:val="0"/>
        <w:autoSpaceDN w:val="0"/>
        <w:adjustRightInd w:val="0"/>
        <w:spacing w:before="100" w:beforeAutospacing="1" w:after="100" w:afterAutospacing="1" w:line="240" w:lineRule="auto"/>
        <w:ind w:hanging="502"/>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może żądać od wykonawcy, który polega na zdolnościach lub sytuacji innych podmiotów na zasadach określonych w art. 22a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przedstawienia w odniesieniu do tych podmiotów d</w:t>
      </w:r>
      <w:r w:rsidR="0072378C">
        <w:rPr>
          <w:rFonts w:ascii="Arial" w:eastAsia="Times New Roman" w:hAnsi="Arial" w:cs="Arial"/>
          <w:color w:val="000000"/>
          <w:sz w:val="20"/>
          <w:szCs w:val="20"/>
          <w:lang w:eastAsia="pl-PL"/>
        </w:rPr>
        <w:t xml:space="preserve">okumentów wymienionych </w:t>
      </w:r>
      <w:r w:rsidR="002907E3" w:rsidRPr="002907E3">
        <w:rPr>
          <w:rFonts w:ascii="Arial" w:eastAsia="Times New Roman" w:hAnsi="Arial" w:cs="Arial"/>
          <w:color w:val="000000"/>
          <w:sz w:val="20"/>
          <w:szCs w:val="20"/>
          <w:lang w:eastAsia="pl-PL"/>
        </w:rPr>
        <w:t>w pkt 6.4</w:t>
      </w:r>
      <w:r w:rsidRPr="002907E3">
        <w:rPr>
          <w:rFonts w:ascii="Arial" w:eastAsia="Times New Roman" w:hAnsi="Arial" w:cs="Arial"/>
          <w:color w:val="000000"/>
          <w:sz w:val="20"/>
          <w:szCs w:val="20"/>
          <w:lang w:eastAsia="pl-PL"/>
        </w:rPr>
        <w:t xml:space="preserve">. </w:t>
      </w:r>
      <w:proofErr w:type="spellStart"/>
      <w:r w:rsidRPr="002907E3">
        <w:rPr>
          <w:rFonts w:ascii="Arial" w:eastAsia="Times New Roman" w:hAnsi="Arial" w:cs="Arial"/>
          <w:color w:val="000000"/>
          <w:sz w:val="20"/>
          <w:szCs w:val="20"/>
          <w:lang w:eastAsia="pl-PL"/>
        </w:rPr>
        <w:t>ppkt</w:t>
      </w:r>
      <w:proofErr w:type="spellEnd"/>
      <w:r w:rsidRPr="002907E3">
        <w:rPr>
          <w:rFonts w:ascii="Arial" w:eastAsia="Times New Roman" w:hAnsi="Arial" w:cs="Arial"/>
          <w:color w:val="000000"/>
          <w:sz w:val="20"/>
          <w:szCs w:val="20"/>
          <w:lang w:eastAsia="pl-PL"/>
        </w:rPr>
        <w:t xml:space="preserve"> </w:t>
      </w:r>
      <w:r w:rsidRPr="002907E3">
        <w:rPr>
          <w:rFonts w:ascii="Arial" w:eastAsia="Times New Roman" w:hAnsi="Arial" w:cs="Arial"/>
          <w:sz w:val="20"/>
          <w:szCs w:val="20"/>
          <w:lang w:eastAsia="pl-PL"/>
        </w:rPr>
        <w:t>2-5</w:t>
      </w:r>
      <w:r w:rsidR="0072378C" w:rsidRPr="002907E3">
        <w:rPr>
          <w:rFonts w:ascii="Arial" w:eastAsia="Times New Roman" w:hAnsi="Arial" w:cs="Arial"/>
          <w:strike/>
          <w:sz w:val="20"/>
          <w:szCs w:val="20"/>
          <w:lang w:eastAsia="pl-PL"/>
        </w:rPr>
        <w:t xml:space="preserve"> </w:t>
      </w:r>
      <w:r w:rsidRPr="002907E3">
        <w:rPr>
          <w:rFonts w:ascii="Arial" w:eastAsia="Times New Roman" w:hAnsi="Arial" w:cs="Arial"/>
          <w:color w:val="000000"/>
          <w:sz w:val="20"/>
          <w:szCs w:val="20"/>
          <w:lang w:eastAsia="pl-PL"/>
        </w:rPr>
        <w:t>SIWZ.</w:t>
      </w:r>
    </w:p>
    <w:p w14:paraId="5EF84AB3" w14:textId="77777777" w:rsidR="00FF498A" w:rsidRPr="00FF498A" w:rsidRDefault="00A21A4F" w:rsidP="004A2058">
      <w:pPr>
        <w:numPr>
          <w:ilvl w:val="1"/>
          <w:numId w:val="75"/>
        </w:numPr>
        <w:tabs>
          <w:tab w:val="left" w:pos="993"/>
        </w:tabs>
        <w:autoSpaceDE w:val="0"/>
        <w:autoSpaceDN w:val="0"/>
        <w:adjustRightInd w:val="0"/>
        <w:spacing w:before="100" w:beforeAutospacing="1" w:after="240" w:line="240" w:lineRule="auto"/>
        <w:ind w:hanging="502"/>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może żądać od wykonawcy przedstawienia dokumentów wymienionych w pkt 6.4 </w:t>
      </w:r>
      <w:proofErr w:type="spellStart"/>
      <w:r w:rsidRPr="00A21A4F">
        <w:rPr>
          <w:rFonts w:ascii="Arial" w:eastAsia="Times New Roman" w:hAnsi="Arial" w:cs="Arial"/>
          <w:color w:val="000000"/>
          <w:sz w:val="20"/>
          <w:szCs w:val="20"/>
          <w:lang w:eastAsia="pl-PL"/>
        </w:rPr>
        <w:t>ppkt</w:t>
      </w:r>
      <w:proofErr w:type="spellEnd"/>
      <w:r w:rsidRPr="00A21A4F">
        <w:rPr>
          <w:rFonts w:ascii="Arial" w:eastAsia="Times New Roman" w:hAnsi="Arial" w:cs="Arial"/>
          <w:color w:val="000000"/>
          <w:sz w:val="20"/>
          <w:szCs w:val="20"/>
          <w:lang w:eastAsia="pl-PL"/>
        </w:rPr>
        <w:t xml:space="preserve"> </w:t>
      </w:r>
      <w:r w:rsidRPr="00A21A4F">
        <w:rPr>
          <w:rFonts w:ascii="Arial" w:eastAsia="Times New Roman" w:hAnsi="Arial" w:cs="Arial"/>
          <w:sz w:val="20"/>
          <w:szCs w:val="20"/>
          <w:lang w:eastAsia="pl-PL"/>
        </w:rPr>
        <w:t>2-5</w:t>
      </w:r>
      <w:r w:rsidRPr="00A21A4F">
        <w:rPr>
          <w:rFonts w:ascii="Arial" w:eastAsia="Times New Roman" w:hAnsi="Arial" w:cs="Arial"/>
          <w:color w:val="000000"/>
          <w:sz w:val="20"/>
          <w:szCs w:val="20"/>
          <w:lang w:eastAsia="pl-PL"/>
        </w:rPr>
        <w:t xml:space="preserve"> SIWZ, dotyczących podwykonawcy, któremu zamierza powierzyć wykonanie części zamówienia, a który nie jest podmiotem, na którego zdolnościach lub sytuacji wykonawca polega na zasa</w:t>
      </w:r>
      <w:r w:rsidR="00FF498A">
        <w:rPr>
          <w:rFonts w:ascii="Arial" w:eastAsia="Times New Roman" w:hAnsi="Arial" w:cs="Arial"/>
          <w:color w:val="000000"/>
          <w:sz w:val="20"/>
          <w:szCs w:val="20"/>
          <w:lang w:eastAsia="pl-PL"/>
        </w:rPr>
        <w:t xml:space="preserve">dach określonych w art. 22a </w:t>
      </w:r>
      <w:proofErr w:type="spellStart"/>
      <w:r w:rsidR="00FF498A">
        <w:rPr>
          <w:rFonts w:ascii="Arial" w:eastAsia="Times New Roman" w:hAnsi="Arial" w:cs="Arial"/>
          <w:color w:val="000000"/>
          <w:sz w:val="20"/>
          <w:szCs w:val="20"/>
          <w:lang w:eastAsia="pl-PL"/>
        </w:rPr>
        <w:t>Pzp</w:t>
      </w:r>
      <w:proofErr w:type="spellEnd"/>
      <w:r w:rsidR="00FF498A">
        <w:rPr>
          <w:rFonts w:ascii="Arial" w:eastAsia="Times New Roman" w:hAnsi="Arial" w:cs="Arial"/>
          <w:color w:val="000000"/>
          <w:sz w:val="20"/>
          <w:szCs w:val="20"/>
          <w:lang w:eastAsia="pl-PL"/>
        </w:rPr>
        <w:t xml:space="preserve">. </w:t>
      </w:r>
    </w:p>
    <w:p w14:paraId="7656B11B" w14:textId="77777777" w:rsidR="00A21A4F" w:rsidRPr="00FF498A" w:rsidRDefault="00A21A4F" w:rsidP="004A2058">
      <w:pPr>
        <w:pStyle w:val="Akapitzlist"/>
        <w:numPr>
          <w:ilvl w:val="0"/>
          <w:numId w:val="59"/>
        </w:numPr>
        <w:autoSpaceDE w:val="0"/>
        <w:autoSpaceDN w:val="0"/>
        <w:spacing w:before="100" w:beforeAutospacing="1" w:after="100" w:afterAutospacing="1"/>
        <w:jc w:val="both"/>
        <w:rPr>
          <w:rFonts w:ascii="Arial" w:hAnsi="Arial" w:cs="Arial"/>
          <w:b/>
          <w:color w:val="000000"/>
          <w:highlight w:val="lightGray"/>
        </w:rPr>
      </w:pPr>
      <w:r w:rsidRPr="00FF498A">
        <w:rPr>
          <w:rFonts w:ascii="Arial" w:hAnsi="Arial" w:cs="Arial"/>
          <w:b/>
          <w:color w:val="000000"/>
          <w:highlight w:val="lightGray"/>
        </w:rPr>
        <w:t>Oświadczenia i dokumenty potwierdzające, że oferowane usługi odpowiadają wymaganiom określonym przez Zamawiającego.</w:t>
      </w:r>
    </w:p>
    <w:p w14:paraId="76D55137" w14:textId="77777777" w:rsidR="00A21A4F" w:rsidRPr="00A21A4F" w:rsidRDefault="00A21A4F" w:rsidP="004A2058">
      <w:pPr>
        <w:numPr>
          <w:ilvl w:val="1"/>
          <w:numId w:val="59"/>
        </w:numPr>
        <w:tabs>
          <w:tab w:val="left" w:pos="851"/>
        </w:tabs>
        <w:autoSpaceDE w:val="0"/>
        <w:autoSpaceDN w:val="0"/>
        <w:adjustRightInd w:val="0"/>
        <w:spacing w:before="100" w:beforeAutospacing="1" w:after="100" w:afterAutospacing="1" w:line="240" w:lineRule="auto"/>
        <w:ind w:left="851"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nie wymaga dokumentów potwierdzających, </w:t>
      </w:r>
      <w:r w:rsidR="00FF498A">
        <w:rPr>
          <w:rFonts w:ascii="Arial" w:eastAsia="Times New Roman" w:hAnsi="Arial" w:cs="Arial"/>
          <w:color w:val="000000"/>
          <w:sz w:val="20"/>
          <w:szCs w:val="20"/>
          <w:lang w:eastAsia="pl-PL"/>
        </w:rPr>
        <w:t xml:space="preserve">że oferowane usługi odpowiadają </w:t>
      </w:r>
      <w:r w:rsidRPr="00A21A4F">
        <w:rPr>
          <w:rFonts w:ascii="Arial" w:eastAsia="Times New Roman" w:hAnsi="Arial" w:cs="Arial"/>
          <w:color w:val="000000"/>
          <w:sz w:val="20"/>
          <w:szCs w:val="20"/>
          <w:lang w:eastAsia="pl-PL"/>
        </w:rPr>
        <w:t>wymaganiom określonym przez Zamawiającego</w:t>
      </w:r>
    </w:p>
    <w:p w14:paraId="7099A749" w14:textId="3C4031F9" w:rsidR="00A21A4F" w:rsidRPr="00A21A4F" w:rsidRDefault="00A21A4F" w:rsidP="004A2058">
      <w:pPr>
        <w:numPr>
          <w:ilvl w:val="1"/>
          <w:numId w:val="59"/>
        </w:numPr>
        <w:tabs>
          <w:tab w:val="left" w:pos="851"/>
        </w:tabs>
        <w:autoSpaceDE w:val="0"/>
        <w:autoSpaceDN w:val="0"/>
        <w:adjustRightInd w:val="0"/>
        <w:spacing w:before="100" w:beforeAutospacing="1" w:after="100" w:afterAutospacing="1" w:line="240" w:lineRule="auto"/>
        <w:ind w:left="1418" w:hanging="113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Inne dokum</w:t>
      </w:r>
      <w:r w:rsidR="00F271DD">
        <w:rPr>
          <w:rFonts w:ascii="Arial" w:eastAsia="Times New Roman" w:hAnsi="Arial" w:cs="Arial"/>
          <w:color w:val="000000"/>
          <w:sz w:val="20"/>
          <w:szCs w:val="20"/>
          <w:lang w:eastAsia="pl-PL"/>
        </w:rPr>
        <w:t>e</w:t>
      </w:r>
      <w:r w:rsidRPr="00A21A4F">
        <w:rPr>
          <w:rFonts w:ascii="Arial" w:eastAsia="Times New Roman" w:hAnsi="Arial" w:cs="Arial"/>
          <w:color w:val="000000"/>
          <w:sz w:val="20"/>
          <w:szCs w:val="20"/>
          <w:lang w:eastAsia="pl-PL"/>
        </w:rPr>
        <w:t>nty (jeśli dotyczy):</w:t>
      </w:r>
    </w:p>
    <w:p w14:paraId="51B3828C" w14:textId="77777777" w:rsidR="00A21A4F" w:rsidRPr="00A21A4F" w:rsidRDefault="00A21A4F" w:rsidP="00A21A4F">
      <w:pPr>
        <w:autoSpaceDE w:val="0"/>
        <w:autoSpaceDN w:val="0"/>
        <w:adjustRightInd w:val="0"/>
        <w:spacing w:after="0"/>
        <w:ind w:left="113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informacja, o której mowa w art. 91 ust. 3a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,-obowiązek podatkowy </w:t>
      </w:r>
      <w:r w:rsidRPr="00A21A4F">
        <w:rPr>
          <w:rFonts w:ascii="Arial" w:eastAsia="Times New Roman" w:hAnsi="Arial" w:cs="Arial"/>
          <w:color w:val="000000"/>
          <w:sz w:val="20"/>
          <w:szCs w:val="20"/>
          <w:lang w:eastAsia="pl-PL"/>
        </w:rPr>
        <w:br/>
        <w:t>u Zamawiającego, stanowiąca  załącznik nr 3 do SIWZ</w:t>
      </w:r>
    </w:p>
    <w:p w14:paraId="6EA40568" w14:textId="77777777" w:rsidR="00A21A4F" w:rsidRPr="00A21A4F" w:rsidRDefault="00A21A4F" w:rsidP="00A21A4F">
      <w:pPr>
        <w:autoSpaceDE w:val="0"/>
        <w:autoSpaceDN w:val="0"/>
        <w:adjustRightInd w:val="0"/>
        <w:spacing w:after="0"/>
        <w:ind w:left="113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pełnomocnictwo w sytuacji, gdy wykonawca składa ofertę przez ustanowionego pełnomocnika </w:t>
      </w:r>
    </w:p>
    <w:p w14:paraId="25704ABD" w14:textId="12104812" w:rsidR="00A21A4F" w:rsidRDefault="00A21A4F" w:rsidP="00A21A4F">
      <w:pPr>
        <w:tabs>
          <w:tab w:val="left" w:pos="993"/>
        </w:tabs>
        <w:autoSpaceDE w:val="0"/>
        <w:autoSpaceDN w:val="0"/>
        <w:adjustRightInd w:val="0"/>
        <w:spacing w:after="0"/>
        <w:ind w:left="113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w przypadku podmiotów występujących wspólnie (powołanie konsorcjum) pełnomocnictwo, o którym mowa w art. 23 ust. 2 ustawy Prawo zamówień publicznych.</w:t>
      </w:r>
    </w:p>
    <w:p w14:paraId="15A99C7B" w14:textId="77777777" w:rsidR="00F271DD" w:rsidRPr="00A21A4F" w:rsidRDefault="00F271DD" w:rsidP="00A21A4F">
      <w:pPr>
        <w:tabs>
          <w:tab w:val="left" w:pos="993"/>
        </w:tabs>
        <w:autoSpaceDE w:val="0"/>
        <w:autoSpaceDN w:val="0"/>
        <w:adjustRightInd w:val="0"/>
        <w:spacing w:after="0"/>
        <w:ind w:left="1134"/>
        <w:jc w:val="both"/>
        <w:rPr>
          <w:rFonts w:ascii="Arial" w:eastAsia="Times New Roman" w:hAnsi="Arial" w:cs="Arial"/>
          <w:color w:val="000000"/>
          <w:sz w:val="20"/>
          <w:szCs w:val="20"/>
          <w:lang w:eastAsia="pl-PL"/>
        </w:rPr>
      </w:pPr>
    </w:p>
    <w:p w14:paraId="5FEFF41F" w14:textId="77777777" w:rsidR="00A21A4F" w:rsidRPr="00A21A4F" w:rsidRDefault="00A21A4F" w:rsidP="00A21A4F">
      <w:pPr>
        <w:autoSpaceDE w:val="0"/>
        <w:autoSpaceDN w:val="0"/>
        <w:adjustRightInd w:val="0"/>
        <w:spacing w:after="0"/>
        <w:ind w:left="851"/>
        <w:jc w:val="both"/>
        <w:rPr>
          <w:rFonts w:ascii="Arial" w:eastAsia="Times New Roman" w:hAnsi="Arial" w:cs="Arial"/>
          <w:color w:val="000000"/>
          <w:sz w:val="20"/>
          <w:szCs w:val="20"/>
          <w:lang w:eastAsia="pl-PL"/>
        </w:rPr>
      </w:pPr>
    </w:p>
    <w:p w14:paraId="137543B3" w14:textId="77777777" w:rsidR="00A21A4F" w:rsidRPr="00A21A4F" w:rsidRDefault="00A21A4F" w:rsidP="00A21A4F">
      <w:pPr>
        <w:numPr>
          <w:ilvl w:val="0"/>
          <w:numId w:val="49"/>
        </w:numPr>
        <w:shd w:val="clear" w:color="auto" w:fill="BFBFBF"/>
        <w:tabs>
          <w:tab w:val="num" w:pos="426"/>
        </w:tabs>
        <w:autoSpaceDE w:val="0"/>
        <w:autoSpaceDN w:val="0"/>
        <w:spacing w:before="40" w:after="40" w:line="240" w:lineRule="auto"/>
        <w:ind w:left="426" w:hanging="426"/>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highlight w:val="lightGray"/>
          <w:lang w:eastAsia="pl-PL"/>
        </w:rPr>
        <w:t>Zasady składania oświadczeń i dokumentów oraz wyboru oferty</w:t>
      </w:r>
      <w:r w:rsidRPr="00A21A4F">
        <w:rPr>
          <w:rFonts w:ascii="Arial" w:eastAsia="Times New Roman" w:hAnsi="Arial" w:cs="Arial"/>
          <w:b/>
          <w:color w:val="000000"/>
          <w:sz w:val="20"/>
          <w:szCs w:val="20"/>
          <w:lang w:eastAsia="pl-PL"/>
        </w:rPr>
        <w:t>.</w:t>
      </w:r>
    </w:p>
    <w:p w14:paraId="14B2D5DD" w14:textId="77777777" w:rsidR="00A21A4F" w:rsidRPr="00666E1D" w:rsidRDefault="00A21A4F" w:rsidP="00666E1D">
      <w:pPr>
        <w:numPr>
          <w:ilvl w:val="1"/>
          <w:numId w:val="50"/>
        </w:numPr>
        <w:tabs>
          <w:tab w:val="left" w:pos="284"/>
        </w:tabs>
        <w:autoSpaceDE w:val="0"/>
        <w:autoSpaceDN w:val="0"/>
        <w:spacing w:before="40" w:after="40"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 xml:space="preserve">Do oferty wykonawca dołącza aktualne na dzień składania ofert oświadczenie </w:t>
      </w:r>
      <w:r w:rsidRPr="00A21A4F">
        <w:rPr>
          <w:rFonts w:ascii="Arial" w:eastAsia="Times New Roman" w:hAnsi="Arial" w:cs="Arial"/>
          <w:b/>
          <w:color w:val="000000"/>
          <w:sz w:val="20"/>
          <w:szCs w:val="20"/>
          <w:lang w:eastAsia="pl-PL"/>
        </w:rPr>
        <w:br/>
        <w:t xml:space="preserve">w zakresie wskazanym przez zamawiającego w ogłoszeniu o zamówieniu </w:t>
      </w:r>
      <w:r w:rsidRPr="00A21A4F">
        <w:rPr>
          <w:rFonts w:ascii="Arial" w:eastAsia="Times New Roman" w:hAnsi="Arial" w:cs="Arial"/>
          <w:b/>
          <w:color w:val="000000"/>
          <w:sz w:val="20"/>
          <w:szCs w:val="20"/>
          <w:lang w:eastAsia="pl-PL"/>
        </w:rPr>
        <w:br/>
      </w:r>
      <w:r w:rsidRPr="00A21A4F">
        <w:rPr>
          <w:rFonts w:ascii="Arial" w:eastAsia="Times New Roman" w:hAnsi="Arial" w:cs="Arial"/>
          <w:b/>
          <w:color w:val="000000"/>
          <w:sz w:val="20"/>
          <w:szCs w:val="20"/>
          <w:lang w:eastAsia="pl-PL"/>
        </w:rPr>
        <w:lastRenderedPageBreak/>
        <w:t>i w specyfikacji istotnych warunków zamówienia.</w:t>
      </w:r>
      <w:r w:rsidRPr="00A21A4F">
        <w:rPr>
          <w:rFonts w:ascii="Arial" w:eastAsia="Times New Roman" w:hAnsi="Arial" w:cs="Arial"/>
          <w:color w:val="000000"/>
          <w:sz w:val="20"/>
          <w:szCs w:val="20"/>
          <w:lang w:eastAsia="pl-PL"/>
        </w:rPr>
        <w:t xml:space="preserve"> Informacje zawarte w oświadczeniu stanowią wstępne potwierdzenie, że wykonawca nie podlega wykluczeniu oraz spełnia warunki udziału w postępowaniu. Wzór oświadczenia </w:t>
      </w:r>
      <w:r w:rsidRPr="00A21A4F">
        <w:rPr>
          <w:rFonts w:ascii="Arial" w:eastAsia="Times New Roman" w:hAnsi="Arial" w:cs="Arial"/>
          <w:b/>
          <w:color w:val="000000"/>
          <w:sz w:val="20"/>
          <w:szCs w:val="20"/>
          <w:lang w:eastAsia="pl-PL"/>
        </w:rPr>
        <w:t>stanowią Załączniki nr 4 i 5 do SIWZ.</w:t>
      </w:r>
    </w:p>
    <w:p w14:paraId="2BC33CBA" w14:textId="77777777" w:rsidR="00A21A4F" w:rsidRPr="00A21A4F" w:rsidRDefault="00666E1D" w:rsidP="00666E1D">
      <w:pPr>
        <w:numPr>
          <w:ilvl w:val="1"/>
          <w:numId w:val="50"/>
        </w:numPr>
        <w:tabs>
          <w:tab w:val="left" w:pos="709"/>
        </w:tabs>
        <w:autoSpaceDE w:val="0"/>
        <w:autoSpaceDN w:val="0"/>
        <w:spacing w:before="40" w:after="40" w:line="240" w:lineRule="auto"/>
        <w:ind w:left="851" w:hanging="567"/>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  </w:t>
      </w:r>
      <w:r w:rsidR="00A21A4F" w:rsidRPr="00A21A4F">
        <w:rPr>
          <w:rFonts w:ascii="Arial" w:eastAsia="Times New Roman" w:hAnsi="Arial" w:cs="Arial"/>
          <w:color w:val="00000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 </w:t>
      </w:r>
    </w:p>
    <w:p w14:paraId="7BFD834F" w14:textId="77777777" w:rsidR="00A21A4F" w:rsidRPr="00A21A4F" w:rsidRDefault="00A21A4F" w:rsidP="00666E1D">
      <w:pPr>
        <w:numPr>
          <w:ilvl w:val="1"/>
          <w:numId w:val="50"/>
        </w:numPr>
        <w:tabs>
          <w:tab w:val="left" w:pos="284"/>
        </w:tabs>
        <w:autoSpaceDE w:val="0"/>
        <w:autoSpaceDN w:val="0"/>
        <w:spacing w:before="40" w:after="40"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W przypadku wspólnego ubiegania się o zamówienie przez wykonawców, 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7A36270" w14:textId="7CC806DC" w:rsidR="00A21A4F" w:rsidRPr="00666E1D" w:rsidRDefault="00666E1D" w:rsidP="00666E1D">
      <w:pPr>
        <w:numPr>
          <w:ilvl w:val="1"/>
          <w:numId w:val="50"/>
        </w:numPr>
        <w:tabs>
          <w:tab w:val="left" w:pos="709"/>
        </w:tabs>
        <w:autoSpaceDE w:val="0"/>
        <w:autoSpaceDN w:val="0"/>
        <w:spacing w:before="40" w:after="40" w:line="240" w:lineRule="auto"/>
        <w:ind w:left="851" w:hanging="567"/>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  </w:t>
      </w:r>
      <w:r w:rsidR="00A21A4F" w:rsidRPr="00A21A4F">
        <w:rPr>
          <w:rFonts w:ascii="Arial" w:eastAsia="Times New Roman" w:hAnsi="Arial" w:cs="Arial"/>
          <w:color w:val="000000"/>
          <w:sz w:val="20"/>
          <w:szCs w:val="20"/>
          <w:lang w:eastAsia="pl-P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w:t>
      </w:r>
      <w:r>
        <w:rPr>
          <w:rFonts w:ascii="Arial" w:eastAsia="Times New Roman" w:hAnsi="Arial" w:cs="Arial"/>
          <w:color w:val="000000"/>
          <w:sz w:val="20"/>
          <w:szCs w:val="20"/>
          <w:lang w:eastAsia="pl-PL"/>
        </w:rPr>
        <w:t xml:space="preserve"> uzyskać za pomocą bezpłatnych </w:t>
      </w:r>
      <w:r w:rsidR="00A21A4F" w:rsidRPr="00666E1D">
        <w:rPr>
          <w:rFonts w:ascii="Arial" w:eastAsia="Times New Roman" w:hAnsi="Arial" w:cs="Arial"/>
          <w:color w:val="000000"/>
          <w:sz w:val="20"/>
          <w:szCs w:val="20"/>
          <w:lang w:eastAsia="pl-PL"/>
        </w:rPr>
        <w:t>i ogólnodostępnych baz danych, w szczególności rejestrów publicznych w rozumieniu ustawy z dnia 17 lutego 2005 r. o informatyzacji działalności podmiotów realizując</w:t>
      </w:r>
      <w:r w:rsidR="00F25617">
        <w:rPr>
          <w:rFonts w:ascii="Arial" w:eastAsia="Times New Roman" w:hAnsi="Arial" w:cs="Arial"/>
          <w:color w:val="000000"/>
          <w:sz w:val="20"/>
          <w:szCs w:val="20"/>
          <w:lang w:eastAsia="pl-PL"/>
        </w:rPr>
        <w:t xml:space="preserve">ych zadania publiczne (Dz. U. </w:t>
      </w:r>
      <w:r w:rsidR="00A21A4F" w:rsidRPr="00666E1D">
        <w:rPr>
          <w:rFonts w:ascii="Arial" w:eastAsia="Times New Roman" w:hAnsi="Arial" w:cs="Arial"/>
          <w:color w:val="000000"/>
          <w:sz w:val="20"/>
          <w:szCs w:val="20"/>
          <w:lang w:eastAsia="pl-PL"/>
        </w:rPr>
        <w:t>z 2016 r. poz. 352).</w:t>
      </w:r>
    </w:p>
    <w:p w14:paraId="62043C86" w14:textId="77777777" w:rsidR="00A21A4F" w:rsidRPr="00A21A4F" w:rsidRDefault="00666E1D" w:rsidP="00666E1D">
      <w:pPr>
        <w:numPr>
          <w:ilvl w:val="1"/>
          <w:numId w:val="50"/>
        </w:numPr>
        <w:tabs>
          <w:tab w:val="left" w:pos="709"/>
        </w:tabs>
        <w:autoSpaceDE w:val="0"/>
        <w:autoSpaceDN w:val="0"/>
        <w:spacing w:before="40" w:after="40" w:line="240" w:lineRule="auto"/>
        <w:ind w:left="851" w:hanging="567"/>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  </w:t>
      </w:r>
      <w:r w:rsidR="00A21A4F" w:rsidRPr="00A21A4F">
        <w:rPr>
          <w:rFonts w:ascii="Arial" w:eastAsia="Times New Roman" w:hAnsi="Arial" w:cs="Arial"/>
          <w:color w:val="000000"/>
          <w:sz w:val="20"/>
          <w:szCs w:val="20"/>
          <w:lang w:eastAsia="pl-PL"/>
        </w:rPr>
        <w:t>Zamawiający żąda wskazania przez wykonawcę części zamówienia, których wykonanie zamierza powierzyć podwykonawcom i podania przez wykonawcę firm podwykonawców.</w:t>
      </w:r>
    </w:p>
    <w:p w14:paraId="5792D8B7" w14:textId="77777777" w:rsidR="00A21A4F" w:rsidRPr="00A21A4F" w:rsidRDefault="00666E1D" w:rsidP="00666E1D">
      <w:pPr>
        <w:numPr>
          <w:ilvl w:val="1"/>
          <w:numId w:val="50"/>
        </w:numPr>
        <w:tabs>
          <w:tab w:val="left" w:pos="709"/>
        </w:tabs>
        <w:autoSpaceDE w:val="0"/>
        <w:autoSpaceDN w:val="0"/>
        <w:spacing w:before="40" w:after="40" w:line="240" w:lineRule="auto"/>
        <w:ind w:left="851" w:hanging="567"/>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t>
      </w:r>
      <w:r w:rsidR="00A21A4F" w:rsidRPr="00A21A4F">
        <w:rPr>
          <w:rFonts w:ascii="Arial" w:eastAsia="Times New Roman" w:hAnsi="Arial" w:cs="Arial"/>
          <w:b/>
          <w:color w:val="000000"/>
          <w:sz w:val="20"/>
          <w:szCs w:val="20"/>
          <w:lang w:eastAsia="pl-PL"/>
        </w:rPr>
        <w:t xml:space="preserve">Zgodnie z art. 26 ust. 2 </w:t>
      </w:r>
      <w:proofErr w:type="spellStart"/>
      <w:r w:rsidR="00A21A4F" w:rsidRPr="00A21A4F">
        <w:rPr>
          <w:rFonts w:ascii="Arial" w:eastAsia="Times New Roman" w:hAnsi="Arial" w:cs="Arial"/>
          <w:b/>
          <w:color w:val="000000"/>
          <w:sz w:val="20"/>
          <w:szCs w:val="20"/>
          <w:lang w:eastAsia="pl-PL"/>
        </w:rPr>
        <w:t>Pzp</w:t>
      </w:r>
      <w:proofErr w:type="spellEnd"/>
      <w:r w:rsidR="00A21A4F" w:rsidRPr="00A21A4F">
        <w:rPr>
          <w:rFonts w:ascii="Arial" w:eastAsia="Times New Roman" w:hAnsi="Arial" w:cs="Arial"/>
          <w:b/>
          <w:color w:val="000000"/>
          <w:sz w:val="20"/>
          <w:szCs w:val="20"/>
          <w:lang w:eastAsia="pl-PL"/>
        </w:rPr>
        <w:t xml:space="preserve"> zamawiający przed udzieleniem zamówienia, wzywa wykonawcę, którego oferta została najwyżej oceniona, do złożenia w wyznaczonym, nie krótszym niż 5 dni, terminie aktualnych na dzień złożenia oświadczeń,  dokumentów potwierdzających spełnianie warunków udziału w postępowaniu, spełnianie przez oferowane dostawy wymagań określonych przez zamawiającego oraz brak podstaw wykluczenia.</w:t>
      </w:r>
    </w:p>
    <w:p w14:paraId="3790BDDF" w14:textId="77777777" w:rsidR="00A21A4F" w:rsidRPr="00A21A4F" w:rsidRDefault="00666E1D" w:rsidP="00666E1D">
      <w:pPr>
        <w:numPr>
          <w:ilvl w:val="1"/>
          <w:numId w:val="50"/>
        </w:numPr>
        <w:tabs>
          <w:tab w:val="left" w:pos="709"/>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  </w:t>
      </w:r>
      <w:r w:rsidR="00A21A4F" w:rsidRPr="00A21A4F">
        <w:rPr>
          <w:rFonts w:ascii="Arial" w:eastAsia="Times New Roman" w:hAnsi="Arial" w:cs="Arial"/>
          <w:color w:val="000000"/>
          <w:sz w:val="20"/>
          <w:szCs w:val="20"/>
          <w:lang w:eastAsia="pl-PL"/>
        </w:rPr>
        <w:t xml:space="preserve">Jeżeli wykaz, oświadczenia lub inne złożone przez wykonawcę dokumenty będą budzić wątpliwości zamawiającego, może on zwrócić się bezpośrednio do właściwego podmiotu, na rzecz którego dostawy były wykonywane, o dodatkowe informacje lub dokumenty </w:t>
      </w:r>
      <w:r w:rsidR="00A21A4F" w:rsidRPr="00A21A4F">
        <w:rPr>
          <w:rFonts w:ascii="Arial" w:eastAsia="Times New Roman" w:hAnsi="Arial" w:cs="Arial"/>
          <w:color w:val="000000"/>
          <w:sz w:val="20"/>
          <w:szCs w:val="20"/>
          <w:lang w:eastAsia="pl-PL"/>
        </w:rPr>
        <w:br/>
        <w:t>w tym zakresie.</w:t>
      </w:r>
    </w:p>
    <w:p w14:paraId="46D0E23D" w14:textId="15AC92DD" w:rsidR="00A21A4F" w:rsidRPr="00A21A4F" w:rsidRDefault="00666E1D" w:rsidP="00666E1D">
      <w:pPr>
        <w:numPr>
          <w:ilvl w:val="1"/>
          <w:numId w:val="50"/>
        </w:numPr>
        <w:tabs>
          <w:tab w:val="left" w:pos="709"/>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 xml:space="preserve">  </w:t>
      </w:r>
      <w:r w:rsidR="00A21A4F" w:rsidRPr="00A21A4F">
        <w:rPr>
          <w:rFonts w:ascii="Arial" w:eastAsia="Times New Roman" w:hAnsi="Arial" w:cs="Arial"/>
          <w:color w:val="000000"/>
          <w:sz w:val="20"/>
          <w:szCs w:val="20"/>
          <w:lang w:eastAsia="pl-PL"/>
        </w:rPr>
        <w:t xml:space="preserve">W przypadku wskazania przez wykonawcę dostępności oświadczeń lub dokumentów, </w:t>
      </w:r>
      <w:r w:rsidR="00A21A4F" w:rsidRPr="00A21A4F">
        <w:rPr>
          <w:rFonts w:ascii="Arial" w:eastAsia="Times New Roman" w:hAnsi="Arial" w:cs="Arial"/>
          <w:color w:val="000000"/>
          <w:sz w:val="20"/>
          <w:szCs w:val="20"/>
          <w:lang w:eastAsia="pl-PL"/>
        </w:rPr>
        <w:br/>
        <w:t xml:space="preserve">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2016r. </w:t>
      </w:r>
      <w:r w:rsidR="00A21A4F" w:rsidRPr="00A21A4F">
        <w:rPr>
          <w:rFonts w:ascii="Arial" w:eastAsia="Times New Roman" w:hAnsi="Arial" w:cs="Arial"/>
          <w:color w:val="000000"/>
          <w:sz w:val="20"/>
          <w:szCs w:val="20"/>
          <w:lang w:eastAsia="pl-PL"/>
        </w:rPr>
        <w:br/>
      </w:r>
      <w:r w:rsidR="00A21A4F" w:rsidRPr="00A21A4F">
        <w:rPr>
          <w:rFonts w:ascii="Arial" w:eastAsia="Times New Roman" w:hAnsi="Arial" w:cs="Arial"/>
          <w:bCs/>
          <w:color w:val="000000"/>
          <w:sz w:val="20"/>
          <w:szCs w:val="20"/>
          <w:lang w:eastAsia="pl-PL"/>
        </w:rPr>
        <w:t>w sprawie rodzajów dokumentów, jakich mo</w:t>
      </w:r>
      <w:r w:rsidR="00A21A4F" w:rsidRPr="00A21A4F">
        <w:rPr>
          <w:rFonts w:ascii="Arial" w:eastAsia="Times New Roman" w:hAnsi="Arial" w:cs="Arial"/>
          <w:color w:val="000000"/>
          <w:sz w:val="20"/>
          <w:szCs w:val="20"/>
          <w:lang w:eastAsia="pl-PL"/>
        </w:rPr>
        <w:t>ż</w:t>
      </w:r>
      <w:r w:rsidR="00A21A4F" w:rsidRPr="00A21A4F">
        <w:rPr>
          <w:rFonts w:ascii="Arial" w:eastAsia="Times New Roman" w:hAnsi="Arial" w:cs="Arial"/>
          <w:bCs/>
          <w:color w:val="000000"/>
          <w:sz w:val="20"/>
          <w:szCs w:val="20"/>
          <w:lang w:eastAsia="pl-PL"/>
        </w:rPr>
        <w:t xml:space="preserve">e </w:t>
      </w:r>
      <w:r w:rsidR="00A21A4F" w:rsidRPr="00A21A4F">
        <w:rPr>
          <w:rFonts w:ascii="Arial" w:eastAsia="Times New Roman" w:hAnsi="Arial" w:cs="Arial"/>
          <w:color w:val="000000"/>
          <w:sz w:val="20"/>
          <w:szCs w:val="20"/>
          <w:lang w:eastAsia="pl-PL"/>
        </w:rPr>
        <w:t>żą</w:t>
      </w:r>
      <w:r w:rsidR="00A21A4F" w:rsidRPr="00A21A4F">
        <w:rPr>
          <w:rFonts w:ascii="Arial" w:eastAsia="Times New Roman" w:hAnsi="Arial" w:cs="Arial"/>
          <w:bCs/>
          <w:color w:val="000000"/>
          <w:sz w:val="20"/>
          <w:szCs w:val="20"/>
          <w:lang w:eastAsia="pl-PL"/>
        </w:rPr>
        <w:t>da</w:t>
      </w:r>
      <w:r w:rsidR="00A21A4F" w:rsidRPr="00A21A4F">
        <w:rPr>
          <w:rFonts w:ascii="Arial" w:eastAsia="Times New Roman" w:hAnsi="Arial" w:cs="Arial"/>
          <w:color w:val="000000"/>
          <w:sz w:val="20"/>
          <w:szCs w:val="20"/>
          <w:lang w:eastAsia="pl-PL"/>
        </w:rPr>
        <w:t xml:space="preserve">ć </w:t>
      </w:r>
      <w:r w:rsidR="00A21A4F" w:rsidRPr="00A21A4F">
        <w:rPr>
          <w:rFonts w:ascii="Arial" w:eastAsia="Times New Roman" w:hAnsi="Arial" w:cs="Arial"/>
          <w:bCs/>
          <w:color w:val="000000"/>
          <w:sz w:val="20"/>
          <w:szCs w:val="20"/>
          <w:lang w:eastAsia="pl-PL"/>
        </w:rPr>
        <w:t>zamawiaj</w:t>
      </w:r>
      <w:r w:rsidR="00A21A4F" w:rsidRPr="00A21A4F">
        <w:rPr>
          <w:rFonts w:ascii="Arial" w:eastAsia="Times New Roman" w:hAnsi="Arial" w:cs="Arial"/>
          <w:color w:val="000000"/>
          <w:sz w:val="20"/>
          <w:szCs w:val="20"/>
          <w:lang w:eastAsia="pl-PL"/>
        </w:rPr>
        <w:t>ą</w:t>
      </w:r>
      <w:r w:rsidR="00A21A4F" w:rsidRPr="00A21A4F">
        <w:rPr>
          <w:rFonts w:ascii="Arial" w:eastAsia="Times New Roman" w:hAnsi="Arial" w:cs="Arial"/>
          <w:bCs/>
          <w:color w:val="000000"/>
          <w:sz w:val="20"/>
          <w:szCs w:val="20"/>
          <w:lang w:eastAsia="pl-PL"/>
        </w:rPr>
        <w:t>cy od wykonawcy, okresu ich wa</w:t>
      </w:r>
      <w:r w:rsidR="00A21A4F" w:rsidRPr="00A21A4F">
        <w:rPr>
          <w:rFonts w:ascii="Arial" w:eastAsia="Times New Roman" w:hAnsi="Arial" w:cs="Arial"/>
          <w:color w:val="000000"/>
          <w:sz w:val="20"/>
          <w:szCs w:val="20"/>
          <w:lang w:eastAsia="pl-PL"/>
        </w:rPr>
        <w:t>ż</w:t>
      </w:r>
      <w:r w:rsidR="00A21A4F" w:rsidRPr="00A21A4F">
        <w:rPr>
          <w:rFonts w:ascii="Arial" w:eastAsia="Times New Roman" w:hAnsi="Arial" w:cs="Arial"/>
          <w:bCs/>
          <w:color w:val="000000"/>
          <w:sz w:val="20"/>
          <w:szCs w:val="20"/>
          <w:lang w:eastAsia="pl-PL"/>
        </w:rPr>
        <w:t>no</w:t>
      </w:r>
      <w:r w:rsidR="00A21A4F" w:rsidRPr="00A21A4F">
        <w:rPr>
          <w:rFonts w:ascii="Arial" w:eastAsia="Times New Roman" w:hAnsi="Arial" w:cs="Arial"/>
          <w:color w:val="000000"/>
          <w:sz w:val="20"/>
          <w:szCs w:val="20"/>
          <w:lang w:eastAsia="pl-PL"/>
        </w:rPr>
        <w:t>ś</w:t>
      </w:r>
      <w:r w:rsidR="00A21A4F" w:rsidRPr="00A21A4F">
        <w:rPr>
          <w:rFonts w:ascii="Arial" w:eastAsia="Times New Roman" w:hAnsi="Arial" w:cs="Arial"/>
          <w:bCs/>
          <w:color w:val="000000"/>
          <w:sz w:val="20"/>
          <w:szCs w:val="20"/>
          <w:lang w:eastAsia="pl-PL"/>
        </w:rPr>
        <w:t>ci oraz form, w jakich dokumenty te mog</w:t>
      </w:r>
      <w:r w:rsidR="00A21A4F" w:rsidRPr="00A21A4F">
        <w:rPr>
          <w:rFonts w:ascii="Arial" w:eastAsia="Times New Roman" w:hAnsi="Arial" w:cs="Arial"/>
          <w:color w:val="000000"/>
          <w:sz w:val="20"/>
          <w:szCs w:val="20"/>
          <w:lang w:eastAsia="pl-PL"/>
        </w:rPr>
        <w:t xml:space="preserve">ą </w:t>
      </w:r>
      <w:r w:rsidR="00A21A4F" w:rsidRPr="00A21A4F">
        <w:rPr>
          <w:rFonts w:ascii="Arial" w:eastAsia="Times New Roman" w:hAnsi="Arial" w:cs="Arial"/>
          <w:bCs/>
          <w:color w:val="000000"/>
          <w:sz w:val="20"/>
          <w:szCs w:val="20"/>
          <w:lang w:eastAsia="pl-PL"/>
        </w:rPr>
        <w:t>by</w:t>
      </w:r>
      <w:r w:rsidR="00A21A4F" w:rsidRPr="00A21A4F">
        <w:rPr>
          <w:rFonts w:ascii="Arial" w:eastAsia="Times New Roman" w:hAnsi="Arial" w:cs="Arial"/>
          <w:color w:val="000000"/>
          <w:sz w:val="20"/>
          <w:szCs w:val="20"/>
          <w:lang w:eastAsia="pl-PL"/>
        </w:rPr>
        <w:t xml:space="preserve">ć </w:t>
      </w:r>
      <w:r w:rsidR="00A21A4F" w:rsidRPr="00A21A4F">
        <w:rPr>
          <w:rFonts w:ascii="Arial" w:eastAsia="Times New Roman" w:hAnsi="Arial" w:cs="Arial"/>
          <w:bCs/>
          <w:color w:val="000000"/>
          <w:sz w:val="20"/>
          <w:szCs w:val="20"/>
          <w:lang w:eastAsia="pl-PL"/>
        </w:rPr>
        <w:t xml:space="preserve">składane (Dz. U. z 2016 r. poz. 1126) - </w:t>
      </w:r>
      <w:r w:rsidR="00A21A4F" w:rsidRPr="00A21A4F">
        <w:rPr>
          <w:rFonts w:ascii="Arial" w:eastAsia="Times New Roman" w:hAnsi="Arial" w:cs="Arial"/>
          <w:b/>
          <w:bCs/>
          <w:color w:val="000000"/>
          <w:sz w:val="20"/>
          <w:szCs w:val="20"/>
          <w:lang w:eastAsia="pl-PL"/>
        </w:rPr>
        <w:t xml:space="preserve">dalej zwanego „Rozporządzeniem </w:t>
      </w:r>
      <w:r w:rsidR="00A21A4F" w:rsidRPr="00A21A4F">
        <w:rPr>
          <w:rFonts w:ascii="Arial" w:eastAsia="Times New Roman" w:hAnsi="Arial" w:cs="Arial"/>
          <w:b/>
          <w:color w:val="000000"/>
          <w:sz w:val="20"/>
          <w:szCs w:val="20"/>
          <w:lang w:eastAsia="pl-PL"/>
        </w:rPr>
        <w:t>Ministra Rozwoju z dnia 26 lipca 2016 r.</w:t>
      </w:r>
      <w:r w:rsidR="00A21A4F" w:rsidRPr="00A21A4F">
        <w:rPr>
          <w:rFonts w:ascii="Arial" w:eastAsia="Times New Roman" w:hAnsi="Arial" w:cs="Arial"/>
          <w:b/>
          <w:bCs/>
          <w:color w:val="000000"/>
          <w:sz w:val="20"/>
          <w:szCs w:val="20"/>
          <w:lang w:eastAsia="pl-PL"/>
        </w:rPr>
        <w:t xml:space="preserve">”, </w:t>
      </w:r>
      <w:r w:rsidR="00A21A4F" w:rsidRPr="00A21A4F">
        <w:rPr>
          <w:rFonts w:ascii="Arial" w:eastAsia="Times New Roman" w:hAnsi="Arial" w:cs="Arial"/>
          <w:color w:val="000000"/>
          <w:sz w:val="20"/>
          <w:szCs w:val="20"/>
          <w:lang w:eastAsia="pl-PL"/>
        </w:rPr>
        <w:t xml:space="preserve"> w formie elektronicznej pod określonymi adresami </w:t>
      </w:r>
      <w:r w:rsidR="004A761D">
        <w:rPr>
          <w:rFonts w:ascii="Arial" w:eastAsia="Times New Roman" w:hAnsi="Arial" w:cs="Arial"/>
          <w:color w:val="000000"/>
          <w:sz w:val="20"/>
          <w:szCs w:val="20"/>
          <w:lang w:eastAsia="pl-PL"/>
        </w:rPr>
        <w:t xml:space="preserve">internetowymi ogólnodostępnych </w:t>
      </w:r>
      <w:r w:rsidR="00A21A4F" w:rsidRPr="00A21A4F">
        <w:rPr>
          <w:rFonts w:ascii="Arial" w:eastAsia="Times New Roman" w:hAnsi="Arial" w:cs="Arial"/>
          <w:color w:val="000000"/>
          <w:sz w:val="20"/>
          <w:szCs w:val="20"/>
          <w:lang w:eastAsia="pl-PL"/>
        </w:rPr>
        <w:t xml:space="preserve">i bezpłatnych baz danych, zamawiający pobiera samodzielnie z tych baz danych wskazane przez wykonawcę oświadczenia lub dokumenty. </w:t>
      </w:r>
    </w:p>
    <w:p w14:paraId="568409E9"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W przypadku wskazania przez wykonawcę oświadczeń lub dokumentów, o których mowa w pkt 5 (tj. składanych w celu potwierdzenia braku podstaw wykluczenia wykonawcy </w:t>
      </w:r>
      <w:r w:rsidRPr="00A21A4F">
        <w:rPr>
          <w:rFonts w:ascii="Arial" w:eastAsia="Times New Roman" w:hAnsi="Arial" w:cs="Arial"/>
          <w:color w:val="000000"/>
          <w:sz w:val="20"/>
          <w:szCs w:val="20"/>
          <w:lang w:eastAsia="pl-PL"/>
        </w:rPr>
        <w:br/>
        <w:t xml:space="preserve">z udziału w postępowaniu) i pkt 7 (składanych w celu potwierdzenia braku podstaw wykluczenia wykonawcy z udziału w postępowaniu przez wykonawcę mającego siedzibę lub miejsce zamieszkania poza terytorium Rzeczypospolitej Polskiej, o których mowa </w:t>
      </w:r>
      <w:r w:rsidRPr="00A21A4F">
        <w:rPr>
          <w:rFonts w:ascii="Arial" w:eastAsia="Times New Roman" w:hAnsi="Arial" w:cs="Arial"/>
          <w:color w:val="000000"/>
          <w:sz w:val="20"/>
          <w:szCs w:val="20"/>
          <w:lang w:eastAsia="pl-PL"/>
        </w:rPr>
        <w:br/>
        <w:t xml:space="preserve">w pkt 6.7. SIWZ) Rozporządzenia Ministra Rozwoju z dnia 26 lipca 2016 r., które znajdują się w posiadaniu zamawiającego, w szczególności oświadczeń lub dokumentów przechowywanych przez zamawiającego zgodnie z art. 97 ust. 1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zamawiający w celu potwierdzenia okoliczności, o których mowa w art. 25 ust. 1 pkt 1 i 3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korzysta </w:t>
      </w:r>
      <w:r w:rsidRPr="00A21A4F">
        <w:rPr>
          <w:rFonts w:ascii="Arial" w:eastAsia="Times New Roman" w:hAnsi="Arial" w:cs="Arial"/>
          <w:color w:val="000000"/>
          <w:sz w:val="20"/>
          <w:szCs w:val="20"/>
          <w:lang w:eastAsia="pl-PL"/>
        </w:rPr>
        <w:br/>
        <w:t>z posiadanych oświadczeń lub dokumentów, o ile są one aktualne.</w:t>
      </w:r>
    </w:p>
    <w:p w14:paraId="227D21FD"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W przypadku, o którym mowa w pkt 8.8. SIWZ zamawiający może żądać od wykonawcy przedstawienia tłumaczenia na język polski wskazanych przez wykonawcę i pobranych samodzielnie przez zamawiającego dokumentów.</w:t>
      </w:r>
    </w:p>
    <w:p w14:paraId="358DA16E"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Oświadczenia, o których mowa w Rozporządzeniu Ministra Rozwoju z dnia 26 lipca 2016 r. dotyczące wykonawcy i innych podmiotów, na których zdolnościach lub sytuacji polega </w:t>
      </w:r>
      <w:r w:rsidRPr="00A21A4F">
        <w:rPr>
          <w:rFonts w:ascii="Arial" w:eastAsia="Times New Roman" w:hAnsi="Arial" w:cs="Arial"/>
          <w:color w:val="000000"/>
          <w:sz w:val="20"/>
          <w:szCs w:val="20"/>
          <w:lang w:eastAsia="pl-PL"/>
        </w:rPr>
        <w:lastRenderedPageBreak/>
        <w:t xml:space="preserve">wykonawca na zasadach określonych w art. 22a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oraz dotyczące podwykonawców, składane są w oryginale.</w:t>
      </w:r>
    </w:p>
    <w:p w14:paraId="1576CD7C"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Dokumenty, o których mowa w Rozporządzeniu Ministra Rozwoju z dnia 26 lipca 2016 r., inne niż oświadczenia, o których mowa w pkt 8.12. SIWZ, składane są w oryginale lub kopii poświadczonej za zgodność z oryginałem. </w:t>
      </w:r>
    </w:p>
    <w:p w14:paraId="09B5BD55"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C2D0A99"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Poświadczenie za zgodność z oryginałem następuje w formie pisemnej lub w formie elektronicznej.</w:t>
      </w:r>
    </w:p>
    <w:p w14:paraId="06FC4336"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16AB27DE"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Dokumenty sporządzone w języku obcym są składane wraz z tłumaczeniem na język polski. </w:t>
      </w:r>
    </w:p>
    <w:p w14:paraId="3F251A6F"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Jeżeli wykonawca nie złoży oświadczenia, o którym mowa w pkt 8.1. SIWZ, oświadczeń lub dokumentów potwierdzających spełnianie warunków udziału w postępowaniu, spełnianie przez oferowane dostawy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73E34D"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31E3C5AF"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14:paraId="0A2393B5"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11E64506" w14:textId="77777777" w:rsidR="00A21A4F" w:rsidRPr="00A21A4F" w:rsidRDefault="00A21A4F" w:rsidP="00666E1D">
      <w:pPr>
        <w:numPr>
          <w:ilvl w:val="1"/>
          <w:numId w:val="50"/>
        </w:numPr>
        <w:tabs>
          <w:tab w:val="left" w:pos="1134"/>
        </w:tabs>
        <w:autoSpaceDE w:val="0"/>
        <w:autoSpaceDN w:val="0"/>
        <w:spacing w:before="100" w:beforeAutospacing="1" w:after="100" w:afterAutospacing="1" w:line="240" w:lineRule="auto"/>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Jeżeli jest to niezbędne do zapewnienia odpowiedniego przebiegu postępowania </w:t>
      </w:r>
      <w:r w:rsidRPr="00A21A4F">
        <w:rPr>
          <w:rFonts w:ascii="Arial" w:eastAsia="Times New Roman" w:hAnsi="Arial" w:cs="Arial"/>
          <w:color w:val="000000"/>
          <w:sz w:val="20"/>
          <w:szCs w:val="20"/>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21A4F">
        <w:rPr>
          <w:rFonts w:ascii="Arial" w:eastAsia="Times New Roman" w:hAnsi="Arial" w:cs="Arial"/>
          <w:color w:val="000000"/>
          <w:sz w:val="20"/>
          <w:szCs w:val="20"/>
          <w:lang w:eastAsia="pl-PL"/>
        </w:rPr>
        <w:br/>
        <w:t>w postępowaniu, a jeżeli zachodzą uzasadnione podstawy do uznania, że złożone uprzednio oświadczenia lub dokumenty nie są już aktualne, do złożenia aktualnych oświadczeń lub dokumentów.</w:t>
      </w:r>
    </w:p>
    <w:p w14:paraId="49F2A87B" w14:textId="77777777" w:rsidR="00A21A4F" w:rsidRPr="008B3CB7" w:rsidRDefault="00A21A4F" w:rsidP="00A21A4F">
      <w:pPr>
        <w:numPr>
          <w:ilvl w:val="0"/>
          <w:numId w:val="49"/>
        </w:numPr>
        <w:shd w:val="clear" w:color="auto" w:fill="BFBFBF"/>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lang w:eastAsia="pl-PL"/>
        </w:rPr>
      </w:pPr>
      <w:r w:rsidRPr="008B3CB7">
        <w:rPr>
          <w:rFonts w:ascii="Arial" w:eastAsia="Times New Roman" w:hAnsi="Arial" w:cs="Arial"/>
          <w:b/>
          <w:color w:val="000000"/>
          <w:sz w:val="20"/>
          <w:szCs w:val="20"/>
          <w:lang w:eastAsia="pl-PL"/>
        </w:rPr>
        <w:t xml:space="preserve">Informacje o sposobie porozumiewania się zamawiającego z wykonawcami </w:t>
      </w:r>
      <w:r w:rsidRPr="008B3CB7">
        <w:rPr>
          <w:rFonts w:ascii="Arial" w:eastAsia="Times New Roman" w:hAnsi="Arial" w:cs="Arial"/>
          <w:b/>
          <w:color w:val="000000"/>
          <w:sz w:val="20"/>
          <w:szCs w:val="20"/>
          <w:lang w:eastAsia="pl-PL"/>
        </w:rPr>
        <w:br/>
        <w:t xml:space="preserve">oraz przekazywania oświadczeń i dokumentów, a także wskazanie osób uprawnionych </w:t>
      </w:r>
      <w:r w:rsidRPr="008B3CB7">
        <w:rPr>
          <w:rFonts w:ascii="Arial" w:eastAsia="Times New Roman" w:hAnsi="Arial" w:cs="Arial"/>
          <w:b/>
          <w:color w:val="000000"/>
          <w:sz w:val="20"/>
          <w:szCs w:val="20"/>
          <w:lang w:eastAsia="pl-PL"/>
        </w:rPr>
        <w:br/>
        <w:t>do porozumiewania się z wykonawcami.</w:t>
      </w:r>
    </w:p>
    <w:p w14:paraId="7D366473" w14:textId="2B5F96FA" w:rsidR="00A21A4F" w:rsidRPr="00A21A4F" w:rsidRDefault="00A21A4F" w:rsidP="00F25617">
      <w:pPr>
        <w:numPr>
          <w:ilvl w:val="1"/>
          <w:numId w:val="51"/>
        </w:numPr>
        <w:autoSpaceDE w:val="0"/>
        <w:autoSpaceDN w:val="0"/>
        <w:adjustRightInd w:val="0"/>
        <w:spacing w:before="100" w:beforeAutospacing="1" w:after="100" w:afterAutospacing="1"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w:t>
      </w:r>
      <w:r w:rsidR="0090000D">
        <w:rPr>
          <w:rFonts w:ascii="Arial" w:eastAsia="Times New Roman" w:hAnsi="Arial" w:cs="Arial"/>
          <w:color w:val="000000"/>
          <w:sz w:val="20"/>
          <w:szCs w:val="20"/>
          <w:lang w:eastAsia="pl-PL"/>
        </w:rPr>
        <w:t xml:space="preserve">ustawy z dnia 18 lipca 2002 r. </w:t>
      </w:r>
      <w:r w:rsidRPr="00A21A4F">
        <w:rPr>
          <w:rFonts w:ascii="Arial" w:eastAsia="Times New Roman" w:hAnsi="Arial" w:cs="Arial"/>
          <w:color w:val="000000"/>
          <w:sz w:val="20"/>
          <w:szCs w:val="20"/>
          <w:lang w:eastAsia="pl-PL"/>
        </w:rPr>
        <w:t xml:space="preserve">o świadczeniu usług drogą elektroniczną (Dz. U., z 2015 r. poz. 1844 </w:t>
      </w:r>
      <w:r w:rsidR="00F25617">
        <w:rPr>
          <w:rFonts w:ascii="Arial" w:eastAsia="Times New Roman" w:hAnsi="Arial" w:cs="Arial"/>
          <w:color w:val="000000"/>
          <w:sz w:val="20"/>
          <w:szCs w:val="20"/>
          <w:lang w:eastAsia="pl-PL"/>
        </w:rPr>
        <w:t>,</w:t>
      </w:r>
      <w:r w:rsidRPr="00A21A4F">
        <w:rPr>
          <w:rFonts w:ascii="Arial" w:eastAsia="Times New Roman" w:hAnsi="Arial" w:cs="Arial"/>
          <w:color w:val="000000"/>
          <w:sz w:val="20"/>
          <w:szCs w:val="20"/>
          <w:lang w:eastAsia="pl-PL"/>
        </w:rPr>
        <w:t xml:space="preserve"> z 2016 r. poz. 147 i 615</w:t>
      </w:r>
      <w:r w:rsidR="00F25617">
        <w:rPr>
          <w:rFonts w:ascii="Arial" w:eastAsia="Times New Roman" w:hAnsi="Arial" w:cs="Arial"/>
          <w:color w:val="000000"/>
          <w:sz w:val="20"/>
          <w:szCs w:val="20"/>
          <w:lang w:eastAsia="pl-PL"/>
        </w:rPr>
        <w:t xml:space="preserve">, oraz z </w:t>
      </w:r>
      <w:r w:rsidR="00F25617" w:rsidRPr="00F25617">
        <w:rPr>
          <w:rFonts w:ascii="Arial" w:eastAsia="Times New Roman" w:hAnsi="Arial" w:cs="Arial"/>
          <w:color w:val="000000"/>
          <w:sz w:val="20"/>
          <w:szCs w:val="20"/>
          <w:lang w:eastAsia="pl-PL"/>
        </w:rPr>
        <w:t xml:space="preserve"> 2017 poz. 1219</w:t>
      </w:r>
      <w:r w:rsidRPr="00A21A4F">
        <w:rPr>
          <w:rFonts w:ascii="Arial" w:eastAsia="Times New Roman" w:hAnsi="Arial" w:cs="Arial"/>
          <w:color w:val="000000"/>
          <w:sz w:val="20"/>
          <w:szCs w:val="20"/>
          <w:lang w:eastAsia="pl-PL"/>
        </w:rPr>
        <w:t>) za wyjątkiem oferty oraz umowy dla których dopuszczalna jest forma pisemna.</w:t>
      </w:r>
    </w:p>
    <w:p w14:paraId="2AB893F4" w14:textId="77777777" w:rsidR="00A21A4F" w:rsidRPr="00A21A4F" w:rsidRDefault="00A21A4F" w:rsidP="001176BC">
      <w:pPr>
        <w:numPr>
          <w:ilvl w:val="1"/>
          <w:numId w:val="51"/>
        </w:numPr>
        <w:autoSpaceDE w:val="0"/>
        <w:autoSpaceDN w:val="0"/>
        <w:adjustRightInd w:val="0"/>
        <w:spacing w:before="100" w:beforeAutospacing="1" w:after="100" w:afterAutospacing="1" w:line="240" w:lineRule="auto"/>
        <w:ind w:left="851"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Jeżeli zamawiający lub wykonawca przekazują oświadczenia, wnioski, zawiadomienia oraz informacje za pośrednictwem faksu lub przy użyciu środków komunikacji elektronicznej w </w:t>
      </w:r>
      <w:r w:rsidRPr="00A21A4F">
        <w:rPr>
          <w:rFonts w:ascii="Arial" w:eastAsia="Times New Roman" w:hAnsi="Arial" w:cs="Arial"/>
          <w:color w:val="000000"/>
          <w:sz w:val="20"/>
          <w:szCs w:val="20"/>
          <w:lang w:eastAsia="pl-PL"/>
        </w:rPr>
        <w:lastRenderedPageBreak/>
        <w:t>rozumieniu ustawy z dnia 18 lipca 2002 r. o świadczeniu usług drogą elektroniczną, każda ze stron na żądanie drugiej strony niezwłocznie potwierdza fakt ich otrzymania.</w:t>
      </w:r>
    </w:p>
    <w:p w14:paraId="0610BB01" w14:textId="77777777" w:rsidR="00A21A4F" w:rsidRPr="00A21A4F" w:rsidRDefault="00A21A4F" w:rsidP="001176BC">
      <w:pPr>
        <w:numPr>
          <w:ilvl w:val="1"/>
          <w:numId w:val="51"/>
        </w:numPr>
        <w:autoSpaceDE w:val="0"/>
        <w:autoSpaceDN w:val="0"/>
        <w:adjustRightInd w:val="0"/>
        <w:spacing w:before="100" w:beforeAutospacing="1" w:after="100" w:afterAutospacing="1" w:line="240" w:lineRule="auto"/>
        <w:ind w:left="851" w:hanging="7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 korespondencji kierowanej do Zamawiającego Wykonawca winien posługiwać się numerem sprawy określonym w SIWZ. </w:t>
      </w:r>
    </w:p>
    <w:p w14:paraId="4AE2D427" w14:textId="7DCDCC8C" w:rsidR="00A21A4F" w:rsidRPr="001176BC" w:rsidRDefault="00A21A4F" w:rsidP="001176BC">
      <w:pPr>
        <w:numPr>
          <w:ilvl w:val="1"/>
          <w:numId w:val="51"/>
        </w:numPr>
        <w:autoSpaceDE w:val="0"/>
        <w:autoSpaceDN w:val="0"/>
        <w:adjustRightInd w:val="0"/>
        <w:spacing w:before="100" w:beforeAutospacing="1" w:after="100" w:afterAutospacing="1" w:line="240" w:lineRule="auto"/>
        <w:ind w:left="851" w:hanging="784"/>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Zawiadomienia, oświadczenia, wnioski oraz informacje przekazywane przez Wykonawcę drogą elektroniczną winny być kierowane na adres: </w:t>
      </w:r>
      <w:hyperlink r:id="rId10" w:history="1">
        <w:r w:rsidR="008B3CB7" w:rsidRPr="00125144">
          <w:rPr>
            <w:rStyle w:val="Hipercze"/>
            <w:rFonts w:ascii="Arial" w:eastAsia="Times New Roman" w:hAnsi="Arial" w:cs="Arial"/>
            <w:b/>
            <w:sz w:val="20"/>
            <w:szCs w:val="20"/>
            <w:lang w:eastAsia="pl-PL"/>
          </w:rPr>
          <w:t>radkom@radkom.com.pl</w:t>
        </w:r>
      </w:hyperlink>
      <w:r w:rsidR="008B3CB7">
        <w:rPr>
          <w:rFonts w:ascii="Arial" w:eastAsia="Times New Roman" w:hAnsi="Arial" w:cs="Arial"/>
          <w:b/>
          <w:color w:val="000000"/>
          <w:sz w:val="20"/>
          <w:szCs w:val="20"/>
          <w:lang w:eastAsia="pl-PL"/>
        </w:rPr>
        <w:t xml:space="preserve">, </w:t>
      </w:r>
      <w:r w:rsidRPr="00A21A4F">
        <w:rPr>
          <w:rFonts w:ascii="Arial" w:eastAsia="Times New Roman" w:hAnsi="Arial" w:cs="Arial"/>
          <w:b/>
          <w:color w:val="000000"/>
          <w:sz w:val="20"/>
          <w:szCs w:val="20"/>
          <w:lang w:eastAsia="pl-PL"/>
        </w:rPr>
        <w:t xml:space="preserve"> </w:t>
      </w:r>
      <w:r w:rsidRPr="00A21A4F">
        <w:rPr>
          <w:rFonts w:ascii="Arial" w:eastAsia="Times New Roman" w:hAnsi="Arial" w:cs="Arial"/>
          <w:b/>
          <w:color w:val="000000"/>
          <w:sz w:val="20"/>
          <w:szCs w:val="20"/>
          <w:lang w:eastAsia="pl-PL"/>
        </w:rPr>
        <w:br/>
      </w:r>
      <w:r w:rsidR="00EE5172">
        <w:rPr>
          <w:rFonts w:ascii="Arial" w:eastAsia="Times New Roman" w:hAnsi="Arial" w:cs="Arial"/>
          <w:b/>
          <w:color w:val="000000"/>
          <w:sz w:val="20"/>
          <w:szCs w:val="20"/>
          <w:lang w:eastAsia="pl-PL"/>
        </w:rPr>
        <w:t>a faksem na nr (48) 380 20 33</w:t>
      </w:r>
      <w:r w:rsidRPr="001176BC">
        <w:rPr>
          <w:rFonts w:ascii="Arial" w:eastAsia="Times New Roman" w:hAnsi="Arial" w:cs="Arial"/>
          <w:b/>
          <w:color w:val="000000"/>
          <w:sz w:val="20"/>
          <w:szCs w:val="20"/>
          <w:lang w:eastAsia="pl-PL"/>
        </w:rPr>
        <w:t>.</w:t>
      </w:r>
    </w:p>
    <w:p w14:paraId="7AF1BE3F" w14:textId="77777777" w:rsidR="00A21A4F" w:rsidRPr="001176BC" w:rsidRDefault="00A21A4F" w:rsidP="001176BC">
      <w:pPr>
        <w:numPr>
          <w:ilvl w:val="1"/>
          <w:numId w:val="51"/>
        </w:numPr>
        <w:autoSpaceDE w:val="0"/>
        <w:autoSpaceDN w:val="0"/>
        <w:adjustRightInd w:val="0"/>
        <w:spacing w:after="0" w:line="240" w:lineRule="auto"/>
        <w:ind w:left="851" w:hanging="784"/>
        <w:jc w:val="both"/>
        <w:rPr>
          <w:rFonts w:ascii="Arial" w:eastAsia="Times New Roman" w:hAnsi="Arial" w:cs="Arial"/>
          <w:color w:val="000000"/>
          <w:sz w:val="20"/>
          <w:szCs w:val="20"/>
          <w:lang w:eastAsia="pl-PL"/>
        </w:rPr>
      </w:pPr>
      <w:r w:rsidRPr="001176BC">
        <w:rPr>
          <w:rFonts w:ascii="Arial" w:eastAsia="Times New Roman" w:hAnsi="Arial" w:cs="Arial"/>
          <w:color w:val="000000"/>
          <w:sz w:val="20"/>
          <w:szCs w:val="20"/>
          <w:lang w:eastAsia="pl-PL"/>
        </w:rPr>
        <w:t>Osobami uprawnionymi do porozumiewania się z wykonawcami są:</w:t>
      </w:r>
    </w:p>
    <w:p w14:paraId="271C6E2D" w14:textId="77777777" w:rsidR="00A21A4F" w:rsidRPr="001176BC" w:rsidRDefault="00A21A4F" w:rsidP="001176BC">
      <w:pPr>
        <w:numPr>
          <w:ilvl w:val="0"/>
          <w:numId w:val="5"/>
        </w:numPr>
        <w:tabs>
          <w:tab w:val="num" w:pos="1418"/>
        </w:tabs>
        <w:autoSpaceDE w:val="0"/>
        <w:autoSpaceDN w:val="0"/>
        <w:spacing w:after="0" w:line="240" w:lineRule="auto"/>
        <w:ind w:left="851" w:hanging="425"/>
        <w:jc w:val="both"/>
        <w:rPr>
          <w:rFonts w:ascii="Arial" w:eastAsia="Times New Roman" w:hAnsi="Arial" w:cs="Arial"/>
          <w:color w:val="000000"/>
          <w:sz w:val="20"/>
          <w:szCs w:val="20"/>
          <w:lang w:eastAsia="pl-PL"/>
        </w:rPr>
      </w:pPr>
      <w:r w:rsidRPr="001176BC">
        <w:rPr>
          <w:rFonts w:ascii="Arial" w:eastAsia="Times New Roman" w:hAnsi="Arial" w:cs="Arial"/>
          <w:color w:val="000000"/>
          <w:sz w:val="20"/>
          <w:szCs w:val="20"/>
          <w:lang w:eastAsia="pl-PL"/>
        </w:rPr>
        <w:t>Milena Faryna  - przewodnicząca komisji</w:t>
      </w:r>
      <w:r w:rsidR="005E355F" w:rsidRPr="001176BC">
        <w:rPr>
          <w:rFonts w:ascii="Arial" w:eastAsia="Times New Roman" w:hAnsi="Arial" w:cs="Arial"/>
          <w:color w:val="000000"/>
          <w:sz w:val="20"/>
          <w:szCs w:val="20"/>
          <w:lang w:eastAsia="pl-PL"/>
        </w:rPr>
        <w:t xml:space="preserve"> przetargowej - sprawy formalne;</w:t>
      </w:r>
    </w:p>
    <w:p w14:paraId="08BB6E6C" w14:textId="77777777" w:rsidR="00A21A4F" w:rsidRPr="001176BC" w:rsidRDefault="00A21A4F" w:rsidP="001176BC">
      <w:pPr>
        <w:numPr>
          <w:ilvl w:val="0"/>
          <w:numId w:val="5"/>
        </w:numPr>
        <w:tabs>
          <w:tab w:val="num" w:pos="1418"/>
        </w:tabs>
        <w:autoSpaceDE w:val="0"/>
        <w:autoSpaceDN w:val="0"/>
        <w:spacing w:after="0" w:line="240" w:lineRule="auto"/>
        <w:ind w:left="851" w:hanging="425"/>
        <w:jc w:val="both"/>
        <w:rPr>
          <w:rFonts w:ascii="Arial" w:eastAsia="Times New Roman" w:hAnsi="Arial" w:cs="Arial"/>
          <w:color w:val="000000"/>
          <w:sz w:val="20"/>
          <w:szCs w:val="20"/>
          <w:lang w:eastAsia="pl-PL"/>
        </w:rPr>
      </w:pPr>
      <w:r w:rsidRPr="001176BC">
        <w:rPr>
          <w:rFonts w:ascii="Arial" w:eastAsia="Times New Roman" w:hAnsi="Arial" w:cs="Arial"/>
          <w:color w:val="000000"/>
          <w:sz w:val="20"/>
          <w:szCs w:val="20"/>
          <w:lang w:eastAsia="pl-PL"/>
        </w:rPr>
        <w:t>Marian Kozera - zastępca przewodniczącej komisji przetargowej - sprawy merytoryczne</w:t>
      </w:r>
      <w:r w:rsidR="005E355F" w:rsidRPr="001176BC">
        <w:rPr>
          <w:rFonts w:ascii="Arial" w:eastAsia="Times New Roman" w:hAnsi="Arial" w:cs="Arial"/>
          <w:color w:val="000000"/>
          <w:sz w:val="20"/>
          <w:szCs w:val="20"/>
          <w:lang w:eastAsia="pl-PL"/>
        </w:rPr>
        <w:t>.</w:t>
      </w:r>
      <w:r w:rsidRPr="001176BC">
        <w:rPr>
          <w:rFonts w:ascii="Arial" w:eastAsia="Times New Roman" w:hAnsi="Arial" w:cs="Arial"/>
          <w:color w:val="000000"/>
          <w:sz w:val="20"/>
          <w:szCs w:val="20"/>
          <w:lang w:eastAsia="pl-PL"/>
        </w:rPr>
        <w:t xml:space="preserve"> </w:t>
      </w:r>
    </w:p>
    <w:p w14:paraId="1987CFF2" w14:textId="2B0FFD9C" w:rsidR="00A21A4F" w:rsidRPr="00A21A4F" w:rsidRDefault="00A21A4F" w:rsidP="009A0289">
      <w:pPr>
        <w:numPr>
          <w:ilvl w:val="1"/>
          <w:numId w:val="51"/>
        </w:numPr>
        <w:tabs>
          <w:tab w:val="left" w:pos="851"/>
        </w:tabs>
        <w:autoSpaceDE w:val="0"/>
        <w:autoSpaceDN w:val="0"/>
        <w:spacing w:before="100" w:beforeAutospacing="1" w:after="100" w:afterAutospacing="1" w:line="240" w:lineRule="auto"/>
        <w:ind w:left="851" w:hanging="709"/>
        <w:jc w:val="both"/>
        <w:rPr>
          <w:rFonts w:ascii="Arial" w:eastAsia="Times New Roman" w:hAnsi="Arial" w:cs="Arial"/>
          <w:color w:val="000000"/>
          <w:sz w:val="20"/>
          <w:szCs w:val="20"/>
          <w:lang w:eastAsia="pl-PL"/>
        </w:rPr>
      </w:pPr>
      <w:r w:rsidRPr="001176BC">
        <w:rPr>
          <w:rFonts w:ascii="Arial" w:eastAsia="Times New Roman" w:hAnsi="Arial" w:cs="Arial"/>
          <w:b/>
          <w:color w:val="000000"/>
          <w:sz w:val="20"/>
          <w:szCs w:val="20"/>
          <w:lang w:eastAsia="pl-PL"/>
        </w:rPr>
        <w:t>Zamawiający nie dopuszcza po</w:t>
      </w:r>
      <w:r w:rsidR="0091452E">
        <w:rPr>
          <w:rFonts w:ascii="Arial" w:eastAsia="Times New Roman" w:hAnsi="Arial" w:cs="Arial"/>
          <w:b/>
          <w:color w:val="000000"/>
          <w:sz w:val="20"/>
          <w:szCs w:val="20"/>
          <w:lang w:eastAsia="pl-PL"/>
        </w:rPr>
        <w:t xml:space="preserve">rozumiewania się z wykonawcami </w:t>
      </w:r>
      <w:r w:rsidRPr="001176BC">
        <w:rPr>
          <w:rFonts w:ascii="Arial" w:eastAsia="Times New Roman" w:hAnsi="Arial" w:cs="Arial"/>
          <w:b/>
          <w:color w:val="000000"/>
          <w:sz w:val="20"/>
          <w:szCs w:val="20"/>
          <w:lang w:eastAsia="pl-PL"/>
        </w:rPr>
        <w:t>za pośrednictwem telefonu</w:t>
      </w:r>
      <w:r w:rsidRPr="00A21A4F">
        <w:rPr>
          <w:rFonts w:ascii="Arial" w:eastAsia="Times New Roman" w:hAnsi="Arial" w:cs="Arial"/>
          <w:b/>
          <w:color w:val="000000"/>
          <w:sz w:val="20"/>
          <w:szCs w:val="20"/>
          <w:lang w:eastAsia="pl-PL"/>
        </w:rPr>
        <w:t>.</w:t>
      </w:r>
    </w:p>
    <w:p w14:paraId="0A413EEC" w14:textId="77777777" w:rsidR="00A21A4F" w:rsidRDefault="00A21A4F" w:rsidP="001176BC">
      <w:pPr>
        <w:numPr>
          <w:ilvl w:val="0"/>
          <w:numId w:val="49"/>
        </w:numPr>
        <w:tabs>
          <w:tab w:val="num" w:pos="426"/>
        </w:tabs>
        <w:autoSpaceDE w:val="0"/>
        <w:autoSpaceDN w:val="0"/>
        <w:spacing w:after="0"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Wymagania dotyczące wadium.</w:t>
      </w:r>
    </w:p>
    <w:p w14:paraId="7A9137E6" w14:textId="77777777" w:rsidR="009A0289" w:rsidRPr="00A21A4F" w:rsidRDefault="009A0289" w:rsidP="009A0289">
      <w:pPr>
        <w:autoSpaceDE w:val="0"/>
        <w:autoSpaceDN w:val="0"/>
        <w:spacing w:after="0" w:line="240" w:lineRule="auto"/>
        <w:ind w:left="426"/>
        <w:jc w:val="both"/>
        <w:rPr>
          <w:rFonts w:ascii="Arial" w:eastAsia="Times New Roman" w:hAnsi="Arial" w:cs="Arial"/>
          <w:b/>
          <w:color w:val="000000"/>
          <w:sz w:val="20"/>
          <w:szCs w:val="20"/>
          <w:highlight w:val="lightGray"/>
          <w:lang w:eastAsia="pl-PL"/>
        </w:rPr>
      </w:pPr>
    </w:p>
    <w:p w14:paraId="0417AC92" w14:textId="77777777" w:rsidR="00A21A4F" w:rsidRPr="00A21A4F" w:rsidRDefault="00A21A4F" w:rsidP="001176BC">
      <w:pPr>
        <w:keepNext/>
        <w:tabs>
          <w:tab w:val="num" w:pos="1440"/>
        </w:tabs>
        <w:overflowPunct w:val="0"/>
        <w:autoSpaceDE w:val="0"/>
        <w:autoSpaceDN w:val="0"/>
        <w:adjustRightInd w:val="0"/>
        <w:spacing w:after="0" w:line="240" w:lineRule="auto"/>
        <w:textAlignment w:val="baseline"/>
        <w:outlineLvl w:val="1"/>
        <w:rPr>
          <w:rFonts w:ascii="Arial" w:eastAsia="Times New Roman" w:hAnsi="Arial" w:cs="Arial"/>
          <w:bCs/>
          <w:iCs/>
          <w:color w:val="000000"/>
          <w:sz w:val="20"/>
          <w:szCs w:val="20"/>
          <w:lang w:eastAsia="pl-PL"/>
        </w:rPr>
      </w:pPr>
      <w:r w:rsidRPr="00A21A4F">
        <w:rPr>
          <w:rFonts w:ascii="Arial" w:eastAsia="Times New Roman" w:hAnsi="Arial" w:cs="Arial"/>
          <w:color w:val="000000"/>
          <w:sz w:val="20"/>
          <w:szCs w:val="20"/>
          <w:lang w:eastAsia="pl-PL"/>
        </w:rPr>
        <w:t xml:space="preserve">10.1 </w:t>
      </w:r>
      <w:r w:rsidRPr="00A21A4F">
        <w:rPr>
          <w:rFonts w:ascii="Arial" w:eastAsia="Times New Roman" w:hAnsi="Arial" w:cs="Arial"/>
          <w:bCs/>
          <w:iCs/>
          <w:color w:val="000000"/>
          <w:sz w:val="20"/>
          <w:szCs w:val="20"/>
          <w:lang w:eastAsia="pl-PL"/>
        </w:rPr>
        <w:t>Wysokość wadium.</w:t>
      </w:r>
    </w:p>
    <w:p w14:paraId="1B43FF6F" w14:textId="77777777" w:rsidR="00A21A4F" w:rsidRPr="00A21A4F" w:rsidRDefault="00A21A4F" w:rsidP="00A21A4F">
      <w:pPr>
        <w:spacing w:after="0" w:line="240" w:lineRule="auto"/>
        <w:ind w:left="426"/>
        <w:jc w:val="both"/>
        <w:rPr>
          <w:rFonts w:ascii="Arial" w:eastAsia="Times New Roman" w:hAnsi="Arial" w:cs="Arial"/>
          <w:bCs/>
          <w:color w:val="000000"/>
          <w:sz w:val="20"/>
          <w:szCs w:val="20"/>
          <w:u w:val="single"/>
          <w:lang w:eastAsia="pl-PL"/>
        </w:rPr>
      </w:pPr>
      <w:r w:rsidRPr="00A21A4F">
        <w:rPr>
          <w:rFonts w:ascii="Arial" w:eastAsia="Times New Roman" w:hAnsi="Arial" w:cs="Arial"/>
          <w:color w:val="000000"/>
          <w:sz w:val="20"/>
          <w:szCs w:val="20"/>
          <w:lang w:eastAsia="pl-PL"/>
        </w:rPr>
        <w:t>Każdy Wykonawca zobowiązany jest zabezpieczyć swą ofertę wadium w wysokości</w:t>
      </w:r>
      <w:r w:rsidRPr="00A21A4F">
        <w:rPr>
          <w:rFonts w:ascii="Arial" w:eastAsia="Times New Roman" w:hAnsi="Arial" w:cs="Arial"/>
          <w:b/>
          <w:color w:val="000000"/>
          <w:sz w:val="20"/>
          <w:szCs w:val="20"/>
          <w:lang w:eastAsia="pl-PL"/>
        </w:rPr>
        <w:t xml:space="preserve">: </w:t>
      </w:r>
      <w:r w:rsidRPr="00A21A4F">
        <w:rPr>
          <w:rFonts w:ascii="Arial" w:eastAsia="Times New Roman" w:hAnsi="Arial" w:cs="Arial"/>
          <w:b/>
          <w:color w:val="000000"/>
          <w:sz w:val="20"/>
          <w:szCs w:val="20"/>
          <w:lang w:eastAsia="pl-PL"/>
        </w:rPr>
        <w:br/>
      </w:r>
      <w:r w:rsidRPr="002907E3">
        <w:rPr>
          <w:rFonts w:ascii="Arial" w:eastAsia="Times New Roman" w:hAnsi="Arial" w:cs="Arial"/>
          <w:b/>
          <w:color w:val="000000"/>
          <w:sz w:val="20"/>
          <w:szCs w:val="20"/>
          <w:u w:val="single"/>
          <w:lang w:eastAsia="pl-PL"/>
        </w:rPr>
        <w:t xml:space="preserve">5 000,00 </w:t>
      </w:r>
      <w:r w:rsidRPr="002907E3">
        <w:rPr>
          <w:rFonts w:ascii="Arial" w:eastAsia="Times New Roman" w:hAnsi="Arial" w:cs="Arial"/>
          <w:b/>
          <w:bCs/>
          <w:color w:val="000000"/>
          <w:sz w:val="20"/>
          <w:szCs w:val="20"/>
          <w:u w:val="single"/>
          <w:lang w:eastAsia="pl-PL"/>
        </w:rPr>
        <w:t>zł</w:t>
      </w:r>
      <w:r w:rsidRPr="002907E3">
        <w:rPr>
          <w:rFonts w:ascii="Arial" w:eastAsia="Times New Roman" w:hAnsi="Arial" w:cs="Arial"/>
          <w:bCs/>
          <w:color w:val="000000"/>
          <w:sz w:val="20"/>
          <w:szCs w:val="20"/>
          <w:u w:val="single"/>
          <w:lang w:eastAsia="pl-PL"/>
        </w:rPr>
        <w:t>.</w:t>
      </w:r>
    </w:p>
    <w:p w14:paraId="1AAB071D" w14:textId="77777777" w:rsidR="00A21A4F" w:rsidRPr="00A21A4F" w:rsidRDefault="00A21A4F" w:rsidP="00A21A4F">
      <w:pPr>
        <w:spacing w:after="0" w:line="240" w:lineRule="auto"/>
        <w:ind w:left="360"/>
        <w:jc w:val="both"/>
        <w:rPr>
          <w:rFonts w:ascii="Arial" w:eastAsia="Times New Roman" w:hAnsi="Arial" w:cs="Arial"/>
          <w:bCs/>
          <w:color w:val="000000"/>
          <w:sz w:val="20"/>
          <w:szCs w:val="20"/>
          <w:lang w:eastAsia="pl-PL"/>
        </w:rPr>
      </w:pPr>
    </w:p>
    <w:p w14:paraId="2E3CA972" w14:textId="77777777" w:rsidR="00A21A4F" w:rsidRPr="00A21A4F" w:rsidRDefault="00A21A4F" w:rsidP="00A21A4F">
      <w:pPr>
        <w:keepNext/>
        <w:tabs>
          <w:tab w:val="num" w:pos="1440"/>
        </w:tabs>
        <w:overflowPunct w:val="0"/>
        <w:autoSpaceDE w:val="0"/>
        <w:autoSpaceDN w:val="0"/>
        <w:adjustRightInd w:val="0"/>
        <w:spacing w:after="0" w:line="240" w:lineRule="auto"/>
        <w:textAlignment w:val="baseline"/>
        <w:outlineLvl w:val="1"/>
        <w:rPr>
          <w:rFonts w:ascii="Arial" w:eastAsia="Times New Roman" w:hAnsi="Arial" w:cs="Arial"/>
          <w:bCs/>
          <w:iCs/>
          <w:color w:val="000000"/>
          <w:sz w:val="20"/>
          <w:szCs w:val="20"/>
          <w:lang w:eastAsia="pl-PL"/>
        </w:rPr>
      </w:pPr>
      <w:bookmarkStart w:id="1" w:name="_Toc504465382"/>
      <w:r w:rsidRPr="00A21A4F">
        <w:rPr>
          <w:rFonts w:ascii="Arial" w:eastAsia="Times New Roman" w:hAnsi="Arial" w:cs="Arial"/>
          <w:bCs/>
          <w:iCs/>
          <w:color w:val="000000"/>
          <w:sz w:val="20"/>
          <w:szCs w:val="20"/>
          <w:lang w:eastAsia="pl-PL"/>
        </w:rPr>
        <w:t>10.2 Forma wadium.</w:t>
      </w:r>
      <w:bookmarkEnd w:id="1"/>
    </w:p>
    <w:p w14:paraId="683D3FF2" w14:textId="77777777" w:rsidR="00A21A4F" w:rsidRPr="00A21A4F" w:rsidRDefault="00A21A4F" w:rsidP="004A2058">
      <w:pPr>
        <w:numPr>
          <w:ilvl w:val="0"/>
          <w:numId w:val="61"/>
        </w:numPr>
        <w:tabs>
          <w:tab w:val="left" w:pos="0"/>
          <w:tab w:val="left" w:pos="284"/>
        </w:tabs>
        <w:spacing w:after="0" w:line="240" w:lineRule="auto"/>
        <w:ind w:left="567" w:hanging="283"/>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Wadium może być wniesione w następujących formach:</w:t>
      </w:r>
    </w:p>
    <w:p w14:paraId="10CB1656" w14:textId="77777777" w:rsidR="00A21A4F" w:rsidRPr="00A21A4F" w:rsidRDefault="00A21A4F" w:rsidP="004A2058">
      <w:pPr>
        <w:numPr>
          <w:ilvl w:val="0"/>
          <w:numId w:val="62"/>
        </w:numPr>
        <w:tabs>
          <w:tab w:val="left" w:pos="1134"/>
        </w:tabs>
        <w:spacing w:after="0" w:line="240" w:lineRule="auto"/>
        <w:ind w:left="993"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pieniądzu;</w:t>
      </w:r>
    </w:p>
    <w:p w14:paraId="5A24988A" w14:textId="77777777" w:rsidR="00A21A4F" w:rsidRPr="00A21A4F" w:rsidRDefault="00A21A4F" w:rsidP="004A2058">
      <w:pPr>
        <w:numPr>
          <w:ilvl w:val="0"/>
          <w:numId w:val="62"/>
        </w:numPr>
        <w:spacing w:after="0" w:line="240" w:lineRule="auto"/>
        <w:ind w:left="993"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poręczeniach bankowych lub poręczeniach spółdzielczej kasy oszczędnościowo-kredytowej, z tym    że poręczenie kasy jest zawsze poręczeniem pieniężnym;</w:t>
      </w:r>
    </w:p>
    <w:p w14:paraId="48FCC1EB" w14:textId="77777777" w:rsidR="00A21A4F" w:rsidRPr="00A21A4F" w:rsidRDefault="00A21A4F" w:rsidP="004A2058">
      <w:pPr>
        <w:numPr>
          <w:ilvl w:val="0"/>
          <w:numId w:val="62"/>
        </w:numPr>
        <w:tabs>
          <w:tab w:val="left" w:pos="1134"/>
        </w:tabs>
        <w:spacing w:after="0" w:line="240" w:lineRule="auto"/>
        <w:ind w:left="993"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gwarancjach bankowych;</w:t>
      </w:r>
    </w:p>
    <w:p w14:paraId="23A841C5" w14:textId="77777777" w:rsidR="00A21A4F" w:rsidRPr="00A21A4F" w:rsidRDefault="00A21A4F" w:rsidP="004A2058">
      <w:pPr>
        <w:numPr>
          <w:ilvl w:val="0"/>
          <w:numId w:val="62"/>
        </w:numPr>
        <w:tabs>
          <w:tab w:val="left" w:pos="851"/>
        </w:tabs>
        <w:spacing w:after="0" w:line="240" w:lineRule="auto"/>
        <w:ind w:left="993" w:hanging="426"/>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gwarancjach ubezpieczeniowych;</w:t>
      </w:r>
    </w:p>
    <w:p w14:paraId="375F486E" w14:textId="24F826C4" w:rsidR="00170086" w:rsidRDefault="00A21A4F" w:rsidP="00170086">
      <w:pPr>
        <w:numPr>
          <w:ilvl w:val="0"/>
          <w:numId w:val="61"/>
        </w:numPr>
        <w:tabs>
          <w:tab w:val="left" w:pos="993"/>
        </w:tabs>
        <w:spacing w:after="0" w:line="240" w:lineRule="auto"/>
        <w:ind w:left="709" w:hanging="425"/>
        <w:jc w:val="both"/>
        <w:rPr>
          <w:rFonts w:ascii="Arial" w:eastAsia="Times New Roman" w:hAnsi="Arial" w:cs="Arial"/>
          <w:color w:val="000000"/>
          <w:sz w:val="20"/>
          <w:szCs w:val="20"/>
          <w:lang w:eastAsia="pl-PL"/>
        </w:rPr>
      </w:pPr>
      <w:r w:rsidRPr="00170086">
        <w:rPr>
          <w:rFonts w:ascii="Arial" w:eastAsia="Times New Roman" w:hAnsi="Arial" w:cs="Arial"/>
          <w:color w:val="000000"/>
          <w:sz w:val="20"/>
          <w:szCs w:val="20"/>
          <w:lang w:eastAsia="pl-PL"/>
        </w:rPr>
        <w:t xml:space="preserve">poręczeniach udzielanych przez podmioty, o których mowa w art. 6b ust. 5 pkt. 2 ustawy </w:t>
      </w:r>
      <w:r w:rsidRPr="00170086">
        <w:rPr>
          <w:rFonts w:ascii="Arial" w:eastAsia="Times New Roman" w:hAnsi="Arial" w:cs="Arial"/>
          <w:color w:val="000000"/>
          <w:sz w:val="20"/>
          <w:szCs w:val="20"/>
          <w:lang w:eastAsia="pl-PL"/>
        </w:rPr>
        <w:br/>
        <w:t>z dnia 9 listopada 2000 r. o utworzeniu Polskiej Agencji Rozwoju P</w:t>
      </w:r>
      <w:r w:rsidR="00170086">
        <w:rPr>
          <w:rFonts w:ascii="Arial" w:eastAsia="Times New Roman" w:hAnsi="Arial" w:cs="Arial"/>
          <w:color w:val="000000"/>
          <w:sz w:val="20"/>
          <w:szCs w:val="20"/>
          <w:lang w:eastAsia="pl-PL"/>
        </w:rPr>
        <w:t xml:space="preserve">rzedsiębiorczości (Dz. U. z </w:t>
      </w:r>
      <w:r w:rsidR="00170086" w:rsidRPr="00170086">
        <w:rPr>
          <w:rFonts w:ascii="Arial" w:eastAsia="Times New Roman" w:hAnsi="Arial" w:cs="Arial"/>
          <w:color w:val="000000"/>
          <w:sz w:val="20"/>
          <w:szCs w:val="20"/>
          <w:lang w:eastAsia="pl-PL"/>
        </w:rPr>
        <w:t>2016 poz. 359</w:t>
      </w:r>
      <w:r w:rsidR="00170086">
        <w:rPr>
          <w:rFonts w:ascii="Arial" w:eastAsia="Times New Roman" w:hAnsi="Arial" w:cs="Arial"/>
          <w:color w:val="000000"/>
          <w:sz w:val="20"/>
          <w:szCs w:val="20"/>
          <w:lang w:eastAsia="pl-PL"/>
        </w:rPr>
        <w:t>).</w:t>
      </w:r>
    </w:p>
    <w:p w14:paraId="7512A8BC" w14:textId="5D6A6AB1" w:rsidR="00A21A4F" w:rsidRPr="00170086" w:rsidRDefault="00A21A4F" w:rsidP="004A2058">
      <w:pPr>
        <w:numPr>
          <w:ilvl w:val="0"/>
          <w:numId w:val="61"/>
        </w:numPr>
        <w:tabs>
          <w:tab w:val="left" w:pos="993"/>
        </w:tabs>
        <w:spacing w:after="0" w:line="240" w:lineRule="auto"/>
        <w:ind w:left="709" w:hanging="425"/>
        <w:jc w:val="both"/>
        <w:rPr>
          <w:rFonts w:ascii="Arial" w:eastAsia="Times New Roman" w:hAnsi="Arial" w:cs="Arial"/>
          <w:color w:val="000000"/>
          <w:sz w:val="20"/>
          <w:szCs w:val="20"/>
          <w:lang w:eastAsia="pl-PL"/>
        </w:rPr>
      </w:pPr>
      <w:r w:rsidRPr="00170086">
        <w:rPr>
          <w:rFonts w:ascii="Arial" w:eastAsia="Times New Roman" w:hAnsi="Arial" w:cs="Arial"/>
          <w:color w:val="000000"/>
          <w:sz w:val="20"/>
          <w:szCs w:val="20"/>
          <w:lang w:eastAsia="pl-PL"/>
        </w:rPr>
        <w:t xml:space="preserve">W przypadku wnoszenia wadium w postaci </w:t>
      </w:r>
      <w:r w:rsidRPr="00170086">
        <w:rPr>
          <w:rFonts w:ascii="Arial" w:eastAsia="Times New Roman" w:hAnsi="Arial" w:cs="Arial"/>
          <w:color w:val="000000"/>
          <w:sz w:val="20"/>
          <w:szCs w:val="20"/>
          <w:u w:val="single"/>
          <w:lang w:eastAsia="pl-PL"/>
        </w:rPr>
        <w:t xml:space="preserve">poręczenia bankowego lub poręczenia spółdzielczej kasy oszczędnościowo- kredytowej, </w:t>
      </w:r>
      <w:r w:rsidRPr="00170086">
        <w:rPr>
          <w:rFonts w:ascii="Arial" w:eastAsia="Times New Roman" w:hAnsi="Arial" w:cs="Arial"/>
          <w:color w:val="000000"/>
          <w:sz w:val="20"/>
          <w:szCs w:val="20"/>
          <w:lang w:eastAsia="pl-PL"/>
        </w:rPr>
        <w:t>z tym ze poręczenie kasy jest zawsze poręczeniem pieniężnym, wykonawca winien przedłożyć dokument poręczenia wystawiony przez poręczyciela.</w:t>
      </w:r>
    </w:p>
    <w:p w14:paraId="67E01793" w14:textId="77777777" w:rsidR="00A21A4F" w:rsidRPr="00A21A4F" w:rsidRDefault="00A21A4F" w:rsidP="004A2058">
      <w:pPr>
        <w:numPr>
          <w:ilvl w:val="0"/>
          <w:numId w:val="61"/>
        </w:numPr>
        <w:tabs>
          <w:tab w:val="left" w:pos="360"/>
        </w:tabs>
        <w:spacing w:after="0" w:line="240" w:lineRule="auto"/>
        <w:ind w:left="709"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 przypadku wniesienia wadium w </w:t>
      </w:r>
      <w:r w:rsidRPr="00A21A4F">
        <w:rPr>
          <w:rFonts w:ascii="Arial" w:eastAsia="Times New Roman" w:hAnsi="Arial" w:cs="Arial"/>
          <w:color w:val="000000"/>
          <w:sz w:val="20"/>
          <w:szCs w:val="20"/>
          <w:u w:val="single"/>
          <w:lang w:eastAsia="pl-PL"/>
        </w:rPr>
        <w:t>gwarancjach bankowych</w:t>
      </w:r>
      <w:r w:rsidRPr="00A21A4F">
        <w:rPr>
          <w:rFonts w:ascii="Arial" w:eastAsia="Times New Roman" w:hAnsi="Arial" w:cs="Arial"/>
          <w:color w:val="000000"/>
          <w:sz w:val="20"/>
          <w:szCs w:val="20"/>
          <w:lang w:eastAsia="pl-PL"/>
        </w:rPr>
        <w:t xml:space="preserve"> lub ubezpieczeniowych wykonawca winien przedłożyć pisemna gwarancje udzielona przez bank lub firmę ubezpieczeniowa, obowiązującą przez okres związania ofertą określony w SIWZ. </w:t>
      </w:r>
    </w:p>
    <w:p w14:paraId="1AF5562B" w14:textId="77777777" w:rsidR="00A21A4F" w:rsidRPr="00A21A4F" w:rsidRDefault="00A21A4F" w:rsidP="004A2058">
      <w:pPr>
        <w:numPr>
          <w:ilvl w:val="0"/>
          <w:numId w:val="61"/>
        </w:numPr>
        <w:tabs>
          <w:tab w:val="left" w:pos="360"/>
        </w:tabs>
        <w:spacing w:after="0" w:line="240" w:lineRule="auto"/>
        <w:ind w:left="709"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 przypadku wniesienia wadium w </w:t>
      </w:r>
      <w:r w:rsidRPr="00A21A4F">
        <w:rPr>
          <w:rFonts w:ascii="Arial" w:eastAsia="Times New Roman" w:hAnsi="Arial" w:cs="Arial"/>
          <w:color w:val="000000"/>
          <w:sz w:val="20"/>
          <w:szCs w:val="20"/>
          <w:u w:val="single"/>
          <w:lang w:eastAsia="pl-PL"/>
        </w:rPr>
        <w:t>poręczeniach udzielanych</w:t>
      </w:r>
      <w:r w:rsidRPr="00A21A4F">
        <w:rPr>
          <w:rFonts w:ascii="Arial" w:eastAsia="Times New Roman" w:hAnsi="Arial" w:cs="Arial"/>
          <w:color w:val="000000"/>
          <w:sz w:val="20"/>
          <w:szCs w:val="20"/>
          <w:lang w:eastAsia="pl-PL"/>
        </w:rPr>
        <w:t xml:space="preserve"> przez podmioty, o których mowa w art. 6b ust. 5 pkt. 2 ustawy z dnia 9 listopada 2000 r. o utworzeniu Polskiej Agencji Rozwoju Przedsiębiorczości (Dz. U. Nr 109, poz. 1158, z </w:t>
      </w:r>
      <w:proofErr w:type="spellStart"/>
      <w:r w:rsidRPr="00A21A4F">
        <w:rPr>
          <w:rFonts w:ascii="Arial" w:eastAsia="Times New Roman" w:hAnsi="Arial" w:cs="Arial"/>
          <w:color w:val="000000"/>
          <w:sz w:val="20"/>
          <w:szCs w:val="20"/>
          <w:lang w:eastAsia="pl-PL"/>
        </w:rPr>
        <w:t>późn</w:t>
      </w:r>
      <w:proofErr w:type="spellEnd"/>
      <w:r w:rsidRPr="00A21A4F">
        <w:rPr>
          <w:rFonts w:ascii="Arial" w:eastAsia="Times New Roman" w:hAnsi="Arial" w:cs="Arial"/>
          <w:color w:val="000000"/>
          <w:sz w:val="20"/>
          <w:szCs w:val="20"/>
          <w:lang w:eastAsia="pl-PL"/>
        </w:rPr>
        <w:t>. zm.).wykonawca winien przedłożyć dokument poręczenia wystawiony przez poręczyciela, obowiązujący przez okres związania ofertą określony w SIWZ.</w:t>
      </w:r>
    </w:p>
    <w:p w14:paraId="50F77B73" w14:textId="77777777" w:rsidR="00A21A4F" w:rsidRPr="00A21A4F" w:rsidRDefault="00A21A4F" w:rsidP="004A2058">
      <w:pPr>
        <w:numPr>
          <w:ilvl w:val="0"/>
          <w:numId w:val="61"/>
        </w:numPr>
        <w:tabs>
          <w:tab w:val="left" w:pos="360"/>
        </w:tabs>
        <w:spacing w:after="0" w:line="240" w:lineRule="auto"/>
        <w:ind w:left="709"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Gwarancja bankowa lub ubezpieczeniowa, stanowiąca formę wniesienia wadium, winna spełniać co najmniej następujące wymogi(pod rygorem wykluczenia wykonawcy):</w:t>
      </w:r>
    </w:p>
    <w:p w14:paraId="4147BDB9" w14:textId="77777777" w:rsidR="00A21A4F" w:rsidRPr="00A21A4F" w:rsidRDefault="00A21A4F" w:rsidP="004A2058">
      <w:pPr>
        <w:numPr>
          <w:ilvl w:val="0"/>
          <w:numId w:val="60"/>
        </w:numPr>
        <w:tabs>
          <w:tab w:val="left" w:pos="360"/>
          <w:tab w:val="num" w:pos="993"/>
        </w:tabs>
        <w:spacing w:after="0" w:line="240" w:lineRule="auto"/>
        <w:ind w:left="993" w:hanging="2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Ustalać beneficjenta gwarancji PPUH RADKOM Sp. z o. o.,</w:t>
      </w:r>
    </w:p>
    <w:p w14:paraId="78463EF7" w14:textId="77777777" w:rsidR="00A21A4F" w:rsidRPr="00A21A4F" w:rsidRDefault="00A21A4F" w:rsidP="004A2058">
      <w:pPr>
        <w:numPr>
          <w:ilvl w:val="0"/>
          <w:numId w:val="60"/>
        </w:numPr>
        <w:tabs>
          <w:tab w:val="left" w:pos="360"/>
          <w:tab w:val="num" w:pos="993"/>
        </w:tabs>
        <w:spacing w:after="0" w:line="240" w:lineRule="auto"/>
        <w:ind w:left="993" w:hanging="2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określać kwotę gwarantowaną w zł(ustaloną w SIWZ)</w:t>
      </w:r>
    </w:p>
    <w:p w14:paraId="39EA84FD" w14:textId="77777777" w:rsidR="00A21A4F" w:rsidRPr="00A21A4F" w:rsidRDefault="00A21A4F" w:rsidP="004A2058">
      <w:pPr>
        <w:numPr>
          <w:ilvl w:val="0"/>
          <w:numId w:val="60"/>
        </w:numPr>
        <w:tabs>
          <w:tab w:val="left" w:pos="360"/>
          <w:tab w:val="num" w:pos="993"/>
        </w:tabs>
        <w:spacing w:after="0" w:line="240" w:lineRule="auto"/>
        <w:ind w:left="993" w:hanging="2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określać termin ważności,(wynikający z SIWZ)</w:t>
      </w:r>
    </w:p>
    <w:p w14:paraId="74FCB01B" w14:textId="77777777" w:rsidR="00A21A4F" w:rsidRPr="00A21A4F" w:rsidRDefault="00A21A4F" w:rsidP="004A2058">
      <w:pPr>
        <w:numPr>
          <w:ilvl w:val="0"/>
          <w:numId w:val="60"/>
        </w:numPr>
        <w:tabs>
          <w:tab w:val="left" w:pos="360"/>
          <w:tab w:val="num" w:pos="993"/>
        </w:tabs>
        <w:spacing w:after="0" w:line="240" w:lineRule="auto"/>
        <w:ind w:left="993" w:hanging="2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określać przedmiot gwarancji,(wynikający z SIWZ)</w:t>
      </w:r>
    </w:p>
    <w:p w14:paraId="1CFCDF9E" w14:textId="77777777" w:rsidR="00A21A4F" w:rsidRPr="00A21A4F" w:rsidRDefault="00A21A4F" w:rsidP="004A2058">
      <w:pPr>
        <w:numPr>
          <w:ilvl w:val="0"/>
          <w:numId w:val="60"/>
        </w:numPr>
        <w:tabs>
          <w:tab w:val="left" w:pos="360"/>
          <w:tab w:val="num" w:pos="993"/>
        </w:tabs>
        <w:spacing w:after="0" w:line="240" w:lineRule="auto"/>
        <w:ind w:left="993" w:hanging="2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być gwarancja nie odwoływalną, bezwarunkowa płatną na każde  żądanie Zamawiającego</w:t>
      </w:r>
    </w:p>
    <w:p w14:paraId="2C1B61C7" w14:textId="77777777" w:rsidR="00A21A4F" w:rsidRPr="00A21A4F" w:rsidRDefault="00A21A4F" w:rsidP="004A2058">
      <w:pPr>
        <w:numPr>
          <w:ilvl w:val="0"/>
          <w:numId w:val="61"/>
        </w:numPr>
        <w:tabs>
          <w:tab w:val="left" w:pos="360"/>
          <w:tab w:val="left" w:pos="709"/>
        </w:tabs>
        <w:spacing w:after="0" w:line="240" w:lineRule="auto"/>
        <w:ind w:left="709"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 treści gwarancji bankowej lub ubezpieczeniowej powinno wynikać uprawnienie zamawiającego do zatrzymania wadium jeżeli wystąpią przesłanki opisane w art. 46 ust 4a i 5 ustawy Prawo zamówień publicznych, w szczególności uprawnienie Zamawiającego </w:t>
      </w:r>
      <w:r w:rsidRPr="00A21A4F">
        <w:rPr>
          <w:rFonts w:ascii="Arial" w:eastAsia="Times New Roman" w:hAnsi="Arial" w:cs="Arial"/>
          <w:color w:val="000000"/>
          <w:sz w:val="20"/>
          <w:szCs w:val="20"/>
          <w:lang w:eastAsia="pl-PL"/>
        </w:rPr>
        <w:br/>
        <w:t xml:space="preserve">do zatrzymania wadium wraz z odsetkami , jeżeli wykonawca w odpowiedzi na wezwanie, </w:t>
      </w:r>
      <w:r w:rsidRPr="00A21A4F">
        <w:rPr>
          <w:rFonts w:ascii="Arial" w:eastAsia="Times New Roman" w:hAnsi="Arial" w:cs="Arial"/>
          <w:color w:val="000000"/>
          <w:sz w:val="20"/>
          <w:szCs w:val="20"/>
          <w:lang w:eastAsia="pl-PL"/>
        </w:rPr>
        <w:br/>
        <w:t xml:space="preserve">o którym mowa w art.26 ust.3 Prawo zamówień  publicznych, z przyczyn leżących po jego stronie, nie złożył dokumentów lub oświadczeń, o których mowa w art. 25 ust. 1, pełnomocnictw, listy podmiotów należących do tej samej grupy kapitałowej, o której mowa </w:t>
      </w:r>
      <w:r w:rsidRPr="00A21A4F">
        <w:rPr>
          <w:rFonts w:ascii="Arial" w:eastAsia="Times New Roman" w:hAnsi="Arial" w:cs="Arial"/>
          <w:color w:val="000000"/>
          <w:sz w:val="20"/>
          <w:szCs w:val="20"/>
          <w:lang w:eastAsia="pl-PL"/>
        </w:rPr>
        <w:br/>
        <w:t>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3182DDAB" w14:textId="77777777" w:rsidR="00A21A4F" w:rsidRPr="00A21A4F" w:rsidRDefault="00A21A4F" w:rsidP="00A21A4F">
      <w:pPr>
        <w:tabs>
          <w:tab w:val="left" w:pos="360"/>
          <w:tab w:val="left" w:pos="709"/>
        </w:tabs>
        <w:spacing w:after="0" w:line="240" w:lineRule="auto"/>
        <w:ind w:left="709"/>
        <w:jc w:val="both"/>
        <w:rPr>
          <w:rFonts w:ascii="Arial" w:eastAsia="Times New Roman" w:hAnsi="Arial" w:cs="Arial"/>
          <w:color w:val="000000"/>
          <w:sz w:val="20"/>
          <w:szCs w:val="20"/>
          <w:lang w:eastAsia="pl-PL"/>
        </w:rPr>
      </w:pPr>
    </w:p>
    <w:p w14:paraId="047EC2D0" w14:textId="77777777" w:rsidR="00A21A4F" w:rsidRPr="00A21A4F" w:rsidRDefault="00A21A4F" w:rsidP="00A21A4F">
      <w:pPr>
        <w:keepNext/>
        <w:numPr>
          <w:ilvl w:val="1"/>
          <w:numId w:val="0"/>
        </w:numPr>
        <w:tabs>
          <w:tab w:val="num" w:pos="0"/>
        </w:tabs>
        <w:spacing w:after="0" w:line="240" w:lineRule="auto"/>
        <w:outlineLvl w:val="1"/>
        <w:rPr>
          <w:rFonts w:ascii="Arial" w:eastAsia="Times New Roman" w:hAnsi="Arial" w:cs="Arial"/>
          <w:bCs/>
          <w:iCs/>
          <w:color w:val="000000"/>
          <w:sz w:val="20"/>
          <w:szCs w:val="20"/>
          <w:lang w:eastAsia="pl-PL"/>
        </w:rPr>
      </w:pPr>
      <w:bookmarkStart w:id="2" w:name="_Toc504465383"/>
      <w:r w:rsidRPr="00A21A4F">
        <w:rPr>
          <w:rFonts w:ascii="Arial" w:eastAsia="Times New Roman" w:hAnsi="Arial" w:cs="Arial"/>
          <w:bCs/>
          <w:iCs/>
          <w:color w:val="000000"/>
          <w:sz w:val="20"/>
          <w:szCs w:val="20"/>
          <w:lang w:eastAsia="pl-PL"/>
        </w:rPr>
        <w:t xml:space="preserve"> 10.3  Miejsce i sposób wniesienia wadium.</w:t>
      </w:r>
      <w:bookmarkEnd w:id="2"/>
    </w:p>
    <w:p w14:paraId="0E04694D" w14:textId="75CCC168" w:rsidR="00A21A4F" w:rsidRPr="00170086" w:rsidRDefault="00A21A4F" w:rsidP="00A21A4F">
      <w:pPr>
        <w:tabs>
          <w:tab w:val="left" w:pos="284"/>
          <w:tab w:val="left" w:pos="1485"/>
        </w:tabs>
        <w:spacing w:after="0" w:line="240" w:lineRule="auto"/>
        <w:ind w:left="360" w:hanging="360"/>
        <w:jc w:val="both"/>
        <w:rPr>
          <w:rFonts w:ascii="Arial" w:eastAsia="Times New Roman" w:hAnsi="Arial" w:cs="Arial"/>
          <w:sz w:val="20"/>
          <w:szCs w:val="20"/>
          <w:lang w:eastAsia="pl-PL"/>
        </w:rPr>
      </w:pPr>
      <w:r w:rsidRPr="00A21A4F">
        <w:rPr>
          <w:rFonts w:ascii="Arial" w:eastAsia="Times New Roman" w:hAnsi="Arial" w:cs="Arial"/>
          <w:color w:val="000000"/>
          <w:sz w:val="20"/>
          <w:szCs w:val="20"/>
          <w:lang w:eastAsia="pl-PL"/>
        </w:rPr>
        <w:t>1) W przypadku wadium wnoszonego w pieniądzu należy je przelać na rachunek bankowy zamawiającego:</w:t>
      </w:r>
      <w:r w:rsidRPr="00A21A4F">
        <w:rPr>
          <w:rFonts w:ascii="Arial" w:eastAsia="Calibri" w:hAnsi="Arial" w:cs="Arial"/>
          <w:b/>
          <w:bCs/>
          <w:color w:val="000000"/>
          <w:sz w:val="20"/>
          <w:szCs w:val="20"/>
          <w:lang w:val="x-none"/>
        </w:rPr>
        <w:t xml:space="preserve"> 63 1240 3259 1111 0000 29 89 </w:t>
      </w:r>
      <w:r w:rsidRPr="004A761D">
        <w:rPr>
          <w:rFonts w:ascii="Arial" w:eastAsia="Calibri" w:hAnsi="Arial" w:cs="Arial"/>
          <w:b/>
          <w:bCs/>
          <w:color w:val="000000"/>
          <w:sz w:val="20"/>
          <w:szCs w:val="20"/>
          <w:lang w:val="x-none"/>
        </w:rPr>
        <w:t>7544</w:t>
      </w:r>
      <w:r w:rsidRPr="004A761D">
        <w:rPr>
          <w:rFonts w:ascii="Arial" w:eastAsia="Calibri" w:hAnsi="Arial" w:cs="Arial"/>
          <w:b/>
          <w:color w:val="000000"/>
          <w:sz w:val="20"/>
          <w:szCs w:val="20"/>
          <w:lang w:val="x-none"/>
        </w:rPr>
        <w:t xml:space="preserve"> PLN</w:t>
      </w:r>
      <w:r w:rsidRPr="004A761D">
        <w:rPr>
          <w:rFonts w:ascii="Arial" w:eastAsia="Calibri" w:hAnsi="Arial" w:cs="Arial"/>
          <w:b/>
          <w:color w:val="000000"/>
          <w:sz w:val="20"/>
          <w:szCs w:val="20"/>
        </w:rPr>
        <w:t>,</w:t>
      </w:r>
      <w:r w:rsidRPr="004A761D">
        <w:rPr>
          <w:rFonts w:ascii="Arial" w:eastAsia="Calibri" w:hAnsi="Arial" w:cs="Arial"/>
          <w:b/>
          <w:color w:val="000000"/>
          <w:sz w:val="20"/>
          <w:szCs w:val="20"/>
          <w:lang w:val="x-none"/>
        </w:rPr>
        <w:t xml:space="preserve"> PEKAO S.A. II o/Radom</w:t>
      </w:r>
      <w:r w:rsidRPr="004A761D">
        <w:rPr>
          <w:rFonts w:ascii="Arial" w:eastAsia="Times New Roman" w:hAnsi="Arial" w:cs="Arial"/>
          <w:b/>
          <w:i/>
          <w:color w:val="000000"/>
          <w:sz w:val="20"/>
          <w:szCs w:val="20"/>
          <w:lang w:val="x-none" w:eastAsia="pl-PL"/>
        </w:rPr>
        <w:t xml:space="preserve"> </w:t>
      </w:r>
      <w:r w:rsidRPr="004A761D">
        <w:rPr>
          <w:rFonts w:ascii="Arial" w:eastAsia="Times New Roman" w:hAnsi="Arial" w:cs="Arial"/>
          <w:b/>
          <w:i/>
          <w:color w:val="000000"/>
          <w:sz w:val="20"/>
          <w:szCs w:val="20"/>
          <w:lang w:val="x-none" w:eastAsia="pl-PL"/>
        </w:rPr>
        <w:br/>
        <w:t xml:space="preserve">z adnotacją:   </w:t>
      </w:r>
      <w:r w:rsidRPr="004A761D">
        <w:rPr>
          <w:rFonts w:ascii="Arial" w:eastAsia="Calibri" w:hAnsi="Arial" w:cs="Arial"/>
          <w:b/>
          <w:i/>
          <w:color w:val="000000"/>
          <w:sz w:val="20"/>
          <w:szCs w:val="20"/>
          <w:lang w:val="x-none"/>
        </w:rPr>
        <w:t>Wadium –</w:t>
      </w:r>
      <w:r w:rsidRPr="004A761D">
        <w:rPr>
          <w:rFonts w:ascii="Arial" w:eastAsia="Calibri" w:hAnsi="Arial" w:cs="Arial"/>
          <w:b/>
          <w:i/>
          <w:color w:val="000000"/>
          <w:sz w:val="20"/>
          <w:szCs w:val="20"/>
        </w:rPr>
        <w:t xml:space="preserve"> </w:t>
      </w:r>
      <w:r w:rsidRPr="004A761D">
        <w:rPr>
          <w:rFonts w:ascii="Arial" w:eastAsia="Calibri" w:hAnsi="Arial" w:cs="Arial"/>
          <w:b/>
          <w:i/>
          <w:color w:val="000000"/>
          <w:sz w:val="20"/>
          <w:szCs w:val="20"/>
          <w:lang w:val="x-none"/>
        </w:rPr>
        <w:t>„</w:t>
      </w:r>
      <w:r w:rsidRPr="004A761D">
        <w:rPr>
          <w:rFonts w:ascii="Arial" w:eastAsia="Calibri" w:hAnsi="Arial" w:cs="Arial"/>
          <w:b/>
          <w:i/>
          <w:color w:val="000000"/>
          <w:sz w:val="20"/>
          <w:szCs w:val="20"/>
        </w:rPr>
        <w:t xml:space="preserve">Usługa </w:t>
      </w:r>
      <w:r w:rsidRPr="004A761D">
        <w:rPr>
          <w:rFonts w:ascii="Arial" w:eastAsia="Calibri" w:hAnsi="Arial" w:cs="Arial"/>
          <w:b/>
          <w:i/>
          <w:color w:val="000000"/>
          <w:sz w:val="20"/>
          <w:szCs w:val="20"/>
          <w:lang w:val="x-none"/>
        </w:rPr>
        <w:t>nadzoru inwestorskiego”</w:t>
      </w:r>
      <w:r w:rsidRPr="004A761D">
        <w:rPr>
          <w:rFonts w:ascii="Arial" w:eastAsia="Calibri" w:hAnsi="Arial" w:cs="Arial"/>
          <w:b/>
          <w:i/>
          <w:color w:val="000000"/>
          <w:sz w:val="20"/>
          <w:szCs w:val="20"/>
        </w:rPr>
        <w:t xml:space="preserve">, </w:t>
      </w:r>
      <w:r w:rsidRPr="004A761D">
        <w:rPr>
          <w:rFonts w:ascii="Arial" w:eastAsia="Calibri" w:hAnsi="Arial" w:cs="Arial"/>
          <w:b/>
          <w:i/>
          <w:sz w:val="20"/>
          <w:szCs w:val="20"/>
          <w:lang w:val="x-none"/>
        </w:rPr>
        <w:t>Znak</w:t>
      </w:r>
      <w:r w:rsidR="004A761D" w:rsidRPr="004A761D">
        <w:rPr>
          <w:rFonts w:ascii="Arial" w:eastAsia="Calibri" w:hAnsi="Arial" w:cs="Arial"/>
          <w:b/>
          <w:i/>
          <w:sz w:val="20"/>
          <w:szCs w:val="20"/>
        </w:rPr>
        <w:t>19</w:t>
      </w:r>
      <w:r w:rsidRPr="004A761D">
        <w:rPr>
          <w:rFonts w:ascii="Arial" w:eastAsia="Calibri" w:hAnsi="Arial" w:cs="Arial"/>
          <w:b/>
          <w:i/>
          <w:sz w:val="20"/>
          <w:szCs w:val="20"/>
          <w:lang w:val="x-none"/>
        </w:rPr>
        <w:t>/ 2017</w:t>
      </w:r>
    </w:p>
    <w:tbl>
      <w:tblPr>
        <w:tblW w:w="9846" w:type="dxa"/>
        <w:tblInd w:w="430" w:type="dxa"/>
        <w:tblLayout w:type="fixed"/>
        <w:tblCellMar>
          <w:left w:w="70" w:type="dxa"/>
          <w:right w:w="70" w:type="dxa"/>
        </w:tblCellMar>
        <w:tblLook w:val="0000" w:firstRow="0" w:lastRow="0" w:firstColumn="0" w:lastColumn="0" w:noHBand="0" w:noVBand="0"/>
      </w:tblPr>
      <w:tblGrid>
        <w:gridCol w:w="9846"/>
      </w:tblGrid>
      <w:tr w:rsidR="00A21A4F" w:rsidRPr="00170086" w14:paraId="27209A00" w14:textId="77777777" w:rsidTr="00CA4E35">
        <w:tc>
          <w:tcPr>
            <w:tcW w:w="9846" w:type="dxa"/>
          </w:tcPr>
          <w:p w14:paraId="5A486A3D" w14:textId="77777777" w:rsidR="00A21A4F" w:rsidRPr="00170086" w:rsidRDefault="00A21A4F" w:rsidP="00A21A4F">
            <w:pPr>
              <w:tabs>
                <w:tab w:val="left" w:pos="284"/>
                <w:tab w:val="left" w:pos="4784"/>
              </w:tabs>
              <w:spacing w:after="0" w:line="240" w:lineRule="auto"/>
              <w:rPr>
                <w:rFonts w:ascii="Arial" w:eastAsia="Calibri" w:hAnsi="Arial" w:cs="Arial"/>
                <w:b/>
                <w:i/>
                <w:sz w:val="20"/>
                <w:szCs w:val="20"/>
              </w:rPr>
            </w:pPr>
          </w:p>
        </w:tc>
      </w:tr>
    </w:tbl>
    <w:p w14:paraId="28C0C4CC" w14:textId="77777777" w:rsidR="00A21A4F" w:rsidRPr="00170086" w:rsidRDefault="00A21A4F" w:rsidP="00A21A4F">
      <w:pPr>
        <w:spacing w:after="0" w:line="240" w:lineRule="auto"/>
        <w:ind w:firstLine="360"/>
        <w:jc w:val="both"/>
        <w:rPr>
          <w:rFonts w:ascii="Arial" w:eastAsia="Times New Roman" w:hAnsi="Arial" w:cs="Arial"/>
          <w:b/>
          <w:bCs/>
          <w:sz w:val="20"/>
          <w:szCs w:val="20"/>
          <w:u w:val="single"/>
          <w:lang w:eastAsia="pl-PL"/>
        </w:rPr>
      </w:pPr>
      <w:r w:rsidRPr="00170086">
        <w:rPr>
          <w:rFonts w:ascii="Arial" w:eastAsia="Times New Roman" w:hAnsi="Arial" w:cs="Arial"/>
          <w:b/>
          <w:bCs/>
          <w:sz w:val="20"/>
          <w:szCs w:val="20"/>
          <w:u w:val="single"/>
          <w:lang w:eastAsia="pl-PL"/>
        </w:rPr>
        <w:t>UWAGA!</w:t>
      </w:r>
    </w:p>
    <w:p w14:paraId="064A94F0" w14:textId="77777777" w:rsidR="00A21A4F" w:rsidRPr="00170086" w:rsidRDefault="00A21A4F" w:rsidP="00A21A4F">
      <w:pPr>
        <w:tabs>
          <w:tab w:val="left" w:pos="284"/>
          <w:tab w:val="left" w:pos="4784"/>
        </w:tabs>
        <w:spacing w:after="0" w:line="240" w:lineRule="auto"/>
        <w:ind w:left="360"/>
        <w:jc w:val="both"/>
        <w:rPr>
          <w:rFonts w:ascii="Arial" w:eastAsia="Times New Roman" w:hAnsi="Arial" w:cs="Arial"/>
          <w:b/>
          <w:bCs/>
          <w:sz w:val="20"/>
          <w:szCs w:val="20"/>
          <w:u w:val="single"/>
          <w:lang w:eastAsia="pl-PL"/>
        </w:rPr>
      </w:pPr>
      <w:r w:rsidRPr="00170086">
        <w:rPr>
          <w:rFonts w:ascii="Arial" w:eastAsia="Times New Roman" w:hAnsi="Arial" w:cs="Arial"/>
          <w:b/>
          <w:bCs/>
          <w:sz w:val="20"/>
          <w:szCs w:val="20"/>
          <w:u w:val="single"/>
          <w:lang w:eastAsia="pl-PL"/>
        </w:rPr>
        <w:t xml:space="preserve">Pod rygorem odrzucenia oferty niedopuszczalna jest wpłata gotówki celem wniesienia wadium w formie pieniężnej zarówno jeżeli zostanie dokonana w kasie Zamawiającego </w:t>
      </w:r>
      <w:r w:rsidRPr="00170086">
        <w:rPr>
          <w:rFonts w:ascii="Arial" w:eastAsia="Times New Roman" w:hAnsi="Arial" w:cs="Arial"/>
          <w:b/>
          <w:bCs/>
          <w:sz w:val="20"/>
          <w:szCs w:val="20"/>
          <w:u w:val="single"/>
          <w:lang w:eastAsia="pl-PL"/>
        </w:rPr>
        <w:br/>
        <w:t>jak również jeżeli zostanie dokonana w banku PEKAO S.A. wprost na ww. rachunek</w:t>
      </w:r>
    </w:p>
    <w:p w14:paraId="764071F5" w14:textId="77777777" w:rsidR="00A21A4F" w:rsidRPr="00170086" w:rsidRDefault="00A21A4F" w:rsidP="00A21A4F">
      <w:pPr>
        <w:tabs>
          <w:tab w:val="left" w:pos="284"/>
          <w:tab w:val="left" w:pos="4784"/>
        </w:tabs>
        <w:spacing w:after="0" w:line="240" w:lineRule="auto"/>
        <w:ind w:left="284" w:hanging="284"/>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2) Wadium wnoszone w innych dopuszczonych przez Zamawiającego formach bezgotówkowych należy złożyć w ofercie.</w:t>
      </w:r>
    </w:p>
    <w:p w14:paraId="2160BBBE" w14:textId="77777777" w:rsidR="00A21A4F" w:rsidRPr="00170086" w:rsidRDefault="00A21A4F" w:rsidP="00A21A4F">
      <w:pPr>
        <w:tabs>
          <w:tab w:val="left" w:pos="284"/>
          <w:tab w:val="left" w:pos="4784"/>
        </w:tabs>
        <w:spacing w:after="0" w:line="240" w:lineRule="auto"/>
        <w:ind w:left="284" w:hanging="284"/>
        <w:jc w:val="both"/>
        <w:rPr>
          <w:rFonts w:ascii="Arial" w:eastAsia="Times New Roman" w:hAnsi="Arial" w:cs="Arial"/>
          <w:sz w:val="20"/>
          <w:szCs w:val="20"/>
          <w:lang w:eastAsia="pl-PL"/>
        </w:rPr>
      </w:pPr>
    </w:p>
    <w:p w14:paraId="170F25B1" w14:textId="77777777" w:rsidR="00A21A4F" w:rsidRPr="00170086" w:rsidRDefault="00A21A4F" w:rsidP="00A21A4F">
      <w:pPr>
        <w:keepNext/>
        <w:numPr>
          <w:ilvl w:val="1"/>
          <w:numId w:val="0"/>
        </w:numPr>
        <w:tabs>
          <w:tab w:val="num" w:pos="0"/>
        </w:tabs>
        <w:spacing w:after="0" w:line="240" w:lineRule="auto"/>
        <w:outlineLvl w:val="1"/>
        <w:rPr>
          <w:rFonts w:ascii="Arial" w:eastAsia="Times New Roman" w:hAnsi="Arial" w:cs="Arial"/>
          <w:bCs/>
          <w:iCs/>
          <w:sz w:val="20"/>
          <w:szCs w:val="20"/>
          <w:lang w:eastAsia="pl-PL"/>
        </w:rPr>
      </w:pPr>
      <w:bookmarkStart w:id="3" w:name="_Toc504465384"/>
      <w:r w:rsidRPr="00170086">
        <w:rPr>
          <w:rFonts w:ascii="Arial" w:eastAsia="Times New Roman" w:hAnsi="Arial" w:cs="Arial"/>
          <w:bCs/>
          <w:iCs/>
          <w:sz w:val="20"/>
          <w:szCs w:val="20"/>
          <w:lang w:eastAsia="pl-PL"/>
        </w:rPr>
        <w:t>10.4 Termin wniesienia wadium.</w:t>
      </w:r>
      <w:bookmarkEnd w:id="3"/>
    </w:p>
    <w:p w14:paraId="3B25BD96" w14:textId="77777777" w:rsidR="00A21A4F" w:rsidRPr="00170086" w:rsidRDefault="00A21A4F" w:rsidP="00A21A4F">
      <w:pPr>
        <w:spacing w:after="0" w:line="240" w:lineRule="auto"/>
        <w:jc w:val="both"/>
        <w:rPr>
          <w:rFonts w:ascii="Arial" w:eastAsia="Times New Roman" w:hAnsi="Arial" w:cs="Arial"/>
          <w:sz w:val="20"/>
          <w:szCs w:val="20"/>
          <w:lang w:eastAsia="pl-PL"/>
        </w:rPr>
      </w:pPr>
      <w:bookmarkStart w:id="4" w:name="_Toc504465385"/>
      <w:r w:rsidRPr="00170086">
        <w:rPr>
          <w:rFonts w:ascii="Arial" w:eastAsia="Times New Roman" w:hAnsi="Arial" w:cs="Arial"/>
          <w:sz w:val="20"/>
          <w:szCs w:val="20"/>
          <w:lang w:eastAsia="pl-PL"/>
        </w:rPr>
        <w:t xml:space="preserve">Wadium należy wnieść przed upływem terminu składania ofert, przy czym wniesienie wadium </w:t>
      </w:r>
      <w:r w:rsidRPr="00170086">
        <w:rPr>
          <w:rFonts w:ascii="Arial" w:eastAsia="Times New Roman" w:hAnsi="Arial" w:cs="Arial"/>
          <w:sz w:val="20"/>
          <w:szCs w:val="20"/>
          <w:lang w:eastAsia="pl-PL"/>
        </w:rPr>
        <w:br/>
        <w:t>w pieniądzu za pomocą przelewu bankowego Zamawiający będzie uważał za skuteczne tylko wówczas, gdy bank prowadzący rachunek Zamawiającego potwierdzi, że otrzymał taki przelew przed upływem terminu składania ofert.</w:t>
      </w:r>
    </w:p>
    <w:p w14:paraId="31E6E581" w14:textId="77777777" w:rsidR="00A21A4F" w:rsidRPr="00170086" w:rsidRDefault="00A21A4F" w:rsidP="00A21A4F">
      <w:pPr>
        <w:spacing w:after="0" w:line="240" w:lineRule="auto"/>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 </w:t>
      </w:r>
    </w:p>
    <w:p w14:paraId="01FF60AE" w14:textId="77777777" w:rsidR="00A21A4F" w:rsidRPr="00170086" w:rsidRDefault="00A21A4F" w:rsidP="00A21A4F">
      <w:pPr>
        <w:keepNext/>
        <w:numPr>
          <w:ilvl w:val="1"/>
          <w:numId w:val="0"/>
        </w:numPr>
        <w:tabs>
          <w:tab w:val="num" w:pos="0"/>
        </w:tabs>
        <w:spacing w:after="0" w:line="240" w:lineRule="auto"/>
        <w:outlineLvl w:val="1"/>
        <w:rPr>
          <w:rFonts w:ascii="Arial" w:eastAsia="Times New Roman" w:hAnsi="Arial" w:cs="Arial"/>
          <w:bCs/>
          <w:iCs/>
          <w:sz w:val="20"/>
          <w:szCs w:val="20"/>
          <w:lang w:eastAsia="pl-PL"/>
        </w:rPr>
      </w:pPr>
      <w:r w:rsidRPr="00170086">
        <w:rPr>
          <w:rFonts w:ascii="Arial" w:eastAsia="Times New Roman" w:hAnsi="Arial" w:cs="Arial"/>
          <w:bCs/>
          <w:iCs/>
          <w:sz w:val="20"/>
          <w:szCs w:val="20"/>
          <w:lang w:eastAsia="pl-PL"/>
        </w:rPr>
        <w:t>10.5 Zwrot wadium.</w:t>
      </w:r>
      <w:bookmarkEnd w:id="4"/>
    </w:p>
    <w:p w14:paraId="3D2CAC62" w14:textId="77777777" w:rsidR="00A21A4F" w:rsidRPr="00170086" w:rsidRDefault="00A21A4F" w:rsidP="00A21A4F">
      <w:pPr>
        <w:spacing w:after="0" w:line="240" w:lineRule="auto"/>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Okoliczności i zasady zwrotu wadium określa art. 46 ustawy Prawo zamówień publicznych. Zamawiający zwracając wadium zwróci jednocześnie oryginał dokumentu wadium. W dokumentacji przetargowej zostanie „poświadczona za zgodność  oryginałem kserokopia zwróconego dokumentu wadium. W dokumentacji przetargowej zostanie poświadczona ”za zgodność z oryginałem” kserokopia zwróconego dokumentu wadium wraz z adnotacją o podstawie i terminie zwrotu oryginału.</w:t>
      </w:r>
    </w:p>
    <w:p w14:paraId="75DDF5C8" w14:textId="77777777" w:rsidR="00A21A4F" w:rsidRPr="00170086" w:rsidRDefault="00A21A4F" w:rsidP="00A21A4F">
      <w:pPr>
        <w:spacing w:after="0" w:line="240" w:lineRule="auto"/>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Zamawiający żąda ponownego wniesienia wadium przez Wykonawcę, któremu zwrócono wadium  </w:t>
      </w:r>
      <w:r w:rsidRPr="00170086">
        <w:rPr>
          <w:rFonts w:ascii="Arial" w:eastAsia="Times New Roman" w:hAnsi="Arial" w:cs="Arial"/>
          <w:sz w:val="20"/>
          <w:szCs w:val="20"/>
          <w:lang w:eastAsia="pl-PL"/>
        </w:rPr>
        <w:br/>
        <w:t xml:space="preserve">na podst. art. 46 ust. 1 , jeżeli w wyniku rozstrzygnięcia odwołania jego oferta została wybrana jako najkorzystniejsza. Wykonawca wnosi wadium w terminie </w:t>
      </w:r>
      <w:r w:rsidR="00666E1D" w:rsidRPr="00170086">
        <w:rPr>
          <w:rFonts w:ascii="Arial" w:eastAsia="Times New Roman" w:hAnsi="Arial" w:cs="Arial"/>
          <w:sz w:val="20"/>
          <w:szCs w:val="20"/>
          <w:lang w:eastAsia="pl-PL"/>
        </w:rPr>
        <w:t>określonym przez Zamawiającego.</w:t>
      </w:r>
    </w:p>
    <w:p w14:paraId="5F2AE3C1" w14:textId="77777777" w:rsidR="00A21A4F" w:rsidRPr="00170086" w:rsidRDefault="00A21A4F" w:rsidP="00A21A4F">
      <w:pPr>
        <w:numPr>
          <w:ilvl w:val="0"/>
          <w:numId w:val="49"/>
        </w:numPr>
        <w:tabs>
          <w:tab w:val="num" w:pos="426"/>
          <w:tab w:val="left" w:pos="1134"/>
        </w:tabs>
        <w:autoSpaceDE w:val="0"/>
        <w:autoSpaceDN w:val="0"/>
        <w:spacing w:before="100" w:beforeAutospacing="1" w:after="100" w:afterAutospacing="1" w:line="240" w:lineRule="auto"/>
        <w:ind w:left="426" w:hanging="426"/>
        <w:jc w:val="both"/>
        <w:rPr>
          <w:rFonts w:ascii="Arial" w:eastAsia="Times New Roman" w:hAnsi="Arial" w:cs="Arial"/>
          <w:sz w:val="20"/>
          <w:szCs w:val="20"/>
          <w:highlight w:val="lightGray"/>
          <w:lang w:eastAsia="pl-PL"/>
        </w:rPr>
      </w:pPr>
      <w:r w:rsidRPr="00170086">
        <w:rPr>
          <w:rFonts w:ascii="Arial" w:eastAsia="Times New Roman" w:hAnsi="Arial" w:cs="Arial"/>
          <w:b/>
          <w:sz w:val="20"/>
          <w:szCs w:val="20"/>
          <w:highlight w:val="lightGray"/>
          <w:lang w:eastAsia="pl-PL"/>
        </w:rPr>
        <w:t>Termin związania ofertą.</w:t>
      </w:r>
    </w:p>
    <w:p w14:paraId="0B7044C0" w14:textId="77777777" w:rsidR="00A21A4F" w:rsidRPr="00170086" w:rsidRDefault="00A21A4F" w:rsidP="00A21A4F">
      <w:pPr>
        <w:numPr>
          <w:ilvl w:val="1"/>
          <w:numId w:val="49"/>
        </w:numPr>
        <w:tabs>
          <w:tab w:val="num" w:pos="1134"/>
        </w:tabs>
        <w:autoSpaceDE w:val="0"/>
        <w:autoSpaceDN w:val="0"/>
        <w:spacing w:before="100" w:beforeAutospacing="1" w:after="100" w:afterAutospacing="1" w:line="240" w:lineRule="auto"/>
        <w:ind w:left="1134"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Termin związania ofertą wynosi 30 dni. Bieg terminu związania ofertą rozpoczyna się wraz z upływem terminu składania ofert.</w:t>
      </w:r>
    </w:p>
    <w:p w14:paraId="6D0A20DC" w14:textId="77777777" w:rsidR="00A21A4F" w:rsidRPr="00170086" w:rsidRDefault="00A21A4F" w:rsidP="00A21A4F">
      <w:pPr>
        <w:autoSpaceDE w:val="0"/>
        <w:autoSpaceDN w:val="0"/>
        <w:spacing w:before="100" w:beforeAutospacing="1" w:after="100" w:afterAutospacing="1"/>
        <w:ind w:left="1134" w:hanging="57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89B9115" w14:textId="77777777" w:rsidR="00A21A4F" w:rsidRPr="00170086" w:rsidRDefault="00A21A4F" w:rsidP="00A21A4F">
      <w:pPr>
        <w:numPr>
          <w:ilvl w:val="1"/>
          <w:numId w:val="52"/>
        </w:numPr>
        <w:autoSpaceDE w:val="0"/>
        <w:autoSpaceDN w:val="0"/>
        <w:spacing w:before="100" w:beforeAutospacing="1" w:after="100" w:afterAutospacing="1" w:line="240" w:lineRule="auto"/>
        <w:ind w:hanging="516"/>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319A187" w14:textId="77777777" w:rsidR="00A21A4F" w:rsidRPr="00170086" w:rsidRDefault="00A21A4F" w:rsidP="00A21A4F">
      <w:pPr>
        <w:numPr>
          <w:ilvl w:val="1"/>
          <w:numId w:val="52"/>
        </w:numPr>
        <w:autoSpaceDE w:val="0"/>
        <w:autoSpaceDN w:val="0"/>
        <w:spacing w:before="100" w:beforeAutospacing="1" w:after="100" w:afterAutospacing="1" w:line="240" w:lineRule="auto"/>
        <w:ind w:hanging="516"/>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Odmowa wyrażenia zgody, o której mowa w pkt 11.2., nie powoduje utraty wadium.</w:t>
      </w:r>
    </w:p>
    <w:p w14:paraId="49569C26" w14:textId="7BC3306A" w:rsidR="00A21A4F" w:rsidRDefault="00A21A4F" w:rsidP="00A21A4F">
      <w:pPr>
        <w:numPr>
          <w:ilvl w:val="1"/>
          <w:numId w:val="52"/>
        </w:numPr>
        <w:autoSpaceDE w:val="0"/>
        <w:autoSpaceDN w:val="0"/>
        <w:spacing w:before="100" w:beforeAutospacing="1" w:after="100" w:afterAutospacing="1" w:line="240" w:lineRule="auto"/>
        <w:ind w:hanging="516"/>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Na podstawie art. 89 ust. 1 pkt 7a </w:t>
      </w:r>
      <w:proofErr w:type="spellStart"/>
      <w:r w:rsidRPr="00170086">
        <w:rPr>
          <w:rFonts w:ascii="Arial" w:eastAsia="Times New Roman" w:hAnsi="Arial" w:cs="Arial"/>
          <w:sz w:val="20"/>
          <w:szCs w:val="20"/>
          <w:lang w:eastAsia="pl-PL"/>
        </w:rPr>
        <w:t>Pzp</w:t>
      </w:r>
      <w:proofErr w:type="spellEnd"/>
      <w:r w:rsidRPr="00170086">
        <w:rPr>
          <w:rFonts w:ascii="Arial" w:eastAsia="Times New Roman" w:hAnsi="Arial" w:cs="Arial"/>
          <w:sz w:val="20"/>
          <w:szCs w:val="20"/>
          <w:lang w:eastAsia="pl-PL"/>
        </w:rPr>
        <w:t xml:space="preserve"> zamawiający odrzuci ofertę, jeżeli wykonawca nie wyrazi zgody, o której mowa w art. 85 ust. 2 </w:t>
      </w:r>
      <w:proofErr w:type="spellStart"/>
      <w:r w:rsidRPr="00170086">
        <w:rPr>
          <w:rFonts w:ascii="Arial" w:eastAsia="Times New Roman" w:hAnsi="Arial" w:cs="Arial"/>
          <w:sz w:val="20"/>
          <w:szCs w:val="20"/>
          <w:lang w:eastAsia="pl-PL"/>
        </w:rPr>
        <w:t>Pzp</w:t>
      </w:r>
      <w:proofErr w:type="spellEnd"/>
      <w:r w:rsidRPr="00170086">
        <w:rPr>
          <w:rFonts w:ascii="Arial" w:eastAsia="Times New Roman" w:hAnsi="Arial" w:cs="Arial"/>
          <w:sz w:val="20"/>
          <w:szCs w:val="20"/>
          <w:lang w:eastAsia="pl-PL"/>
        </w:rPr>
        <w:t>, na przedłużenie terminu związania ofertą.</w:t>
      </w:r>
    </w:p>
    <w:p w14:paraId="1AB12B0F" w14:textId="77777777" w:rsidR="00A21A4F" w:rsidRPr="00170086" w:rsidRDefault="00A21A4F" w:rsidP="00A21A4F">
      <w:pPr>
        <w:numPr>
          <w:ilvl w:val="0"/>
          <w:numId w:val="49"/>
        </w:numPr>
        <w:tabs>
          <w:tab w:val="num" w:pos="426"/>
        </w:tabs>
        <w:autoSpaceDE w:val="0"/>
        <w:autoSpaceDN w:val="0"/>
        <w:spacing w:before="100" w:beforeAutospacing="1" w:after="100" w:afterAutospacing="1" w:line="240" w:lineRule="auto"/>
        <w:jc w:val="both"/>
        <w:rPr>
          <w:rFonts w:ascii="Arial" w:eastAsia="Times New Roman" w:hAnsi="Arial" w:cs="Arial"/>
          <w:b/>
          <w:sz w:val="20"/>
          <w:szCs w:val="20"/>
          <w:highlight w:val="lightGray"/>
          <w:lang w:eastAsia="pl-PL"/>
        </w:rPr>
      </w:pPr>
      <w:r w:rsidRPr="00170086">
        <w:rPr>
          <w:rFonts w:ascii="Arial" w:eastAsia="Times New Roman" w:hAnsi="Arial" w:cs="Arial"/>
          <w:b/>
          <w:sz w:val="20"/>
          <w:szCs w:val="20"/>
          <w:highlight w:val="lightGray"/>
          <w:lang w:eastAsia="pl-PL"/>
        </w:rPr>
        <w:t xml:space="preserve">Opis sposobu przygotowywania ofert. </w:t>
      </w:r>
    </w:p>
    <w:p w14:paraId="19CD9C58" w14:textId="77777777" w:rsidR="00A21A4F" w:rsidRPr="00170086" w:rsidRDefault="00A21A4F" w:rsidP="00A21A4F">
      <w:pPr>
        <w:numPr>
          <w:ilvl w:val="1"/>
          <w:numId w:val="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Ofertę składa się, pod rygorem nieważności, w formie pisemnej. Zamawiający </w:t>
      </w:r>
      <w:r w:rsidRPr="00170086">
        <w:rPr>
          <w:rFonts w:ascii="Arial" w:eastAsia="Times New Roman" w:hAnsi="Arial" w:cs="Arial"/>
          <w:sz w:val="20"/>
          <w:szCs w:val="20"/>
          <w:lang w:eastAsia="pl-PL"/>
        </w:rPr>
        <w:br/>
        <w:t>nie dopuszcza składania oferty w postaci elektronicznej.</w:t>
      </w:r>
    </w:p>
    <w:p w14:paraId="7FF390CA" w14:textId="77777777" w:rsidR="00A21A4F" w:rsidRPr="00170086" w:rsidRDefault="00A21A4F" w:rsidP="00A21A4F">
      <w:pPr>
        <w:numPr>
          <w:ilvl w:val="1"/>
          <w:numId w:val="3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Postępowanie o udzielenie zamówienia prowadzi się w języku polskim i zamawiający nie wyraża zgody na złożenie oświadczeń, oferty oraz innych dokumentów jednym z języków powszechnie używanych w handlu międzynarodowym. </w:t>
      </w:r>
    </w:p>
    <w:p w14:paraId="3E0697C2" w14:textId="77777777" w:rsidR="00A21A4F" w:rsidRPr="00170086" w:rsidRDefault="00A21A4F" w:rsidP="00A21A4F">
      <w:pPr>
        <w:numPr>
          <w:ilvl w:val="1"/>
          <w:numId w:val="3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Dokumenty sporządzone w języku obcym są składane wraz z tłumaczeniem na język polski. </w:t>
      </w:r>
    </w:p>
    <w:p w14:paraId="1DF8C96A" w14:textId="77777777" w:rsidR="00A21A4F" w:rsidRPr="00170086" w:rsidRDefault="00A21A4F" w:rsidP="00A21A4F">
      <w:pPr>
        <w:numPr>
          <w:ilvl w:val="1"/>
          <w:numId w:val="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Treść oferty musi odpowiadać treści SIWZ.</w:t>
      </w:r>
    </w:p>
    <w:p w14:paraId="6C53BC79" w14:textId="77777777" w:rsidR="00A21A4F" w:rsidRPr="00170086" w:rsidRDefault="00A21A4F" w:rsidP="00A21A4F">
      <w:pPr>
        <w:numPr>
          <w:ilvl w:val="1"/>
          <w:numId w:val="38"/>
        </w:numPr>
        <w:tabs>
          <w:tab w:val="num" w:pos="993"/>
        </w:tabs>
        <w:autoSpaceDE w:val="0"/>
        <w:autoSpaceDN w:val="0"/>
        <w:adjustRightInd w:val="0"/>
        <w:spacing w:before="100" w:beforeAutospacing="1" w:after="100" w:afterAutospacing="1" w:line="240" w:lineRule="auto"/>
        <w:ind w:hanging="1032"/>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Wzór formularza oferty </w:t>
      </w:r>
      <w:r w:rsidRPr="00170086">
        <w:rPr>
          <w:rFonts w:ascii="Arial" w:eastAsia="Times New Roman" w:hAnsi="Arial" w:cs="Arial"/>
          <w:b/>
          <w:sz w:val="20"/>
          <w:szCs w:val="20"/>
          <w:lang w:eastAsia="pl-PL"/>
        </w:rPr>
        <w:t>stanowi</w:t>
      </w:r>
      <w:r w:rsidRPr="00170086">
        <w:rPr>
          <w:rFonts w:ascii="Arial" w:eastAsia="Times New Roman" w:hAnsi="Arial" w:cs="Arial"/>
          <w:sz w:val="20"/>
          <w:szCs w:val="20"/>
          <w:lang w:eastAsia="pl-PL"/>
        </w:rPr>
        <w:t xml:space="preserve"> </w:t>
      </w:r>
      <w:r w:rsidRPr="00170086">
        <w:rPr>
          <w:rFonts w:ascii="Arial" w:eastAsia="Times New Roman" w:hAnsi="Arial" w:cs="Arial"/>
          <w:b/>
          <w:sz w:val="20"/>
          <w:szCs w:val="20"/>
          <w:lang w:eastAsia="pl-PL"/>
        </w:rPr>
        <w:t>Załącznik nr 1 do SIWZ.</w:t>
      </w:r>
    </w:p>
    <w:p w14:paraId="63726D69" w14:textId="77777777" w:rsidR="00A21A4F" w:rsidRPr="00170086" w:rsidRDefault="00A21A4F" w:rsidP="00A21A4F">
      <w:pPr>
        <w:numPr>
          <w:ilvl w:val="1"/>
          <w:numId w:val="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lastRenderedPageBreak/>
        <w:t xml:space="preserve">Ofertę podpisuje osoba lub osoby uprawnione do reprezentowania wykonawcy.  </w:t>
      </w:r>
    </w:p>
    <w:p w14:paraId="37DC2DEF" w14:textId="77777777" w:rsidR="00A21A4F" w:rsidRPr="00170086" w:rsidRDefault="00A21A4F" w:rsidP="00A21A4F">
      <w:pPr>
        <w:numPr>
          <w:ilvl w:val="1"/>
          <w:numId w:val="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Jeżeli wykonawcę reprezentuje pełnomocnik, wraz z ofertą składa się pełnomocnictwo.</w:t>
      </w:r>
    </w:p>
    <w:p w14:paraId="14DB0D08" w14:textId="77777777" w:rsidR="00A21A4F" w:rsidRPr="00170086" w:rsidRDefault="00A21A4F" w:rsidP="00A21A4F">
      <w:pPr>
        <w:numPr>
          <w:ilvl w:val="1"/>
          <w:numId w:val="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Wykonawca może złożyć jedną ofertę.</w:t>
      </w:r>
      <w:r w:rsidRPr="00170086">
        <w:rPr>
          <w:rFonts w:ascii="Arial" w:eastAsia="Times New Roman" w:hAnsi="Arial" w:cs="Arial"/>
          <w:b/>
          <w:sz w:val="20"/>
          <w:szCs w:val="20"/>
          <w:lang w:eastAsia="pl-PL"/>
        </w:rPr>
        <w:t xml:space="preserve"> </w:t>
      </w:r>
    </w:p>
    <w:p w14:paraId="328FB244" w14:textId="77777777" w:rsidR="00A21A4F" w:rsidRPr="00170086" w:rsidRDefault="00A21A4F" w:rsidP="00A21A4F">
      <w:pPr>
        <w:numPr>
          <w:ilvl w:val="1"/>
          <w:numId w:val="6"/>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4DB6A3AF" w14:textId="77777777" w:rsidR="00A21A4F" w:rsidRPr="00170086"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Ofertę należy przygotować tak, by z zawartością oferty nie można było zapoznać się przed upływem terminu otwarcia ofert.</w:t>
      </w:r>
    </w:p>
    <w:p w14:paraId="72B24743" w14:textId="77777777" w:rsidR="00A21A4F" w:rsidRPr="00170086"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Zaleca się, aby wykonawca zbroszurował ofertę oraz ponumerował jej strony. </w:t>
      </w:r>
    </w:p>
    <w:p w14:paraId="3C64DB9D" w14:textId="77777777" w:rsidR="00A21A4F" w:rsidRPr="00170086"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Wszelkie koszty związane z przygotowaniem i złożeniem oferty ponosi wykonawca. </w:t>
      </w:r>
    </w:p>
    <w:p w14:paraId="0449DCB2" w14:textId="77777777" w:rsidR="00A21A4F" w:rsidRPr="00170086"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A21A4F" w:rsidRPr="00170086" w14:paraId="1855B712" w14:textId="77777777" w:rsidTr="00CA4E35">
        <w:trPr>
          <w:jc w:val="right"/>
        </w:trPr>
        <w:tc>
          <w:tcPr>
            <w:tcW w:w="8045" w:type="dxa"/>
            <w:tcBorders>
              <w:top w:val="single" w:sz="4" w:space="0" w:color="auto"/>
              <w:left w:val="single" w:sz="4" w:space="0" w:color="auto"/>
              <w:bottom w:val="single" w:sz="4" w:space="0" w:color="auto"/>
              <w:right w:val="single" w:sz="4" w:space="0" w:color="auto"/>
            </w:tcBorders>
            <w:hideMark/>
          </w:tcPr>
          <w:p w14:paraId="20A45728" w14:textId="0BAF2918" w:rsidR="00A21A4F" w:rsidRPr="00170086" w:rsidRDefault="00A21A4F" w:rsidP="00A21A4F">
            <w:pPr>
              <w:tabs>
                <w:tab w:val="left" w:pos="35"/>
                <w:tab w:val="left" w:pos="1485"/>
              </w:tabs>
              <w:spacing w:after="0" w:line="240" w:lineRule="auto"/>
              <w:jc w:val="both"/>
              <w:rPr>
                <w:rFonts w:ascii="Arial" w:eastAsia="Times New Roman" w:hAnsi="Arial" w:cs="Arial"/>
                <w:sz w:val="20"/>
                <w:szCs w:val="20"/>
                <w:lang w:eastAsia="pl-PL"/>
              </w:rPr>
            </w:pPr>
            <w:r w:rsidRPr="004A761D">
              <w:rPr>
                <w:rFonts w:ascii="Arial" w:eastAsia="Times New Roman" w:hAnsi="Arial" w:cs="Arial"/>
                <w:sz w:val="20"/>
                <w:szCs w:val="20"/>
                <w:lang w:eastAsia="pl-PL"/>
              </w:rPr>
              <w:t xml:space="preserve">Oferta złożona w przetargu nieograniczonym na </w:t>
            </w:r>
            <w:r w:rsidRPr="004A761D">
              <w:rPr>
                <w:rFonts w:ascii="Arial" w:eastAsia="Calibri" w:hAnsi="Arial" w:cs="Arial"/>
                <w:b/>
                <w:i/>
                <w:sz w:val="20"/>
                <w:szCs w:val="20"/>
                <w:lang w:val="x-none"/>
              </w:rPr>
              <w:t>„</w:t>
            </w:r>
            <w:r w:rsidRPr="004A761D">
              <w:rPr>
                <w:rFonts w:ascii="Arial" w:eastAsia="Calibri" w:hAnsi="Arial" w:cs="Arial"/>
                <w:b/>
                <w:i/>
                <w:sz w:val="20"/>
                <w:szCs w:val="20"/>
              </w:rPr>
              <w:t xml:space="preserve">Usługa </w:t>
            </w:r>
            <w:r w:rsidRPr="004A761D">
              <w:rPr>
                <w:rFonts w:ascii="Arial" w:eastAsia="Calibri" w:hAnsi="Arial" w:cs="Arial"/>
                <w:b/>
                <w:i/>
                <w:sz w:val="20"/>
                <w:szCs w:val="20"/>
                <w:lang w:val="x-none"/>
              </w:rPr>
              <w:t>nadzoru inwestorskiego”</w:t>
            </w:r>
            <w:r w:rsidRPr="004A761D">
              <w:rPr>
                <w:rFonts w:ascii="Arial" w:eastAsia="Calibri" w:hAnsi="Arial" w:cs="Arial"/>
                <w:b/>
                <w:i/>
                <w:sz w:val="20"/>
                <w:szCs w:val="20"/>
              </w:rPr>
              <w:t xml:space="preserve"> </w:t>
            </w:r>
            <w:r w:rsidRPr="004A761D">
              <w:rPr>
                <w:rFonts w:ascii="Arial" w:eastAsia="Calibri" w:hAnsi="Arial" w:cs="Arial"/>
                <w:b/>
                <w:i/>
                <w:sz w:val="20"/>
                <w:szCs w:val="20"/>
                <w:lang w:val="x-none"/>
              </w:rPr>
              <w:t xml:space="preserve">Znak </w:t>
            </w:r>
            <w:r w:rsidR="004A761D" w:rsidRPr="004A761D">
              <w:rPr>
                <w:rFonts w:ascii="Arial" w:eastAsia="Calibri" w:hAnsi="Arial" w:cs="Arial"/>
                <w:b/>
                <w:i/>
                <w:sz w:val="20"/>
                <w:szCs w:val="20"/>
              </w:rPr>
              <w:t>19</w:t>
            </w:r>
            <w:r w:rsidRPr="004A761D">
              <w:rPr>
                <w:rFonts w:ascii="Arial" w:eastAsia="Calibri" w:hAnsi="Arial" w:cs="Arial"/>
                <w:b/>
                <w:i/>
                <w:sz w:val="20"/>
                <w:szCs w:val="20"/>
                <w:lang w:val="x-none"/>
              </w:rPr>
              <w:t xml:space="preserve"> / 2017</w:t>
            </w:r>
          </w:p>
          <w:p w14:paraId="5BB05FBD" w14:textId="77777777" w:rsidR="00A21A4F" w:rsidRPr="00170086" w:rsidRDefault="00A21A4F" w:rsidP="00A21A4F">
            <w:pPr>
              <w:tabs>
                <w:tab w:val="left" w:pos="35"/>
              </w:tabs>
              <w:autoSpaceDE w:val="0"/>
              <w:autoSpaceDN w:val="0"/>
              <w:spacing w:before="100" w:beforeAutospacing="1" w:after="100" w:afterAutospacing="1"/>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Nie otwierać przed upływem terminu otwarcia ofert.</w:t>
            </w:r>
          </w:p>
        </w:tc>
      </w:tr>
    </w:tbl>
    <w:p w14:paraId="2B5CE61D" w14:textId="77777777" w:rsidR="00A21A4F" w:rsidRPr="00170086"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Wykonawca może, przed upływem terminu do składania ofert, zmienić lub wycofać ofertę. </w:t>
      </w:r>
    </w:p>
    <w:p w14:paraId="25F49F55" w14:textId="77777777" w:rsidR="005E355F" w:rsidRPr="00170086" w:rsidRDefault="00A21A4F" w:rsidP="00666E1D">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A21A4F" w:rsidRPr="00170086" w14:paraId="6778FB58" w14:textId="77777777" w:rsidTr="00CA4E35">
        <w:trPr>
          <w:jc w:val="right"/>
        </w:trPr>
        <w:tc>
          <w:tcPr>
            <w:tcW w:w="8045" w:type="dxa"/>
            <w:tcBorders>
              <w:top w:val="single" w:sz="4" w:space="0" w:color="auto"/>
              <w:left w:val="single" w:sz="4" w:space="0" w:color="auto"/>
              <w:bottom w:val="single" w:sz="4" w:space="0" w:color="auto"/>
              <w:right w:val="single" w:sz="4" w:space="0" w:color="auto"/>
            </w:tcBorders>
            <w:hideMark/>
          </w:tcPr>
          <w:p w14:paraId="455A0E77" w14:textId="055CDEBC" w:rsidR="00A21A4F" w:rsidRPr="00170086" w:rsidRDefault="00A21A4F" w:rsidP="00A21A4F">
            <w:pPr>
              <w:tabs>
                <w:tab w:val="left" w:pos="35"/>
                <w:tab w:val="left" w:pos="1485"/>
              </w:tabs>
              <w:spacing w:after="0" w:line="240" w:lineRule="auto"/>
              <w:jc w:val="both"/>
              <w:rPr>
                <w:rFonts w:ascii="Arial" w:eastAsia="Times New Roman" w:hAnsi="Arial" w:cs="Arial"/>
                <w:sz w:val="20"/>
                <w:szCs w:val="20"/>
                <w:lang w:eastAsia="pl-PL"/>
              </w:rPr>
            </w:pPr>
            <w:r w:rsidRPr="00170086">
              <w:rPr>
                <w:rFonts w:ascii="Arial" w:eastAsia="Times New Roman" w:hAnsi="Arial" w:cs="Arial"/>
                <w:sz w:val="20"/>
                <w:szCs w:val="20"/>
                <w:lang w:eastAsia="pl-PL"/>
              </w:rPr>
              <w:t xml:space="preserve">Oświadczenie o wycofaniu oferty złożonej w przetargu nieograniczonym na </w:t>
            </w:r>
            <w:r w:rsidRPr="00170086">
              <w:rPr>
                <w:rFonts w:ascii="Arial" w:eastAsia="Calibri" w:hAnsi="Arial" w:cs="Arial"/>
                <w:b/>
                <w:i/>
                <w:sz w:val="20"/>
                <w:szCs w:val="20"/>
                <w:lang w:val="x-none"/>
              </w:rPr>
              <w:t>„</w:t>
            </w:r>
            <w:r w:rsidRPr="00170086">
              <w:rPr>
                <w:rFonts w:ascii="Arial" w:eastAsia="Calibri" w:hAnsi="Arial" w:cs="Arial"/>
                <w:b/>
                <w:i/>
                <w:sz w:val="20"/>
                <w:szCs w:val="20"/>
              </w:rPr>
              <w:t xml:space="preserve">Usługa </w:t>
            </w:r>
            <w:r w:rsidR="00361DBA" w:rsidRPr="00170086">
              <w:rPr>
                <w:rFonts w:ascii="Arial" w:eastAsia="Calibri" w:hAnsi="Arial" w:cs="Arial"/>
                <w:b/>
                <w:i/>
                <w:sz w:val="20"/>
                <w:szCs w:val="20"/>
                <w:lang w:val="x-none"/>
              </w:rPr>
              <w:t>nadzoru inwestorskiego”</w:t>
            </w:r>
            <w:r w:rsidR="00361DBA" w:rsidRPr="00170086">
              <w:rPr>
                <w:rFonts w:ascii="Arial" w:eastAsia="Calibri" w:hAnsi="Arial" w:cs="Arial"/>
                <w:b/>
                <w:i/>
                <w:sz w:val="20"/>
                <w:szCs w:val="20"/>
              </w:rPr>
              <w:t xml:space="preserve"> </w:t>
            </w:r>
            <w:r w:rsidRPr="004A761D">
              <w:rPr>
                <w:rFonts w:ascii="Arial" w:eastAsia="Calibri" w:hAnsi="Arial" w:cs="Arial"/>
                <w:b/>
                <w:i/>
                <w:sz w:val="20"/>
                <w:szCs w:val="20"/>
                <w:lang w:val="x-none"/>
              </w:rPr>
              <w:t>Znak</w:t>
            </w:r>
            <w:r w:rsidR="004A761D">
              <w:rPr>
                <w:rFonts w:ascii="Arial" w:eastAsia="Calibri" w:hAnsi="Arial" w:cs="Arial"/>
                <w:b/>
                <w:i/>
                <w:sz w:val="20"/>
                <w:szCs w:val="20"/>
              </w:rPr>
              <w:t xml:space="preserve"> 19</w:t>
            </w:r>
            <w:r w:rsidRPr="004A761D">
              <w:rPr>
                <w:rFonts w:ascii="Arial" w:eastAsia="Calibri" w:hAnsi="Arial" w:cs="Arial"/>
                <w:b/>
                <w:i/>
                <w:sz w:val="20"/>
                <w:szCs w:val="20"/>
                <w:lang w:val="x-none"/>
              </w:rPr>
              <w:t xml:space="preserve"> / 2017</w:t>
            </w:r>
          </w:p>
          <w:p w14:paraId="2AE9D40F" w14:textId="77777777" w:rsidR="00A21A4F" w:rsidRPr="00170086" w:rsidRDefault="00A21A4F" w:rsidP="00A21A4F">
            <w:pPr>
              <w:spacing w:before="100" w:beforeAutospacing="1" w:after="100" w:afterAutospacing="1"/>
              <w:jc w:val="both"/>
              <w:rPr>
                <w:rFonts w:ascii="Arial" w:eastAsia="Times New Roman" w:hAnsi="Arial" w:cs="Arial"/>
                <w:b/>
                <w:sz w:val="20"/>
                <w:szCs w:val="20"/>
                <w:lang w:eastAsia="pl-PL"/>
              </w:rPr>
            </w:pPr>
            <w:r w:rsidRPr="00170086">
              <w:rPr>
                <w:rFonts w:ascii="Arial" w:eastAsia="Times New Roman" w:hAnsi="Arial" w:cs="Arial"/>
                <w:sz w:val="20"/>
                <w:szCs w:val="20"/>
                <w:lang w:eastAsia="pl-PL"/>
              </w:rPr>
              <w:t>Nie otwierać przed upływem terminu otwarcia ofert.</w:t>
            </w:r>
          </w:p>
        </w:tc>
      </w:tr>
    </w:tbl>
    <w:p w14:paraId="274F4C24" w14:textId="77777777" w:rsidR="00A21A4F" w:rsidRPr="00A21A4F" w:rsidRDefault="00A21A4F" w:rsidP="00A21A4F">
      <w:pPr>
        <w:spacing w:before="100" w:beforeAutospacing="1" w:after="100" w:afterAutospacing="1"/>
        <w:ind w:left="113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Oświadczenie o wycofaniu oferty musi zawierać co najmniej nazwę i adres wykonawcy, treść oświadczenia wykonawcy o wycofaniu oferty oraz podpis osoby lub osób uprawnionych do reprezentowania wykonawcy. </w:t>
      </w:r>
    </w:p>
    <w:p w14:paraId="2828CD82" w14:textId="77777777" w:rsidR="00A21A4F" w:rsidRPr="00A21A4F"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 przypadku zmiany oferty wykonawca składa pisemne oświadczenie, że ofertę zmienia, określając zakres tych zmian. Oświadczenie o zmianie oferty wykonawca umieszcza </w:t>
      </w:r>
      <w:r w:rsidRPr="00A21A4F">
        <w:rPr>
          <w:rFonts w:ascii="Arial" w:eastAsia="Times New Roman" w:hAnsi="Arial" w:cs="Arial"/>
          <w:color w:val="000000"/>
          <w:sz w:val="20"/>
          <w:szCs w:val="20"/>
          <w:lang w:eastAsia="pl-PL"/>
        </w:rPr>
        <w:br/>
        <w:t>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A21A4F" w:rsidRPr="00A21A4F" w14:paraId="2F5605E5" w14:textId="77777777" w:rsidTr="00CA4E35">
        <w:trPr>
          <w:jc w:val="right"/>
        </w:trPr>
        <w:tc>
          <w:tcPr>
            <w:tcW w:w="8045" w:type="dxa"/>
            <w:tcBorders>
              <w:top w:val="single" w:sz="4" w:space="0" w:color="auto"/>
              <w:left w:val="single" w:sz="4" w:space="0" w:color="auto"/>
              <w:bottom w:val="single" w:sz="4" w:space="0" w:color="auto"/>
              <w:right w:val="single" w:sz="4" w:space="0" w:color="auto"/>
            </w:tcBorders>
            <w:hideMark/>
          </w:tcPr>
          <w:p w14:paraId="4060B231" w14:textId="655E448C" w:rsidR="00A21A4F" w:rsidRPr="00A21A4F" w:rsidRDefault="00A21A4F" w:rsidP="00A21A4F">
            <w:pPr>
              <w:spacing w:before="100" w:beforeAutospacing="1" w:after="100" w:afterAutospacing="1"/>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Oświadczenie o zmianie oferty złożonej w przetargu nieograniczonym na </w:t>
            </w:r>
            <w:r w:rsidRPr="00A21A4F">
              <w:rPr>
                <w:rFonts w:ascii="Arial" w:eastAsia="Calibri" w:hAnsi="Arial" w:cs="Arial"/>
                <w:b/>
                <w:i/>
                <w:color w:val="000000"/>
                <w:sz w:val="20"/>
                <w:szCs w:val="20"/>
                <w:lang w:val="x-none"/>
              </w:rPr>
              <w:t>„</w:t>
            </w:r>
            <w:r w:rsidRPr="00A21A4F">
              <w:rPr>
                <w:rFonts w:ascii="Arial" w:eastAsia="Calibri" w:hAnsi="Arial" w:cs="Arial"/>
                <w:b/>
                <w:i/>
                <w:color w:val="000000"/>
                <w:sz w:val="20"/>
                <w:szCs w:val="20"/>
              </w:rPr>
              <w:t xml:space="preserve">Usługa </w:t>
            </w:r>
            <w:r w:rsidRPr="00A21A4F">
              <w:rPr>
                <w:rFonts w:ascii="Arial" w:eastAsia="Calibri" w:hAnsi="Arial" w:cs="Arial"/>
                <w:b/>
                <w:i/>
                <w:color w:val="000000"/>
                <w:sz w:val="20"/>
                <w:szCs w:val="20"/>
                <w:lang w:val="x-none"/>
              </w:rPr>
              <w:t>nadzoru inwestorskiego”</w:t>
            </w:r>
            <w:r w:rsidRPr="00A21A4F">
              <w:rPr>
                <w:rFonts w:ascii="Arial" w:eastAsia="Calibri" w:hAnsi="Arial" w:cs="Arial"/>
                <w:b/>
                <w:i/>
                <w:color w:val="000000"/>
                <w:sz w:val="20"/>
                <w:szCs w:val="20"/>
              </w:rPr>
              <w:t xml:space="preserve"> </w:t>
            </w:r>
            <w:r w:rsidRPr="004A761D">
              <w:rPr>
                <w:rFonts w:ascii="Arial" w:eastAsia="Calibri" w:hAnsi="Arial" w:cs="Arial"/>
                <w:b/>
                <w:i/>
                <w:color w:val="000000"/>
                <w:sz w:val="20"/>
                <w:szCs w:val="20"/>
                <w:lang w:val="x-none"/>
              </w:rPr>
              <w:t xml:space="preserve">Znak </w:t>
            </w:r>
            <w:r w:rsidR="004A761D" w:rsidRPr="004A761D">
              <w:rPr>
                <w:rFonts w:ascii="Arial" w:eastAsia="Calibri" w:hAnsi="Arial" w:cs="Arial"/>
                <w:b/>
                <w:i/>
                <w:color w:val="000000"/>
                <w:sz w:val="20"/>
                <w:szCs w:val="20"/>
              </w:rPr>
              <w:t>19</w:t>
            </w:r>
            <w:r w:rsidRPr="004A761D">
              <w:rPr>
                <w:rFonts w:ascii="Arial" w:eastAsia="Calibri" w:hAnsi="Arial" w:cs="Arial"/>
                <w:b/>
                <w:i/>
                <w:color w:val="000000"/>
                <w:sz w:val="20"/>
                <w:szCs w:val="20"/>
                <w:lang w:val="x-none"/>
              </w:rPr>
              <w:t xml:space="preserve"> / 2017</w:t>
            </w:r>
          </w:p>
          <w:p w14:paraId="58A0E3F5" w14:textId="77777777" w:rsidR="00A21A4F" w:rsidRPr="00A21A4F" w:rsidRDefault="00A21A4F" w:rsidP="00A21A4F">
            <w:pPr>
              <w:spacing w:before="100" w:beforeAutospacing="1" w:after="100" w:afterAutospacing="1"/>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Nie otwierać przed upływem terminu otwarcia ofert.</w:t>
            </w:r>
          </w:p>
        </w:tc>
      </w:tr>
    </w:tbl>
    <w:p w14:paraId="122CFE82" w14:textId="77777777" w:rsidR="00A21A4F" w:rsidRPr="00A21A4F" w:rsidRDefault="00A21A4F" w:rsidP="00A21A4F">
      <w:pPr>
        <w:spacing w:before="100" w:beforeAutospacing="1" w:after="100" w:afterAutospacing="1"/>
        <w:ind w:left="113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Oświadczenie o zmianie oferty musi zawierać nazwę i adres wykonawcy oraz podpis wykonawcy.</w:t>
      </w:r>
    </w:p>
    <w:p w14:paraId="632C6C4F" w14:textId="77777777" w:rsidR="00A21A4F" w:rsidRPr="00A21A4F" w:rsidRDefault="00A21A4F" w:rsidP="00A21A4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Nie ujawnia się informacji stanowiących tajemnicę przedsiębiorstwa w rozumieniu przepisów o zwalczaniu nieuczciwej konkurencji, jeżeli wykonawca, nie później niż </w:t>
      </w:r>
      <w:r w:rsidRPr="00A21A4F">
        <w:rPr>
          <w:rFonts w:ascii="Arial" w:eastAsia="Times New Roman" w:hAnsi="Arial" w:cs="Arial"/>
          <w:color w:val="000000"/>
          <w:sz w:val="20"/>
          <w:szCs w:val="20"/>
          <w:lang w:eastAsia="pl-PL"/>
        </w:rPr>
        <w:b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A21A4F">
        <w:rPr>
          <w:rFonts w:ascii="Arial" w:eastAsia="Times New Roman" w:hAnsi="Arial" w:cs="Arial"/>
          <w:b/>
          <w:color w:val="000000"/>
          <w:sz w:val="20"/>
          <w:szCs w:val="20"/>
          <w:lang w:eastAsia="pl-PL"/>
        </w:rPr>
        <w:t>Wykonawca nie może zastrzec nazwy (firmy) oraz jego adresu,</w:t>
      </w:r>
      <w:r w:rsidRPr="00A21A4F">
        <w:rPr>
          <w:rFonts w:ascii="Arial" w:eastAsia="Times New Roman" w:hAnsi="Arial" w:cs="Arial"/>
          <w:b/>
          <w:color w:val="000000"/>
          <w:sz w:val="20"/>
          <w:szCs w:val="20"/>
          <w:lang w:eastAsia="pl-PL"/>
        </w:rPr>
        <w:br/>
        <w:t xml:space="preserve"> a także informacji dotyczących ceny, terminu wykonania zamówienia, okresu gwarancji i warunków płatności zawartych w jego ofercie.</w:t>
      </w:r>
    </w:p>
    <w:p w14:paraId="3A43FD8C" w14:textId="77777777" w:rsidR="00A21A4F" w:rsidRPr="005E355F" w:rsidRDefault="00A21A4F" w:rsidP="005E355F">
      <w:pPr>
        <w:numPr>
          <w:ilvl w:val="1"/>
          <w:numId w:val="6"/>
        </w:numPr>
        <w:tabs>
          <w:tab w:val="num" w:pos="1134"/>
        </w:tabs>
        <w:autoSpaceDE w:val="0"/>
        <w:autoSpaceDN w:val="0"/>
        <w:spacing w:before="100" w:beforeAutospacing="1" w:after="100" w:afterAutospacing="1" w:line="240" w:lineRule="auto"/>
        <w:ind w:left="1134" w:hanging="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lastRenderedPageBreak/>
        <w:t>Zamawiający żąda wskazania przez wykonawcę części zamówienia, których wykonanie zamierza powierzyć podwykonawcom, i podania przez wykonawcę firm podwykonawców.</w:t>
      </w:r>
    </w:p>
    <w:p w14:paraId="5D62BE72" w14:textId="77777777" w:rsidR="00A21A4F" w:rsidRPr="00A21A4F" w:rsidRDefault="00A21A4F" w:rsidP="00A21A4F">
      <w:pPr>
        <w:numPr>
          <w:ilvl w:val="0"/>
          <w:numId w:val="49"/>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Miejsce oraz termin składania i otwarcia ofert.</w:t>
      </w:r>
    </w:p>
    <w:p w14:paraId="30310C68" w14:textId="77777777" w:rsidR="00A21A4F" w:rsidRPr="00A21A4F" w:rsidRDefault="00A21A4F" w:rsidP="00A21A4F">
      <w:pPr>
        <w:numPr>
          <w:ilvl w:val="1"/>
          <w:numId w:val="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Miejsce i termin składania ofert: </w:t>
      </w:r>
    </w:p>
    <w:p w14:paraId="64B5C852" w14:textId="77777777" w:rsidR="00A21A4F" w:rsidRPr="00A21A4F" w:rsidRDefault="00A21A4F" w:rsidP="00A21A4F">
      <w:pPr>
        <w:numPr>
          <w:ilvl w:val="0"/>
          <w:numId w:val="16"/>
        </w:numPr>
        <w:tabs>
          <w:tab w:val="left" w:pos="1418"/>
        </w:tabs>
        <w:autoSpaceDE w:val="0"/>
        <w:autoSpaceDN w:val="0"/>
        <w:spacing w:before="100" w:beforeAutospacing="1" w:after="100" w:afterAutospacing="1" w:line="240" w:lineRule="auto"/>
        <w:ind w:left="1418"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miejsce składania ofert: sekretariat PPUH „RADKOM” Sp. z o.o., </w:t>
      </w:r>
      <w:r w:rsidR="00564685">
        <w:rPr>
          <w:rFonts w:ascii="Arial" w:eastAsia="Times New Roman" w:hAnsi="Arial" w:cs="Arial"/>
          <w:color w:val="000000"/>
          <w:sz w:val="20"/>
          <w:szCs w:val="20"/>
          <w:lang w:eastAsia="pl-PL"/>
        </w:rPr>
        <w:t xml:space="preserve">ul. Witosa 94, </w:t>
      </w:r>
      <w:r w:rsidR="00564685">
        <w:rPr>
          <w:rFonts w:ascii="Arial" w:eastAsia="Times New Roman" w:hAnsi="Arial" w:cs="Arial"/>
          <w:color w:val="000000"/>
          <w:sz w:val="20"/>
          <w:szCs w:val="20"/>
          <w:lang w:eastAsia="pl-PL"/>
        </w:rPr>
        <w:br/>
        <w:t>26-600 Radom (</w:t>
      </w:r>
      <w:r w:rsidR="00666E1D">
        <w:rPr>
          <w:rFonts w:ascii="Arial" w:eastAsia="Times New Roman" w:hAnsi="Arial" w:cs="Arial"/>
          <w:color w:val="000000"/>
          <w:sz w:val="20"/>
          <w:szCs w:val="20"/>
          <w:lang w:eastAsia="pl-PL"/>
        </w:rPr>
        <w:t xml:space="preserve"> sekretariat </w:t>
      </w:r>
      <w:r w:rsidRPr="00A21A4F">
        <w:rPr>
          <w:rFonts w:ascii="Arial" w:eastAsia="Times New Roman" w:hAnsi="Arial" w:cs="Arial"/>
          <w:color w:val="000000"/>
          <w:sz w:val="20"/>
          <w:szCs w:val="20"/>
          <w:lang w:eastAsia="pl-PL"/>
        </w:rPr>
        <w:t>ZUOK)</w:t>
      </w:r>
    </w:p>
    <w:p w14:paraId="2CD2EA20" w14:textId="3B261531" w:rsidR="00A21A4F" w:rsidRPr="004A761D" w:rsidRDefault="00A21A4F" w:rsidP="00A21A4F">
      <w:pPr>
        <w:numPr>
          <w:ilvl w:val="0"/>
          <w:numId w:val="16"/>
        </w:numPr>
        <w:tabs>
          <w:tab w:val="left" w:pos="1418"/>
        </w:tabs>
        <w:autoSpaceDE w:val="0"/>
        <w:autoSpaceDN w:val="0"/>
        <w:spacing w:before="100" w:beforeAutospacing="1" w:after="100" w:afterAutospacing="1" w:line="240" w:lineRule="auto"/>
        <w:ind w:left="1418" w:hanging="425"/>
        <w:jc w:val="both"/>
        <w:rPr>
          <w:rFonts w:ascii="Arial" w:eastAsia="Times New Roman" w:hAnsi="Arial" w:cs="Arial"/>
          <w:b/>
          <w:color w:val="000000"/>
          <w:sz w:val="20"/>
          <w:szCs w:val="20"/>
          <w:u w:val="single"/>
          <w:lang w:eastAsia="pl-PL"/>
        </w:rPr>
      </w:pPr>
      <w:r w:rsidRPr="002907E3">
        <w:rPr>
          <w:rFonts w:ascii="Arial" w:eastAsia="Times New Roman" w:hAnsi="Arial" w:cs="Arial"/>
          <w:b/>
          <w:color w:val="000000"/>
          <w:sz w:val="20"/>
          <w:szCs w:val="20"/>
          <w:lang w:eastAsia="pl-PL"/>
        </w:rPr>
        <w:t xml:space="preserve">termin składania ofert: do dnia </w:t>
      </w:r>
      <w:r w:rsidR="004A761D" w:rsidRPr="004A761D">
        <w:rPr>
          <w:rFonts w:ascii="Arial" w:eastAsia="Times New Roman" w:hAnsi="Arial" w:cs="Arial"/>
          <w:b/>
          <w:color w:val="000000"/>
          <w:sz w:val="20"/>
          <w:szCs w:val="20"/>
          <w:u w:val="single"/>
          <w:lang w:eastAsia="pl-PL"/>
        </w:rPr>
        <w:t>16.08.</w:t>
      </w:r>
      <w:r w:rsidRPr="004A761D">
        <w:rPr>
          <w:rFonts w:ascii="Arial" w:eastAsia="Times New Roman" w:hAnsi="Arial" w:cs="Arial"/>
          <w:b/>
          <w:color w:val="000000"/>
          <w:sz w:val="20"/>
          <w:szCs w:val="20"/>
          <w:u w:val="single"/>
          <w:lang w:eastAsia="pl-PL"/>
        </w:rPr>
        <w:t>2017r.</w:t>
      </w:r>
      <w:r w:rsidRPr="004A761D">
        <w:rPr>
          <w:rFonts w:ascii="Arial" w:eastAsia="Times New Roman" w:hAnsi="Arial" w:cs="Arial"/>
          <w:b/>
          <w:sz w:val="20"/>
          <w:szCs w:val="20"/>
          <w:u w:val="single"/>
          <w:lang w:eastAsia="pl-PL"/>
        </w:rPr>
        <w:t xml:space="preserve"> do godz. 10:15.</w:t>
      </w:r>
    </w:p>
    <w:p w14:paraId="326C9C87" w14:textId="77777777" w:rsidR="00A21A4F" w:rsidRPr="004A761D" w:rsidRDefault="00A21A4F" w:rsidP="00A21A4F">
      <w:pPr>
        <w:numPr>
          <w:ilvl w:val="1"/>
          <w:numId w:val="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4A761D">
        <w:rPr>
          <w:rFonts w:ascii="Arial" w:eastAsia="Times New Roman" w:hAnsi="Arial" w:cs="Arial"/>
          <w:color w:val="000000"/>
          <w:sz w:val="20"/>
          <w:szCs w:val="20"/>
          <w:lang w:eastAsia="pl-PL"/>
        </w:rPr>
        <w:t xml:space="preserve">Miejsce i termin otwarcia ofert: </w:t>
      </w:r>
    </w:p>
    <w:p w14:paraId="0BBDA4CA" w14:textId="77777777" w:rsidR="00A21A4F" w:rsidRPr="004A761D" w:rsidRDefault="00A21A4F" w:rsidP="00A21A4F">
      <w:pPr>
        <w:numPr>
          <w:ilvl w:val="0"/>
          <w:numId w:val="17"/>
        </w:numPr>
        <w:tabs>
          <w:tab w:val="left" w:pos="1418"/>
        </w:tabs>
        <w:autoSpaceDE w:val="0"/>
        <w:autoSpaceDN w:val="0"/>
        <w:spacing w:before="100" w:beforeAutospacing="1" w:after="100" w:afterAutospacing="1" w:line="240" w:lineRule="auto"/>
        <w:ind w:left="1276" w:hanging="283"/>
        <w:jc w:val="both"/>
        <w:rPr>
          <w:rFonts w:ascii="Arial" w:eastAsia="Times New Roman" w:hAnsi="Arial" w:cs="Arial"/>
          <w:color w:val="000000"/>
          <w:sz w:val="20"/>
          <w:szCs w:val="20"/>
          <w:lang w:eastAsia="pl-PL"/>
        </w:rPr>
      </w:pPr>
      <w:r w:rsidRPr="004A761D">
        <w:rPr>
          <w:rFonts w:ascii="Arial" w:eastAsia="Times New Roman" w:hAnsi="Arial" w:cs="Arial"/>
          <w:color w:val="000000"/>
          <w:sz w:val="20"/>
          <w:szCs w:val="20"/>
          <w:lang w:eastAsia="pl-PL"/>
        </w:rPr>
        <w:t>miejsce otwarcia ofert: PPUH „RADKOM” Sp. z o.o., ul. Witosa 94, 26-600 Radom -sala konferencyjna</w:t>
      </w:r>
    </w:p>
    <w:p w14:paraId="05678046" w14:textId="6D1474B4" w:rsidR="00A21A4F" w:rsidRPr="004A761D" w:rsidRDefault="00A21A4F" w:rsidP="00A21A4F">
      <w:pPr>
        <w:numPr>
          <w:ilvl w:val="0"/>
          <w:numId w:val="17"/>
        </w:numPr>
        <w:tabs>
          <w:tab w:val="left" w:pos="1418"/>
        </w:tabs>
        <w:autoSpaceDE w:val="0"/>
        <w:autoSpaceDN w:val="0"/>
        <w:spacing w:before="100" w:beforeAutospacing="1" w:after="100" w:afterAutospacing="1" w:line="240" w:lineRule="auto"/>
        <w:ind w:left="1276" w:hanging="283"/>
        <w:jc w:val="both"/>
        <w:rPr>
          <w:rFonts w:ascii="Arial" w:eastAsia="Times New Roman" w:hAnsi="Arial" w:cs="Arial"/>
          <w:b/>
          <w:color w:val="000000"/>
          <w:sz w:val="20"/>
          <w:szCs w:val="20"/>
          <w:u w:val="single"/>
          <w:lang w:eastAsia="pl-PL"/>
        </w:rPr>
      </w:pPr>
      <w:r w:rsidRPr="004A761D">
        <w:rPr>
          <w:rFonts w:ascii="Arial" w:eastAsia="Times New Roman" w:hAnsi="Arial" w:cs="Arial"/>
          <w:b/>
          <w:color w:val="000000"/>
          <w:sz w:val="20"/>
          <w:szCs w:val="20"/>
          <w:lang w:eastAsia="pl-PL"/>
        </w:rPr>
        <w:t xml:space="preserve">termin otwarcia ofert: w dniu </w:t>
      </w:r>
      <w:r w:rsidR="004A761D" w:rsidRPr="004A761D">
        <w:rPr>
          <w:rFonts w:ascii="Arial" w:eastAsia="Times New Roman" w:hAnsi="Arial" w:cs="Arial"/>
          <w:b/>
          <w:color w:val="000000"/>
          <w:sz w:val="20"/>
          <w:szCs w:val="20"/>
          <w:u w:val="single"/>
          <w:lang w:eastAsia="pl-PL"/>
        </w:rPr>
        <w:t>16.08.2017</w:t>
      </w:r>
      <w:r w:rsidRPr="004A761D">
        <w:rPr>
          <w:rFonts w:ascii="Arial" w:eastAsia="Times New Roman" w:hAnsi="Arial" w:cs="Arial"/>
          <w:b/>
          <w:color w:val="000000"/>
          <w:sz w:val="20"/>
          <w:szCs w:val="20"/>
          <w:u w:val="single"/>
          <w:lang w:eastAsia="pl-PL"/>
        </w:rPr>
        <w:t>r. o godz. 10:30.</w:t>
      </w:r>
    </w:p>
    <w:p w14:paraId="6EB0BB51" w14:textId="77777777" w:rsidR="00A21A4F" w:rsidRPr="00A21A4F" w:rsidRDefault="00A21A4F" w:rsidP="00A21A4F">
      <w:pPr>
        <w:numPr>
          <w:ilvl w:val="0"/>
          <w:numId w:val="17"/>
        </w:numPr>
        <w:tabs>
          <w:tab w:val="left" w:pos="1418"/>
        </w:tabs>
        <w:autoSpaceDE w:val="0"/>
        <w:autoSpaceDN w:val="0"/>
        <w:spacing w:before="100" w:beforeAutospacing="1" w:after="100" w:afterAutospacing="1" w:line="240" w:lineRule="auto"/>
        <w:ind w:left="1418" w:hanging="425"/>
        <w:jc w:val="both"/>
        <w:rPr>
          <w:rFonts w:ascii="Arial" w:eastAsia="Times New Roman" w:hAnsi="Arial" w:cs="Arial"/>
          <w:color w:val="000000"/>
          <w:sz w:val="20"/>
          <w:szCs w:val="20"/>
          <w:lang w:eastAsia="pl-PL"/>
        </w:rPr>
      </w:pPr>
      <w:r w:rsidRPr="004A761D">
        <w:rPr>
          <w:rFonts w:ascii="Arial" w:eastAsia="Times New Roman" w:hAnsi="Arial" w:cs="Arial"/>
          <w:color w:val="000000"/>
          <w:sz w:val="20"/>
          <w:szCs w:val="20"/>
          <w:lang w:eastAsia="pl-PL"/>
        </w:rPr>
        <w:t>Otwarcie ofert jest jawne. Bezpośrednio przed otwarc</w:t>
      </w:r>
      <w:r w:rsidRPr="00A21A4F">
        <w:rPr>
          <w:rFonts w:ascii="Arial" w:eastAsia="Times New Roman" w:hAnsi="Arial" w:cs="Arial"/>
          <w:color w:val="000000"/>
          <w:sz w:val="20"/>
          <w:szCs w:val="20"/>
          <w:lang w:eastAsia="pl-PL"/>
        </w:rPr>
        <w:t>iem ofert Zamawiający poda kwotę, jaką zamierza przeznaczyć na sfinansowanie zamówienia. Przed otwarciem Zamawiający sprawdzi stan otwieranych kopert (koperty powinny być nienaruszone do chwili ich otwarcia).</w:t>
      </w:r>
    </w:p>
    <w:p w14:paraId="0D0F13FB" w14:textId="77777777" w:rsidR="00A21A4F" w:rsidRPr="00A21A4F" w:rsidRDefault="00A21A4F" w:rsidP="00A21A4F">
      <w:pPr>
        <w:numPr>
          <w:ilvl w:val="0"/>
          <w:numId w:val="17"/>
        </w:numPr>
        <w:tabs>
          <w:tab w:val="left" w:pos="1418"/>
        </w:tabs>
        <w:autoSpaceDE w:val="0"/>
        <w:autoSpaceDN w:val="0"/>
        <w:spacing w:before="100" w:beforeAutospacing="1" w:after="100" w:afterAutospacing="1" w:line="240" w:lineRule="auto"/>
        <w:ind w:left="1418"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 czasie otwarcia ofert zostaną podane informacje, o których mowa w art. 86 ust. 4 ustawy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167E39E9" w14:textId="77777777" w:rsidR="00A21A4F" w:rsidRPr="00A21A4F" w:rsidRDefault="00A21A4F" w:rsidP="00A21A4F">
      <w:pPr>
        <w:numPr>
          <w:ilvl w:val="1"/>
          <w:numId w:val="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03805C31" w14:textId="77777777" w:rsidR="00A21A4F" w:rsidRPr="00A21A4F" w:rsidRDefault="00A21A4F" w:rsidP="00A21A4F">
      <w:pPr>
        <w:numPr>
          <w:ilvl w:val="1"/>
          <w:numId w:val="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Jeżeli w ofercie wykonawca poda cenę napisaną słownie inną niż cenę napisaną cyfrowo, podczas otwarcia ofert zostanie podana cena napisana słownie. </w:t>
      </w:r>
    </w:p>
    <w:p w14:paraId="6E5D6E48" w14:textId="77777777" w:rsidR="00A21A4F" w:rsidRPr="00A21A4F" w:rsidRDefault="00A21A4F" w:rsidP="00A21A4F">
      <w:pPr>
        <w:keepNext/>
        <w:numPr>
          <w:ilvl w:val="1"/>
          <w:numId w:val="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Zgodnie z art. 86 ust. 5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niezwłocznie po otwarciu ofert zamawiający zamieszcza na stronie internetowej informacje dotyczące:</w:t>
      </w:r>
    </w:p>
    <w:p w14:paraId="115CBFFD" w14:textId="77777777" w:rsidR="00A21A4F" w:rsidRPr="00A21A4F" w:rsidRDefault="00A21A4F" w:rsidP="00A21A4F">
      <w:pPr>
        <w:numPr>
          <w:ilvl w:val="3"/>
          <w:numId w:val="14"/>
        </w:numPr>
        <w:tabs>
          <w:tab w:val="left" w:pos="1418"/>
        </w:tabs>
        <w:spacing w:before="100" w:beforeAutospacing="1" w:after="100" w:afterAutospacing="1" w:line="240" w:lineRule="auto"/>
        <w:ind w:left="1418" w:hanging="425"/>
        <w:jc w:val="both"/>
        <w:rPr>
          <w:rFonts w:ascii="Arial" w:eastAsia="Times New Roman" w:hAnsi="Arial" w:cs="Arial"/>
          <w:bCs/>
          <w:color w:val="000000"/>
          <w:sz w:val="20"/>
          <w:szCs w:val="20"/>
          <w:lang w:eastAsia="pl-PL"/>
        </w:rPr>
      </w:pPr>
      <w:r w:rsidRPr="00A21A4F">
        <w:rPr>
          <w:rFonts w:ascii="Arial" w:eastAsia="Times New Roman" w:hAnsi="Arial" w:cs="Arial"/>
          <w:bCs/>
          <w:color w:val="000000"/>
          <w:sz w:val="20"/>
          <w:szCs w:val="20"/>
          <w:lang w:eastAsia="pl-PL"/>
        </w:rPr>
        <w:t>kwoty, jaką zamierza przeznaczyć na sfinansowanie zamówienia;</w:t>
      </w:r>
    </w:p>
    <w:p w14:paraId="2E3DFBE4" w14:textId="77777777" w:rsidR="00A21A4F" w:rsidRPr="00A21A4F" w:rsidRDefault="00A21A4F" w:rsidP="00A21A4F">
      <w:pPr>
        <w:numPr>
          <w:ilvl w:val="3"/>
          <w:numId w:val="14"/>
        </w:numPr>
        <w:tabs>
          <w:tab w:val="left" w:pos="1418"/>
        </w:tabs>
        <w:spacing w:before="100" w:beforeAutospacing="1" w:after="100" w:afterAutospacing="1" w:line="240" w:lineRule="auto"/>
        <w:ind w:left="1418" w:hanging="425"/>
        <w:jc w:val="both"/>
        <w:rPr>
          <w:rFonts w:ascii="Arial" w:eastAsia="Times New Roman" w:hAnsi="Arial" w:cs="Arial"/>
          <w:bCs/>
          <w:color w:val="000000"/>
          <w:sz w:val="20"/>
          <w:szCs w:val="20"/>
          <w:lang w:eastAsia="pl-PL"/>
        </w:rPr>
      </w:pPr>
      <w:r w:rsidRPr="00A21A4F">
        <w:rPr>
          <w:rFonts w:ascii="Arial" w:eastAsia="Times New Roman" w:hAnsi="Arial" w:cs="Arial"/>
          <w:bCs/>
          <w:color w:val="000000"/>
          <w:sz w:val="20"/>
          <w:szCs w:val="20"/>
          <w:lang w:eastAsia="pl-PL"/>
        </w:rPr>
        <w:t>firm oraz adresów wykonawców, którzy złożyli oferty w terminie;</w:t>
      </w:r>
    </w:p>
    <w:p w14:paraId="1AF52F66" w14:textId="77777777" w:rsidR="00A21A4F" w:rsidRPr="00A21A4F" w:rsidRDefault="00A21A4F" w:rsidP="00A21A4F">
      <w:pPr>
        <w:numPr>
          <w:ilvl w:val="3"/>
          <w:numId w:val="14"/>
        </w:numPr>
        <w:tabs>
          <w:tab w:val="left" w:pos="1418"/>
        </w:tabs>
        <w:spacing w:before="100" w:beforeAutospacing="1" w:after="100" w:afterAutospacing="1" w:line="240" w:lineRule="auto"/>
        <w:ind w:left="1418" w:hanging="425"/>
        <w:jc w:val="both"/>
        <w:rPr>
          <w:rFonts w:ascii="Arial" w:eastAsia="Times New Roman" w:hAnsi="Arial" w:cs="Arial"/>
          <w:bCs/>
          <w:color w:val="000000"/>
          <w:sz w:val="20"/>
          <w:szCs w:val="20"/>
          <w:lang w:eastAsia="pl-PL"/>
        </w:rPr>
      </w:pPr>
      <w:r w:rsidRPr="00A21A4F">
        <w:rPr>
          <w:rFonts w:ascii="Arial" w:eastAsia="Times New Roman" w:hAnsi="Arial" w:cs="Arial"/>
          <w:bCs/>
          <w:color w:val="000000"/>
          <w:sz w:val="20"/>
          <w:szCs w:val="20"/>
          <w:lang w:eastAsia="pl-PL"/>
        </w:rPr>
        <w:t>ceny, terminu rozpatrzenia reklamacji, terminu płatności zawartych w ofertach.</w:t>
      </w:r>
    </w:p>
    <w:p w14:paraId="4B28202A" w14:textId="77777777" w:rsidR="00A21A4F" w:rsidRPr="00A21A4F" w:rsidRDefault="00A21A4F" w:rsidP="00A21A4F">
      <w:pPr>
        <w:keepNext/>
        <w:numPr>
          <w:ilvl w:val="1"/>
          <w:numId w:val="7"/>
        </w:numPr>
        <w:tabs>
          <w:tab w:val="num" w:pos="993"/>
        </w:tabs>
        <w:autoSpaceDE w:val="0"/>
        <w:autoSpaceDN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Zamawiający niezwłocznie zawiadamia wykonawcę o złożeniu oferty po terminie oraz zwraca ofertę po upływie terminu do wniesienia odwołania.</w:t>
      </w:r>
    </w:p>
    <w:p w14:paraId="5D66C95E" w14:textId="77777777" w:rsidR="00A21A4F" w:rsidRPr="00A21A4F" w:rsidRDefault="00A21A4F" w:rsidP="00A21A4F">
      <w:pPr>
        <w:numPr>
          <w:ilvl w:val="0"/>
          <w:numId w:val="49"/>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Opis sposobu obliczenia ceny.</w:t>
      </w:r>
    </w:p>
    <w:p w14:paraId="4B47FA62" w14:textId="77777777" w:rsidR="00A21A4F" w:rsidRPr="00A21A4F" w:rsidRDefault="00A21A4F" w:rsidP="00A21A4F">
      <w:pPr>
        <w:widowControl w:val="0"/>
        <w:numPr>
          <w:ilvl w:val="1"/>
          <w:numId w:val="49"/>
        </w:numPr>
        <w:tabs>
          <w:tab w:val="num" w:pos="1134"/>
        </w:tabs>
        <w:autoSpaceDE w:val="0"/>
        <w:autoSpaceDN w:val="0"/>
        <w:spacing w:before="100" w:beforeAutospacing="1" w:after="100" w:afterAutospacing="1" w:line="240" w:lineRule="auto"/>
        <w:ind w:hanging="891"/>
        <w:jc w:val="both"/>
        <w:rPr>
          <w:rFonts w:ascii="Arial" w:eastAsia="Times New Roman" w:hAnsi="Arial" w:cs="Arial"/>
          <w:color w:val="000000"/>
          <w:sz w:val="20"/>
          <w:szCs w:val="20"/>
          <w:lang w:eastAsia="pl-PL"/>
        </w:rPr>
      </w:pPr>
      <w:r w:rsidRPr="00A21A4F">
        <w:rPr>
          <w:rFonts w:ascii="Arial" w:eastAsia="Times New Roman" w:hAnsi="Arial" w:cs="Arial"/>
          <w:color w:val="000000"/>
          <w:spacing w:val="3"/>
          <w:sz w:val="20"/>
          <w:szCs w:val="20"/>
          <w:lang w:eastAsia="pl-PL"/>
        </w:rPr>
        <w:t>Cenę należy podać do dwóch miejsc po przecinku.</w:t>
      </w:r>
    </w:p>
    <w:p w14:paraId="235D5646" w14:textId="77777777" w:rsidR="00A21A4F" w:rsidRPr="00A21A4F" w:rsidRDefault="00A21A4F" w:rsidP="00A21A4F">
      <w:pPr>
        <w:widowControl w:val="0"/>
        <w:numPr>
          <w:ilvl w:val="1"/>
          <w:numId w:val="49"/>
        </w:numPr>
        <w:tabs>
          <w:tab w:val="num" w:pos="1134"/>
        </w:tabs>
        <w:autoSpaceDE w:val="0"/>
        <w:autoSpaceDN w:val="0"/>
        <w:spacing w:before="100" w:beforeAutospacing="1" w:after="100" w:afterAutospacing="1" w:line="240" w:lineRule="auto"/>
        <w:ind w:hanging="891"/>
        <w:jc w:val="both"/>
        <w:rPr>
          <w:rFonts w:ascii="Arial" w:eastAsia="Times New Roman" w:hAnsi="Arial" w:cs="Arial"/>
          <w:color w:val="000000"/>
          <w:sz w:val="20"/>
          <w:szCs w:val="20"/>
          <w:lang w:eastAsia="pl-PL"/>
        </w:rPr>
      </w:pPr>
      <w:r w:rsidRPr="00A21A4F">
        <w:rPr>
          <w:rFonts w:ascii="Arial" w:eastAsia="Times New Roman" w:hAnsi="Arial" w:cs="Arial"/>
          <w:color w:val="000000"/>
          <w:spacing w:val="3"/>
          <w:sz w:val="20"/>
          <w:szCs w:val="20"/>
          <w:lang w:eastAsia="pl-PL"/>
        </w:rPr>
        <w:t>Rozliczenia pomiędzy Zamawiającym a Wykonawcą będą prowadzone w walucie PLN.</w:t>
      </w:r>
    </w:p>
    <w:p w14:paraId="4EC378A5" w14:textId="77777777" w:rsidR="00A21A4F" w:rsidRPr="00A21A4F" w:rsidRDefault="00A21A4F" w:rsidP="00A21A4F">
      <w:pPr>
        <w:widowControl w:val="0"/>
        <w:numPr>
          <w:ilvl w:val="1"/>
          <w:numId w:val="49"/>
        </w:numPr>
        <w:tabs>
          <w:tab w:val="num" w:pos="1134"/>
        </w:tabs>
        <w:autoSpaceDE w:val="0"/>
        <w:autoSpaceDN w:val="0"/>
        <w:spacing w:before="100" w:beforeAutospacing="1" w:after="100" w:afterAutospacing="1" w:line="240" w:lineRule="auto"/>
        <w:ind w:hanging="891"/>
        <w:jc w:val="both"/>
        <w:rPr>
          <w:rFonts w:ascii="Arial" w:eastAsia="Times New Roman" w:hAnsi="Arial" w:cs="Arial"/>
          <w:color w:val="000000"/>
          <w:sz w:val="20"/>
          <w:szCs w:val="20"/>
          <w:lang w:eastAsia="pl-PL"/>
        </w:rPr>
      </w:pPr>
      <w:r w:rsidRPr="00A21A4F">
        <w:rPr>
          <w:rFonts w:ascii="Arial" w:eastAsia="Times New Roman" w:hAnsi="Arial" w:cs="Arial"/>
          <w:color w:val="000000"/>
          <w:spacing w:val="3"/>
          <w:sz w:val="20"/>
          <w:szCs w:val="20"/>
          <w:lang w:eastAsia="pl-PL"/>
        </w:rPr>
        <w:t xml:space="preserve">Cena musi być wyrażona w złotych polskich. </w:t>
      </w:r>
    </w:p>
    <w:p w14:paraId="3BF83B24" w14:textId="77777777" w:rsidR="00A21A4F" w:rsidRPr="00A21A4F" w:rsidRDefault="00A21A4F" w:rsidP="00A21A4F">
      <w:pPr>
        <w:widowControl w:val="0"/>
        <w:numPr>
          <w:ilvl w:val="1"/>
          <w:numId w:val="49"/>
        </w:numPr>
        <w:tabs>
          <w:tab w:val="num" w:pos="1134"/>
        </w:tabs>
        <w:autoSpaceDE w:val="0"/>
        <w:autoSpaceDN w:val="0"/>
        <w:spacing w:before="100" w:beforeAutospacing="1" w:after="100" w:afterAutospacing="1" w:line="240" w:lineRule="auto"/>
        <w:ind w:left="1134"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Zgodnie z art. 91 ust. 3a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r w:rsidRPr="00A21A4F">
        <w:rPr>
          <w:rFonts w:ascii="Arial" w:eastAsia="Times New Roman" w:hAnsi="Arial" w:cs="Arial"/>
          <w:b/>
          <w:color w:val="000000"/>
          <w:sz w:val="20"/>
          <w:szCs w:val="20"/>
          <w:lang w:eastAsia="pl-PL"/>
        </w:rPr>
        <w:t xml:space="preserve">Wzór informacji, o której mowa w art. 91 ust. 3a </w:t>
      </w:r>
      <w:proofErr w:type="spellStart"/>
      <w:r w:rsidRPr="00A21A4F">
        <w:rPr>
          <w:rFonts w:ascii="Arial" w:eastAsia="Times New Roman" w:hAnsi="Arial" w:cs="Arial"/>
          <w:b/>
          <w:color w:val="000000"/>
          <w:sz w:val="20"/>
          <w:szCs w:val="20"/>
          <w:lang w:eastAsia="pl-PL"/>
        </w:rPr>
        <w:t>Pzp</w:t>
      </w:r>
      <w:proofErr w:type="spellEnd"/>
      <w:r w:rsidRPr="00A21A4F">
        <w:rPr>
          <w:rFonts w:ascii="Arial" w:eastAsia="Times New Roman" w:hAnsi="Arial" w:cs="Arial"/>
          <w:b/>
          <w:color w:val="000000"/>
          <w:sz w:val="20"/>
          <w:szCs w:val="20"/>
          <w:lang w:eastAsia="pl-PL"/>
        </w:rPr>
        <w:t xml:space="preserve"> stanowi Załącznik nr 3 do SIWZ.</w:t>
      </w:r>
      <w:r w:rsidRPr="00A21A4F">
        <w:rPr>
          <w:rFonts w:ascii="Arial" w:eastAsia="Times New Roman" w:hAnsi="Arial" w:cs="Arial"/>
          <w:color w:val="000000"/>
          <w:sz w:val="20"/>
          <w:szCs w:val="20"/>
          <w:lang w:eastAsia="pl-PL"/>
        </w:rPr>
        <w:t xml:space="preserve"> </w:t>
      </w:r>
    </w:p>
    <w:p w14:paraId="3D01AED1" w14:textId="77777777" w:rsidR="00A21A4F" w:rsidRPr="00A21A4F" w:rsidRDefault="00A21A4F" w:rsidP="00A21A4F">
      <w:pPr>
        <w:widowControl w:val="0"/>
        <w:numPr>
          <w:ilvl w:val="1"/>
          <w:numId w:val="49"/>
        </w:numPr>
        <w:tabs>
          <w:tab w:val="num" w:pos="1134"/>
        </w:tabs>
        <w:autoSpaceDE w:val="0"/>
        <w:autoSpaceDN w:val="0"/>
        <w:spacing w:before="100" w:beforeAutospacing="1" w:after="100" w:afterAutospacing="1" w:line="240" w:lineRule="auto"/>
        <w:ind w:left="1134"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Każdy z wykonawców może zaproponować tylko jedną cenę i nie może jej zmienić.</w:t>
      </w:r>
    </w:p>
    <w:p w14:paraId="049C607F" w14:textId="77777777" w:rsidR="00A21A4F" w:rsidRPr="00A21A4F" w:rsidRDefault="00A21A4F" w:rsidP="00A21A4F">
      <w:pPr>
        <w:widowControl w:val="0"/>
        <w:numPr>
          <w:ilvl w:val="1"/>
          <w:numId w:val="49"/>
        </w:numPr>
        <w:tabs>
          <w:tab w:val="num" w:pos="1134"/>
        </w:tabs>
        <w:autoSpaceDE w:val="0"/>
        <w:autoSpaceDN w:val="0"/>
        <w:spacing w:before="100" w:beforeAutospacing="1" w:after="100" w:afterAutospacing="1" w:line="240" w:lineRule="auto"/>
        <w:ind w:left="1134"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Zaoferowana cena dotyczy całego przedmiotu zamówienia.</w:t>
      </w:r>
    </w:p>
    <w:p w14:paraId="7E2E9012" w14:textId="77777777" w:rsidR="00A21A4F" w:rsidRPr="00A21A4F" w:rsidRDefault="00A21A4F" w:rsidP="00170086">
      <w:pPr>
        <w:widowControl w:val="0"/>
        <w:numPr>
          <w:ilvl w:val="1"/>
          <w:numId w:val="49"/>
        </w:numPr>
        <w:tabs>
          <w:tab w:val="left" w:pos="1134"/>
        </w:tabs>
        <w:autoSpaceDE w:val="0"/>
        <w:autoSpaceDN w:val="0"/>
        <w:spacing w:before="100" w:beforeAutospacing="1" w:after="100" w:afterAutospacing="1" w:line="240" w:lineRule="auto"/>
        <w:ind w:left="556" w:firstLine="11"/>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Zaoferowana cena musi być podana liczbą oraz słownie i będzie ceną ryczałtową.</w:t>
      </w:r>
    </w:p>
    <w:p w14:paraId="5B59FB9F" w14:textId="77777777" w:rsidR="00A21A4F" w:rsidRPr="00A21A4F" w:rsidRDefault="00A21A4F" w:rsidP="00A21A4F">
      <w:pPr>
        <w:widowControl w:val="0"/>
        <w:numPr>
          <w:ilvl w:val="1"/>
          <w:numId w:val="49"/>
        </w:numPr>
        <w:tabs>
          <w:tab w:val="left" w:pos="1134"/>
        </w:tabs>
        <w:autoSpaceDE w:val="0"/>
        <w:autoSpaceDN w:val="0"/>
        <w:spacing w:before="100" w:beforeAutospacing="1" w:after="100" w:afterAutospacing="1" w:line="240" w:lineRule="auto"/>
        <w:ind w:left="1134" w:hanging="57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Cena ofertowa brutto (wraz z podatkiem VAT) jest ceną ofertową wykonawcy i jako cena ryczałtowa nie podlega zmianom.</w:t>
      </w:r>
    </w:p>
    <w:p w14:paraId="2616F0FC" w14:textId="77777777" w:rsidR="00A21A4F" w:rsidRPr="00A21A4F" w:rsidRDefault="00A21A4F" w:rsidP="00A21A4F">
      <w:pPr>
        <w:widowControl w:val="0"/>
        <w:numPr>
          <w:ilvl w:val="1"/>
          <w:numId w:val="49"/>
        </w:numPr>
        <w:tabs>
          <w:tab w:val="left" w:pos="1134"/>
        </w:tabs>
        <w:autoSpaceDE w:val="0"/>
        <w:autoSpaceDN w:val="0"/>
        <w:spacing w:before="100" w:beforeAutospacing="1" w:after="100" w:afterAutospacing="1" w:line="240" w:lineRule="auto"/>
        <w:ind w:left="1134" w:hanging="57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Zamawiający działając na podstawie art. 87 ust. 2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dokona poprawienia omyłki </w:t>
      </w:r>
      <w:r w:rsidRPr="00A21A4F">
        <w:rPr>
          <w:rFonts w:ascii="Arial" w:eastAsia="Times New Roman" w:hAnsi="Arial" w:cs="Arial"/>
          <w:color w:val="000000"/>
          <w:sz w:val="20"/>
          <w:szCs w:val="20"/>
          <w:lang w:eastAsia="pl-PL"/>
        </w:rPr>
        <w:lastRenderedPageBreak/>
        <w:t>rachunkowej w obliczeniu ceny w ten sposób, że jeżeli cena ryczałtowa (na druku oferty) podana liczbą nie będzie odpowiadać cenie ryczałtowej podanej słownie, przyjmie za prawidłową cenę ryczałtowa podaną słownie.</w:t>
      </w:r>
    </w:p>
    <w:p w14:paraId="5927AE70" w14:textId="77777777" w:rsidR="00A21A4F" w:rsidRPr="00A21A4F" w:rsidRDefault="00A21A4F" w:rsidP="00A21A4F">
      <w:pPr>
        <w:numPr>
          <w:ilvl w:val="0"/>
          <w:numId w:val="49"/>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 xml:space="preserve">Opis kryteriów, którymi zamawiający będzie się kierował przy wyborze oferty, wraz </w:t>
      </w:r>
      <w:r w:rsidRPr="00A21A4F">
        <w:rPr>
          <w:rFonts w:ascii="Arial" w:eastAsia="Times New Roman" w:hAnsi="Arial" w:cs="Arial"/>
          <w:b/>
          <w:color w:val="000000"/>
          <w:sz w:val="20"/>
          <w:szCs w:val="20"/>
          <w:highlight w:val="lightGray"/>
          <w:lang w:eastAsia="pl-PL"/>
        </w:rPr>
        <w:br/>
        <w:t>z podaniem wag tych kryteriów i sposobu oceny ofert.</w:t>
      </w:r>
    </w:p>
    <w:p w14:paraId="625BF60C" w14:textId="77777777" w:rsidR="00A21A4F" w:rsidRPr="00A21A4F" w:rsidRDefault="00A21A4F" w:rsidP="00A21A4F">
      <w:pPr>
        <w:widowControl w:val="0"/>
        <w:numPr>
          <w:ilvl w:val="1"/>
          <w:numId w:val="53"/>
        </w:numPr>
        <w:tabs>
          <w:tab w:val="left" w:pos="1134"/>
        </w:tabs>
        <w:autoSpaceDE w:val="0"/>
        <w:autoSpaceDN w:val="0"/>
        <w:spacing w:before="100" w:beforeAutospacing="1" w:after="100" w:afterAutospacing="1"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Najkorzystniejszą ofertą będzie oferta, która przedstawia najkorzystniejszy bilans ceny</w:t>
      </w:r>
      <w:r w:rsidRPr="00A21A4F">
        <w:rPr>
          <w:rFonts w:ascii="Arial" w:eastAsia="Times New Roman" w:hAnsi="Arial" w:cs="Arial"/>
          <w:color w:val="000000"/>
          <w:sz w:val="20"/>
          <w:szCs w:val="20"/>
          <w:lang w:eastAsia="pl-PL"/>
        </w:rPr>
        <w:br/>
        <w:t xml:space="preserve"> i innych kryteriów odnoszących się do przedmiotu zamówienia publicznego. </w:t>
      </w:r>
    </w:p>
    <w:p w14:paraId="7CFB11C2" w14:textId="77777777" w:rsidR="00A21A4F" w:rsidRPr="00A21A4F" w:rsidRDefault="00A21A4F" w:rsidP="00A21A4F">
      <w:pPr>
        <w:widowControl w:val="0"/>
        <w:numPr>
          <w:ilvl w:val="1"/>
          <w:numId w:val="53"/>
        </w:numPr>
        <w:tabs>
          <w:tab w:val="left" w:pos="1134"/>
        </w:tabs>
        <w:autoSpaceDE w:val="0"/>
        <w:autoSpaceDN w:val="0"/>
        <w:spacing w:before="100" w:beforeAutospacing="1" w:after="100" w:afterAutospacing="1"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Ocenie ofert podlegają tylko oferty niepodlegające odrzuceniu.</w:t>
      </w:r>
    </w:p>
    <w:p w14:paraId="46E532CB" w14:textId="77777777" w:rsidR="00A21A4F" w:rsidRPr="00A21A4F" w:rsidRDefault="00A21A4F" w:rsidP="00A21A4F">
      <w:pPr>
        <w:widowControl w:val="0"/>
        <w:numPr>
          <w:ilvl w:val="1"/>
          <w:numId w:val="53"/>
        </w:numPr>
        <w:autoSpaceDE w:val="0"/>
        <w:autoSpaceDN w:val="0"/>
        <w:spacing w:before="100" w:beforeAutospacing="1" w:after="100" w:afterAutospacing="1" w:line="240" w:lineRule="auto"/>
        <w:ind w:left="1083" w:hanging="516"/>
        <w:jc w:val="both"/>
        <w:rPr>
          <w:rFonts w:ascii="Arial" w:eastAsia="Times New Roman" w:hAnsi="Arial" w:cs="Arial"/>
          <w:color w:val="000000"/>
          <w:sz w:val="20"/>
          <w:szCs w:val="20"/>
          <w:u w:val="single"/>
          <w:lang w:eastAsia="pl-PL"/>
        </w:rPr>
      </w:pPr>
      <w:r w:rsidRPr="00A21A4F">
        <w:rPr>
          <w:rFonts w:ascii="Arial" w:eastAsia="Times New Roman" w:hAnsi="Arial" w:cs="Arial"/>
          <w:color w:val="000000"/>
          <w:sz w:val="20"/>
          <w:szCs w:val="20"/>
          <w:u w:val="single"/>
          <w:lang w:eastAsia="pl-PL"/>
        </w:rPr>
        <w:t>Kryterium oceny ofert i jego znaczenie oraz opis sposobu oceny ofert:</w:t>
      </w:r>
    </w:p>
    <w:p w14:paraId="61DA5E33" w14:textId="65CAAFB3" w:rsidR="00A21A4F" w:rsidRPr="00B5324E" w:rsidRDefault="00A21A4F" w:rsidP="00A21A4F">
      <w:pPr>
        <w:spacing w:after="0" w:line="240" w:lineRule="atLeast"/>
        <w:jc w:val="both"/>
        <w:rPr>
          <w:rFonts w:ascii="Arial" w:eastAsia="Times New Roman" w:hAnsi="Arial" w:cs="Arial"/>
          <w:b/>
          <w:bCs/>
          <w:sz w:val="20"/>
          <w:szCs w:val="20"/>
          <w:lang w:eastAsia="pl-PL"/>
        </w:rPr>
      </w:pPr>
      <w:r w:rsidRPr="00A21A4F">
        <w:rPr>
          <w:rFonts w:ascii="Arial" w:eastAsia="Times New Roman" w:hAnsi="Arial" w:cs="Arial"/>
          <w:b/>
          <w:sz w:val="20"/>
          <w:szCs w:val="20"/>
          <w:lang w:eastAsia="pl-PL"/>
        </w:rPr>
        <w:t xml:space="preserve">1) Cena </w:t>
      </w:r>
      <w:r w:rsidRPr="00B5324E">
        <w:rPr>
          <w:rFonts w:ascii="Arial" w:eastAsia="Times New Roman" w:hAnsi="Arial" w:cs="Arial"/>
          <w:b/>
          <w:sz w:val="20"/>
          <w:szCs w:val="20"/>
          <w:lang w:eastAsia="pl-PL"/>
        </w:rPr>
        <w:t xml:space="preserve">oferty </w:t>
      </w:r>
      <w:r w:rsidR="002907E3" w:rsidRPr="00B5324E">
        <w:rPr>
          <w:rFonts w:ascii="Arial" w:eastAsia="Times New Roman" w:hAnsi="Arial" w:cs="Arial"/>
          <w:b/>
          <w:sz w:val="20"/>
          <w:szCs w:val="20"/>
          <w:lang w:eastAsia="pl-PL"/>
        </w:rPr>
        <w:t>-  80 %  (max 8</w:t>
      </w:r>
      <w:r w:rsidRPr="00B5324E">
        <w:rPr>
          <w:rFonts w:ascii="Arial" w:eastAsia="Times New Roman" w:hAnsi="Arial" w:cs="Arial"/>
          <w:b/>
          <w:sz w:val="20"/>
          <w:szCs w:val="20"/>
          <w:lang w:eastAsia="pl-PL"/>
        </w:rPr>
        <w:t>0 pkt)</w:t>
      </w:r>
    </w:p>
    <w:p w14:paraId="115CBD2C" w14:textId="4DA80D52" w:rsidR="00A21A4F" w:rsidRPr="00B5324E" w:rsidRDefault="00A21A4F" w:rsidP="00A21A4F">
      <w:pPr>
        <w:tabs>
          <w:tab w:val="left" w:pos="9540"/>
        </w:tabs>
        <w:spacing w:after="0" w:line="240" w:lineRule="atLeast"/>
        <w:jc w:val="both"/>
        <w:rPr>
          <w:rFonts w:ascii="Arial" w:eastAsia="Times New Roman" w:hAnsi="Arial" w:cs="Arial"/>
          <w:b/>
          <w:sz w:val="20"/>
          <w:szCs w:val="20"/>
          <w:lang w:eastAsia="pl-PL"/>
        </w:rPr>
      </w:pPr>
      <w:r w:rsidRPr="00B5324E">
        <w:rPr>
          <w:rFonts w:ascii="Arial" w:eastAsia="Times New Roman" w:hAnsi="Arial" w:cs="Arial"/>
          <w:b/>
          <w:sz w:val="20"/>
          <w:szCs w:val="20"/>
          <w:lang w:eastAsia="pl-PL"/>
        </w:rPr>
        <w:t xml:space="preserve">2) </w:t>
      </w:r>
      <w:r w:rsidR="00034630" w:rsidRPr="00B5324E">
        <w:rPr>
          <w:rFonts w:ascii="Arial" w:eastAsia="Times New Roman" w:hAnsi="Arial" w:cs="Arial"/>
          <w:b/>
          <w:sz w:val="20"/>
          <w:szCs w:val="20"/>
          <w:lang w:eastAsia="pl-PL"/>
        </w:rPr>
        <w:t xml:space="preserve">Liczba pobytów w tygodniu na budowie </w:t>
      </w:r>
      <w:r w:rsidR="00F271DD" w:rsidRPr="00B5324E">
        <w:rPr>
          <w:rFonts w:ascii="Arial" w:eastAsia="Times New Roman" w:hAnsi="Arial" w:cs="Arial"/>
          <w:b/>
          <w:sz w:val="20"/>
          <w:szCs w:val="20"/>
          <w:lang w:eastAsia="pl-PL"/>
        </w:rPr>
        <w:t>– 10 % (max 1</w:t>
      </w:r>
      <w:r w:rsidRPr="00B5324E">
        <w:rPr>
          <w:rFonts w:ascii="Arial" w:eastAsia="Times New Roman" w:hAnsi="Arial" w:cs="Arial"/>
          <w:b/>
          <w:sz w:val="20"/>
          <w:szCs w:val="20"/>
          <w:lang w:eastAsia="pl-PL"/>
        </w:rPr>
        <w:t>0 pkt)</w:t>
      </w:r>
    </w:p>
    <w:p w14:paraId="4925D454" w14:textId="6D860109" w:rsidR="00034630" w:rsidRPr="00A21A4F" w:rsidRDefault="00034630" w:rsidP="00A21A4F">
      <w:pPr>
        <w:tabs>
          <w:tab w:val="left" w:pos="9540"/>
        </w:tabs>
        <w:spacing w:after="0" w:line="240" w:lineRule="atLeast"/>
        <w:jc w:val="both"/>
        <w:rPr>
          <w:rFonts w:ascii="Arial" w:eastAsia="Times New Roman" w:hAnsi="Arial" w:cs="Arial"/>
          <w:b/>
          <w:sz w:val="20"/>
          <w:szCs w:val="20"/>
          <w:lang w:eastAsia="pl-PL"/>
        </w:rPr>
      </w:pPr>
      <w:r w:rsidRPr="00B5324E">
        <w:rPr>
          <w:rFonts w:ascii="Arial" w:eastAsia="Times New Roman" w:hAnsi="Arial" w:cs="Arial"/>
          <w:b/>
          <w:sz w:val="20"/>
          <w:szCs w:val="20"/>
          <w:lang w:eastAsia="pl-PL"/>
        </w:rPr>
        <w:t xml:space="preserve">3) Czas na podjęcie działań w momencie nieprzewidzianych zdarzeń wymagających obecności inspektora nadzoru na terenie budowy </w:t>
      </w:r>
      <w:r w:rsidR="00F271DD" w:rsidRPr="00B5324E">
        <w:rPr>
          <w:rFonts w:ascii="Arial" w:eastAsia="Times New Roman" w:hAnsi="Arial" w:cs="Arial"/>
          <w:b/>
          <w:sz w:val="20"/>
          <w:szCs w:val="20"/>
          <w:lang w:eastAsia="pl-PL"/>
        </w:rPr>
        <w:t>– 10% (max 1</w:t>
      </w:r>
      <w:r w:rsidRPr="00B5324E">
        <w:rPr>
          <w:rFonts w:ascii="Arial" w:eastAsia="Times New Roman" w:hAnsi="Arial" w:cs="Arial"/>
          <w:b/>
          <w:sz w:val="20"/>
          <w:szCs w:val="20"/>
          <w:lang w:eastAsia="pl-PL"/>
        </w:rPr>
        <w:t>0 pkt)</w:t>
      </w:r>
    </w:p>
    <w:p w14:paraId="2DD1F104" w14:textId="77777777" w:rsidR="00A21A4F" w:rsidRPr="00B5324E" w:rsidRDefault="00A21A4F" w:rsidP="00A21A4F">
      <w:pPr>
        <w:numPr>
          <w:ilvl w:val="5"/>
          <w:numId w:val="14"/>
        </w:numPr>
        <w:tabs>
          <w:tab w:val="left" w:pos="709"/>
        </w:tabs>
        <w:suppressAutoHyphens/>
        <w:spacing w:before="100" w:beforeAutospacing="1" w:after="100" w:afterAutospacing="1" w:line="240" w:lineRule="auto"/>
        <w:jc w:val="both"/>
        <w:rPr>
          <w:rFonts w:ascii="Arial" w:eastAsia="Times New Roman" w:hAnsi="Arial" w:cs="Arial"/>
          <w:b/>
          <w:sz w:val="20"/>
          <w:szCs w:val="20"/>
          <w:u w:val="single"/>
          <w:lang w:eastAsia="pl-PL"/>
        </w:rPr>
      </w:pPr>
      <w:r w:rsidRPr="00B5324E">
        <w:rPr>
          <w:rFonts w:ascii="Arial" w:eastAsia="Times New Roman" w:hAnsi="Arial" w:cs="Arial"/>
          <w:b/>
          <w:sz w:val="20"/>
          <w:szCs w:val="20"/>
          <w:u w:val="single"/>
          <w:lang w:eastAsia="pl-PL"/>
        </w:rPr>
        <w:t>kryterium „Cena” (C):</w:t>
      </w:r>
    </w:p>
    <w:p w14:paraId="6A17EA7C" w14:textId="44D9ABEB" w:rsidR="00A21A4F" w:rsidRPr="00B5324E" w:rsidRDefault="00A21A4F" w:rsidP="005E355F">
      <w:pPr>
        <w:numPr>
          <w:ilvl w:val="0"/>
          <w:numId w:val="9"/>
        </w:numPr>
        <w:tabs>
          <w:tab w:val="left" w:pos="851"/>
          <w:tab w:val="left" w:pos="1843"/>
        </w:tabs>
        <w:suppressAutoHyphens/>
        <w:spacing w:after="0" w:line="240" w:lineRule="auto"/>
        <w:ind w:left="1843" w:hanging="425"/>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znaczenie kryterium </w:t>
      </w:r>
      <w:r w:rsidR="002907E3" w:rsidRPr="00B5324E">
        <w:rPr>
          <w:rFonts w:ascii="Arial" w:eastAsia="Times New Roman" w:hAnsi="Arial" w:cs="Arial"/>
          <w:sz w:val="20"/>
          <w:szCs w:val="20"/>
          <w:lang w:eastAsia="pl-PL"/>
        </w:rPr>
        <w:t>- 8</w:t>
      </w:r>
      <w:r w:rsidRPr="00B5324E">
        <w:rPr>
          <w:rFonts w:ascii="Arial" w:eastAsia="Times New Roman" w:hAnsi="Arial" w:cs="Arial"/>
          <w:sz w:val="20"/>
          <w:szCs w:val="20"/>
          <w:lang w:eastAsia="pl-PL"/>
        </w:rPr>
        <w:t>0 pkt;</w:t>
      </w:r>
    </w:p>
    <w:p w14:paraId="328B948E" w14:textId="77777777" w:rsidR="00A21A4F" w:rsidRPr="00B5324E" w:rsidRDefault="00A21A4F" w:rsidP="005E355F">
      <w:pPr>
        <w:widowControl w:val="0"/>
        <w:numPr>
          <w:ilvl w:val="0"/>
          <w:numId w:val="9"/>
        </w:numPr>
        <w:tabs>
          <w:tab w:val="left" w:pos="397"/>
          <w:tab w:val="left" w:pos="851"/>
          <w:tab w:val="left" w:pos="1843"/>
        </w:tabs>
        <w:suppressAutoHyphens/>
        <w:spacing w:after="0" w:line="240" w:lineRule="auto"/>
        <w:ind w:left="1843" w:hanging="425"/>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opis sposobu oceny ofert według kryterium „Ceny”: </w:t>
      </w:r>
    </w:p>
    <w:p w14:paraId="2FCEC894" w14:textId="771A438F" w:rsidR="00A21A4F" w:rsidRPr="00B5324E" w:rsidRDefault="00A21A4F" w:rsidP="005E355F">
      <w:pPr>
        <w:widowControl w:val="0"/>
        <w:tabs>
          <w:tab w:val="left" w:pos="851"/>
        </w:tabs>
        <w:suppressAutoHyphens/>
        <w:spacing w:after="0"/>
        <w:ind w:left="2268" w:hanging="425"/>
        <w:jc w:val="both"/>
        <w:rPr>
          <w:rFonts w:ascii="Arial" w:eastAsia="Times New Roman" w:hAnsi="Arial" w:cs="Arial"/>
          <w:b/>
          <w:sz w:val="20"/>
          <w:szCs w:val="20"/>
          <w:lang w:eastAsia="pl-PL"/>
        </w:rPr>
      </w:pPr>
      <w:proofErr w:type="spellStart"/>
      <w:r w:rsidRPr="00B5324E">
        <w:rPr>
          <w:rFonts w:ascii="Arial" w:eastAsia="Times New Roman" w:hAnsi="Arial" w:cs="Arial"/>
          <w:b/>
          <w:sz w:val="20"/>
          <w:szCs w:val="20"/>
          <w:lang w:eastAsia="pl-PL"/>
        </w:rPr>
        <w:t>Lcena</w:t>
      </w:r>
      <w:proofErr w:type="spellEnd"/>
      <w:r w:rsidRPr="00B5324E">
        <w:rPr>
          <w:rFonts w:ascii="Arial" w:eastAsia="Times New Roman" w:hAnsi="Arial" w:cs="Arial"/>
          <w:b/>
          <w:sz w:val="20"/>
          <w:szCs w:val="20"/>
          <w:lang w:eastAsia="pl-PL"/>
        </w:rPr>
        <w:t xml:space="preserve"> = (</w:t>
      </w:r>
      <w:proofErr w:type="spellStart"/>
      <w:r w:rsidRPr="00B5324E">
        <w:rPr>
          <w:rFonts w:ascii="Arial" w:eastAsia="Times New Roman" w:hAnsi="Arial" w:cs="Arial"/>
          <w:b/>
          <w:sz w:val="20"/>
          <w:szCs w:val="20"/>
          <w:lang w:eastAsia="pl-PL"/>
        </w:rPr>
        <w:t>Cmin</w:t>
      </w:r>
      <w:proofErr w:type="spellEnd"/>
      <w:r w:rsidRPr="00B5324E">
        <w:rPr>
          <w:rFonts w:ascii="Arial" w:eastAsia="Times New Roman" w:hAnsi="Arial" w:cs="Arial"/>
          <w:b/>
          <w:sz w:val="20"/>
          <w:szCs w:val="20"/>
          <w:lang w:eastAsia="pl-PL"/>
        </w:rPr>
        <w:t xml:space="preserve"> / C) x </w:t>
      </w:r>
      <w:r w:rsidR="002907E3" w:rsidRPr="00B5324E">
        <w:rPr>
          <w:rFonts w:ascii="Arial" w:eastAsia="Times New Roman" w:hAnsi="Arial" w:cs="Arial"/>
          <w:b/>
          <w:sz w:val="20"/>
          <w:szCs w:val="20"/>
          <w:lang w:eastAsia="pl-PL"/>
        </w:rPr>
        <w:t>8</w:t>
      </w:r>
      <w:r w:rsidRPr="00B5324E">
        <w:rPr>
          <w:rFonts w:ascii="Arial" w:eastAsia="Times New Roman" w:hAnsi="Arial" w:cs="Arial"/>
          <w:b/>
          <w:sz w:val="20"/>
          <w:szCs w:val="20"/>
          <w:lang w:eastAsia="pl-PL"/>
        </w:rPr>
        <w:t xml:space="preserve">0 pkt </w:t>
      </w:r>
    </w:p>
    <w:p w14:paraId="2AF1AA10" w14:textId="77777777" w:rsidR="00A21A4F" w:rsidRPr="00B5324E" w:rsidRDefault="00A21A4F" w:rsidP="005E355F">
      <w:pPr>
        <w:widowControl w:val="0"/>
        <w:tabs>
          <w:tab w:val="left" w:pos="1276"/>
        </w:tabs>
        <w:suppressAutoHyphens/>
        <w:spacing w:after="0"/>
        <w:ind w:left="2268" w:hanging="425"/>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gdzie:</w:t>
      </w:r>
    </w:p>
    <w:p w14:paraId="1415E88E" w14:textId="77777777" w:rsidR="00A21A4F" w:rsidRPr="00B5324E" w:rsidRDefault="00A21A4F" w:rsidP="005E355F">
      <w:pPr>
        <w:widowControl w:val="0"/>
        <w:tabs>
          <w:tab w:val="left" w:pos="1276"/>
        </w:tabs>
        <w:suppressAutoHyphens/>
        <w:spacing w:after="0"/>
        <w:ind w:left="2268" w:hanging="425"/>
        <w:jc w:val="both"/>
        <w:rPr>
          <w:rFonts w:ascii="Arial" w:eastAsia="Times New Roman" w:hAnsi="Arial" w:cs="Arial"/>
          <w:sz w:val="20"/>
          <w:szCs w:val="20"/>
          <w:lang w:eastAsia="pl-PL"/>
        </w:rPr>
      </w:pPr>
      <w:proofErr w:type="spellStart"/>
      <w:r w:rsidRPr="00B5324E">
        <w:rPr>
          <w:rFonts w:ascii="Arial" w:eastAsia="Times New Roman" w:hAnsi="Arial" w:cs="Arial"/>
          <w:sz w:val="20"/>
          <w:szCs w:val="20"/>
          <w:lang w:eastAsia="pl-PL"/>
        </w:rPr>
        <w:t>Lcena</w:t>
      </w:r>
      <w:proofErr w:type="spellEnd"/>
      <w:r w:rsidRPr="00B5324E">
        <w:rPr>
          <w:rFonts w:ascii="Arial" w:eastAsia="Times New Roman" w:hAnsi="Arial" w:cs="Arial"/>
          <w:sz w:val="20"/>
          <w:szCs w:val="20"/>
          <w:lang w:eastAsia="pl-PL"/>
        </w:rPr>
        <w:t xml:space="preserve"> - liczba uzyskanych punktów dla kryterium „Cena” ocenianej oferty</w:t>
      </w:r>
    </w:p>
    <w:p w14:paraId="278740AA" w14:textId="77777777" w:rsidR="00A21A4F" w:rsidRPr="00B5324E" w:rsidRDefault="00A21A4F" w:rsidP="005E355F">
      <w:pPr>
        <w:widowControl w:val="0"/>
        <w:tabs>
          <w:tab w:val="left" w:pos="1276"/>
        </w:tabs>
        <w:suppressAutoHyphens/>
        <w:spacing w:after="0"/>
        <w:ind w:left="2268" w:hanging="425"/>
        <w:jc w:val="both"/>
        <w:rPr>
          <w:rFonts w:ascii="Arial" w:eastAsia="Times New Roman" w:hAnsi="Arial" w:cs="Arial"/>
          <w:sz w:val="20"/>
          <w:szCs w:val="20"/>
          <w:lang w:eastAsia="pl-PL"/>
        </w:rPr>
      </w:pPr>
      <w:proofErr w:type="spellStart"/>
      <w:r w:rsidRPr="00B5324E">
        <w:rPr>
          <w:rFonts w:ascii="Arial" w:eastAsia="Times New Roman" w:hAnsi="Arial" w:cs="Arial"/>
          <w:sz w:val="20"/>
          <w:szCs w:val="20"/>
          <w:lang w:eastAsia="pl-PL"/>
        </w:rPr>
        <w:t>Cmin</w:t>
      </w:r>
      <w:proofErr w:type="spellEnd"/>
      <w:r w:rsidRPr="00B5324E">
        <w:rPr>
          <w:rFonts w:ascii="Arial" w:eastAsia="Times New Roman" w:hAnsi="Arial" w:cs="Arial"/>
          <w:sz w:val="20"/>
          <w:szCs w:val="20"/>
          <w:lang w:eastAsia="pl-PL"/>
        </w:rPr>
        <w:t xml:space="preserve"> - cena w ofercie z najniższą ceną</w:t>
      </w:r>
    </w:p>
    <w:p w14:paraId="0AC892A0" w14:textId="77777777" w:rsidR="00A21A4F" w:rsidRPr="00B5324E" w:rsidRDefault="00A21A4F" w:rsidP="005E355F">
      <w:pPr>
        <w:widowControl w:val="0"/>
        <w:tabs>
          <w:tab w:val="left" w:pos="1276"/>
        </w:tabs>
        <w:suppressAutoHyphens/>
        <w:spacing w:after="0"/>
        <w:ind w:left="2268" w:hanging="425"/>
        <w:jc w:val="both"/>
        <w:rPr>
          <w:rFonts w:ascii="Arial" w:eastAsia="Times New Roman" w:hAnsi="Arial" w:cs="Arial"/>
          <w:i/>
          <w:sz w:val="20"/>
          <w:szCs w:val="20"/>
          <w:lang w:eastAsia="pl-PL"/>
        </w:rPr>
      </w:pPr>
      <w:r w:rsidRPr="00B5324E">
        <w:rPr>
          <w:rFonts w:ascii="Arial" w:eastAsia="Times New Roman" w:hAnsi="Arial" w:cs="Arial"/>
          <w:sz w:val="20"/>
          <w:szCs w:val="20"/>
          <w:lang w:eastAsia="pl-PL"/>
        </w:rPr>
        <w:t>C - cena w ofercie ocenianej</w:t>
      </w:r>
      <w:r w:rsidR="005E355F" w:rsidRPr="00B5324E">
        <w:rPr>
          <w:rFonts w:ascii="Arial" w:eastAsia="Times New Roman" w:hAnsi="Arial" w:cs="Arial"/>
          <w:i/>
          <w:sz w:val="20"/>
          <w:szCs w:val="20"/>
          <w:lang w:eastAsia="pl-PL"/>
        </w:rPr>
        <w:t xml:space="preserve"> </w:t>
      </w:r>
    </w:p>
    <w:p w14:paraId="4BADC7EF" w14:textId="77777777" w:rsidR="005E355F" w:rsidRPr="00B5324E" w:rsidRDefault="005E355F" w:rsidP="005E355F">
      <w:pPr>
        <w:widowControl w:val="0"/>
        <w:tabs>
          <w:tab w:val="left" w:pos="1276"/>
        </w:tabs>
        <w:suppressAutoHyphens/>
        <w:spacing w:after="0"/>
        <w:ind w:left="2268" w:hanging="425"/>
        <w:jc w:val="both"/>
        <w:rPr>
          <w:rFonts w:ascii="Arial" w:eastAsia="Times New Roman" w:hAnsi="Arial" w:cs="Arial"/>
          <w:i/>
          <w:sz w:val="20"/>
          <w:szCs w:val="20"/>
          <w:lang w:eastAsia="pl-PL"/>
        </w:rPr>
      </w:pPr>
    </w:p>
    <w:p w14:paraId="64DC046C" w14:textId="2DC12F67" w:rsidR="00A21A4F" w:rsidRPr="00B5324E" w:rsidRDefault="00A21A4F" w:rsidP="00A21A4F">
      <w:pPr>
        <w:numPr>
          <w:ilvl w:val="5"/>
          <w:numId w:val="14"/>
        </w:numPr>
        <w:spacing w:after="0" w:line="240" w:lineRule="auto"/>
        <w:rPr>
          <w:rFonts w:ascii="Arial" w:eastAsia="Times New Roman" w:hAnsi="Arial" w:cs="Arial"/>
          <w:b/>
          <w:sz w:val="20"/>
          <w:szCs w:val="20"/>
          <w:u w:val="single"/>
          <w:lang w:eastAsia="pl-PL"/>
        </w:rPr>
      </w:pPr>
      <w:r w:rsidRPr="00B5324E">
        <w:rPr>
          <w:rFonts w:ascii="Arial" w:eastAsia="Times New Roman" w:hAnsi="Arial" w:cs="Arial"/>
          <w:b/>
          <w:sz w:val="20"/>
          <w:szCs w:val="20"/>
          <w:u w:val="single"/>
          <w:lang w:eastAsia="pl-PL"/>
        </w:rPr>
        <w:t>kryterium „</w:t>
      </w:r>
      <w:r w:rsidR="00034630" w:rsidRPr="00B5324E">
        <w:rPr>
          <w:rFonts w:ascii="Arial" w:eastAsia="Times New Roman" w:hAnsi="Arial" w:cs="Arial"/>
          <w:b/>
          <w:sz w:val="20"/>
          <w:szCs w:val="20"/>
          <w:u w:val="single"/>
          <w:lang w:eastAsia="pl-PL"/>
        </w:rPr>
        <w:t>Liczba pobytów</w:t>
      </w:r>
      <w:r w:rsidR="008709CE" w:rsidRPr="00B5324E">
        <w:rPr>
          <w:rStyle w:val="Odwoanieprzypisudolnego"/>
          <w:rFonts w:ascii="Arial" w:eastAsia="Times New Roman" w:hAnsi="Arial" w:cs="Arial"/>
          <w:b/>
          <w:sz w:val="20"/>
          <w:szCs w:val="20"/>
          <w:u w:val="single"/>
          <w:lang w:eastAsia="pl-PL"/>
        </w:rPr>
        <w:footnoteReference w:id="1"/>
      </w:r>
      <w:r w:rsidR="00034630" w:rsidRPr="00B5324E">
        <w:rPr>
          <w:rFonts w:ascii="Arial" w:eastAsia="Times New Roman" w:hAnsi="Arial" w:cs="Arial"/>
          <w:b/>
          <w:sz w:val="20"/>
          <w:szCs w:val="20"/>
          <w:u w:val="single"/>
          <w:lang w:eastAsia="pl-PL"/>
        </w:rPr>
        <w:t xml:space="preserve"> w tygodniu na budowie</w:t>
      </w:r>
      <w:r w:rsidR="008709CE" w:rsidRPr="00B5324E">
        <w:rPr>
          <w:rFonts w:ascii="Arial" w:eastAsia="Times New Roman" w:hAnsi="Arial" w:cs="Arial"/>
          <w:b/>
          <w:sz w:val="20"/>
          <w:szCs w:val="20"/>
          <w:u w:val="single"/>
          <w:lang w:eastAsia="pl-PL"/>
        </w:rPr>
        <w:t>” (D</w:t>
      </w:r>
      <w:r w:rsidRPr="00B5324E">
        <w:rPr>
          <w:rFonts w:ascii="Arial" w:eastAsia="Times New Roman" w:hAnsi="Arial" w:cs="Arial"/>
          <w:b/>
          <w:sz w:val="20"/>
          <w:szCs w:val="20"/>
          <w:u w:val="single"/>
          <w:lang w:eastAsia="pl-PL"/>
        </w:rPr>
        <w:t>)</w:t>
      </w:r>
      <w:r w:rsidR="00DA3B3E" w:rsidRPr="00B5324E">
        <w:rPr>
          <w:rFonts w:ascii="Arial" w:eastAsia="Times New Roman" w:hAnsi="Arial" w:cs="Arial"/>
          <w:b/>
          <w:sz w:val="20"/>
          <w:szCs w:val="20"/>
          <w:u w:val="single"/>
          <w:lang w:eastAsia="pl-PL"/>
        </w:rPr>
        <w:t>:</w:t>
      </w:r>
      <w:r w:rsidRPr="00B5324E">
        <w:rPr>
          <w:rFonts w:ascii="Arial" w:eastAsia="Times New Roman" w:hAnsi="Arial" w:cs="Arial"/>
          <w:b/>
          <w:sz w:val="20"/>
          <w:szCs w:val="20"/>
          <w:u w:val="single"/>
          <w:lang w:eastAsia="pl-PL"/>
        </w:rPr>
        <w:t xml:space="preserve">  </w:t>
      </w:r>
    </w:p>
    <w:p w14:paraId="67A292F3" w14:textId="77777777" w:rsidR="00A21A4F" w:rsidRPr="00B5324E" w:rsidRDefault="00A21A4F" w:rsidP="00A21A4F">
      <w:pPr>
        <w:spacing w:after="0" w:line="240" w:lineRule="auto"/>
        <w:ind w:left="786"/>
        <w:rPr>
          <w:rFonts w:ascii="Arial" w:eastAsia="Times New Roman" w:hAnsi="Arial" w:cs="Arial"/>
          <w:b/>
          <w:sz w:val="20"/>
          <w:szCs w:val="20"/>
          <w:u w:val="single"/>
          <w:lang w:eastAsia="pl-PL"/>
        </w:rPr>
      </w:pPr>
    </w:p>
    <w:p w14:paraId="233D8FDE" w14:textId="62CCADD8" w:rsidR="00A21A4F" w:rsidRPr="00B5324E" w:rsidRDefault="00F271DD" w:rsidP="008709CE">
      <w:pPr>
        <w:numPr>
          <w:ilvl w:val="1"/>
          <w:numId w:val="60"/>
        </w:numPr>
        <w:tabs>
          <w:tab w:val="clear" w:pos="1637"/>
          <w:tab w:val="num" w:pos="1276"/>
          <w:tab w:val="num" w:pos="1843"/>
        </w:tabs>
        <w:spacing w:after="0" w:line="240" w:lineRule="auto"/>
        <w:ind w:left="1276" w:firstLine="0"/>
        <w:rPr>
          <w:rFonts w:ascii="Arial" w:eastAsia="Times New Roman" w:hAnsi="Arial" w:cs="Arial"/>
          <w:sz w:val="20"/>
          <w:szCs w:val="20"/>
          <w:lang w:eastAsia="pl-PL"/>
        </w:rPr>
      </w:pPr>
      <w:r w:rsidRPr="00B5324E">
        <w:rPr>
          <w:rFonts w:ascii="Arial" w:eastAsia="Times New Roman" w:hAnsi="Arial" w:cs="Arial"/>
          <w:sz w:val="20"/>
          <w:szCs w:val="20"/>
          <w:lang w:eastAsia="pl-PL"/>
        </w:rPr>
        <w:t>znaczenie kryterium – 1</w:t>
      </w:r>
      <w:r w:rsidR="00A21A4F" w:rsidRPr="00B5324E">
        <w:rPr>
          <w:rFonts w:ascii="Arial" w:eastAsia="Times New Roman" w:hAnsi="Arial" w:cs="Arial"/>
          <w:sz w:val="20"/>
          <w:szCs w:val="20"/>
          <w:lang w:eastAsia="pl-PL"/>
        </w:rPr>
        <w:t>0 pkt</w:t>
      </w:r>
    </w:p>
    <w:p w14:paraId="269FBC87" w14:textId="080D3ABF" w:rsidR="005E355F" w:rsidRPr="00B5324E" w:rsidRDefault="00034630" w:rsidP="008709CE">
      <w:pPr>
        <w:numPr>
          <w:ilvl w:val="1"/>
          <w:numId w:val="60"/>
        </w:numPr>
        <w:tabs>
          <w:tab w:val="clear" w:pos="1637"/>
          <w:tab w:val="num" w:pos="1843"/>
        </w:tabs>
        <w:spacing w:after="0" w:line="240" w:lineRule="auto"/>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    </w:t>
      </w:r>
      <w:r w:rsidR="00A21A4F" w:rsidRPr="00B5324E">
        <w:rPr>
          <w:rFonts w:ascii="Arial" w:eastAsia="Times New Roman" w:hAnsi="Arial" w:cs="Arial"/>
          <w:sz w:val="20"/>
          <w:szCs w:val="20"/>
          <w:lang w:eastAsia="pl-PL"/>
        </w:rPr>
        <w:t>opis sposobu oceny według kryterium „</w:t>
      </w:r>
      <w:r w:rsidRPr="00B5324E">
        <w:rPr>
          <w:rFonts w:ascii="Arial" w:eastAsia="Times New Roman" w:hAnsi="Arial" w:cs="Arial"/>
          <w:sz w:val="20"/>
          <w:szCs w:val="20"/>
          <w:lang w:eastAsia="pl-PL"/>
        </w:rPr>
        <w:t>Liczba pobytów w tygodniu na budowie</w:t>
      </w:r>
      <w:r w:rsidR="00A21A4F" w:rsidRPr="00B5324E">
        <w:rPr>
          <w:rFonts w:ascii="Arial" w:eastAsia="Times New Roman" w:hAnsi="Arial" w:cs="Arial"/>
          <w:sz w:val="20"/>
          <w:szCs w:val="20"/>
          <w:lang w:eastAsia="pl-PL"/>
        </w:rPr>
        <w:t>”</w:t>
      </w:r>
    </w:p>
    <w:p w14:paraId="5F162290" w14:textId="77777777" w:rsidR="00DA3B3E" w:rsidRPr="00B5324E" w:rsidRDefault="00DA3B3E" w:rsidP="00DA3B3E">
      <w:pPr>
        <w:widowControl w:val="0"/>
        <w:tabs>
          <w:tab w:val="left" w:pos="851"/>
        </w:tabs>
        <w:suppressAutoHyphens/>
        <w:spacing w:after="0"/>
        <w:jc w:val="both"/>
        <w:rPr>
          <w:rFonts w:ascii="Arial" w:eastAsia="Times New Roman" w:hAnsi="Arial" w:cs="Arial"/>
          <w:kern w:val="1"/>
          <w:sz w:val="20"/>
          <w:szCs w:val="20"/>
          <w:lang w:eastAsia="ar-SA"/>
        </w:rPr>
      </w:pPr>
    </w:p>
    <w:p w14:paraId="4E6F646C" w14:textId="35FDA7AB" w:rsidR="00A21A4F" w:rsidRPr="00B5324E" w:rsidRDefault="00DA3B3E" w:rsidP="00DA3B3E">
      <w:pPr>
        <w:widowControl w:val="0"/>
        <w:tabs>
          <w:tab w:val="left" w:pos="851"/>
        </w:tabs>
        <w:suppressAutoHyphens/>
        <w:spacing w:after="0"/>
        <w:jc w:val="both"/>
        <w:rPr>
          <w:rFonts w:ascii="Arial" w:eastAsia="Times New Roman" w:hAnsi="Arial" w:cs="Arial"/>
          <w:strike/>
          <w:sz w:val="20"/>
          <w:szCs w:val="20"/>
          <w:lang w:eastAsia="pl-PL"/>
        </w:rPr>
      </w:pPr>
      <w:r w:rsidRPr="00B5324E">
        <w:rPr>
          <w:rFonts w:ascii="Arial" w:eastAsia="Times New Roman" w:hAnsi="Arial" w:cs="Arial"/>
          <w:kern w:val="1"/>
          <w:sz w:val="20"/>
          <w:szCs w:val="20"/>
          <w:lang w:eastAsia="ar-SA"/>
        </w:rPr>
        <w:t xml:space="preserve">Ocenie podlegać będzie liczba pobytów w ciągu tygodnia na budowie przez Wykonawcę, tj. osobę wskazaną na Inspektora nadzoru. Punkty dla poszczególnych ofert przyznane zostaną według następującej punktacji: </w:t>
      </w:r>
    </w:p>
    <w:p w14:paraId="038FDBCB" w14:textId="27A62413" w:rsidR="008709CE" w:rsidRPr="00B5324E" w:rsidRDefault="008709CE" w:rsidP="008709CE">
      <w:pPr>
        <w:widowControl w:val="0"/>
        <w:tabs>
          <w:tab w:val="left" w:pos="1276"/>
        </w:tabs>
        <w:suppressAutoHyphens/>
        <w:spacing w:after="0"/>
        <w:ind w:left="2268" w:hanging="425"/>
        <w:jc w:val="both"/>
        <w:rPr>
          <w:rFonts w:ascii="Arial" w:eastAsia="Times New Roman" w:hAnsi="Arial" w:cs="Arial"/>
          <w:b/>
          <w:sz w:val="20"/>
          <w:szCs w:val="20"/>
          <w:lang w:eastAsia="pl-PL"/>
        </w:rPr>
      </w:pPr>
      <w:r w:rsidRPr="00B5324E">
        <w:rPr>
          <w:rFonts w:ascii="Arial" w:eastAsia="Times New Roman" w:hAnsi="Arial" w:cs="Arial"/>
          <w:b/>
          <w:sz w:val="20"/>
          <w:szCs w:val="20"/>
          <w:lang w:eastAsia="pl-PL"/>
        </w:rPr>
        <w:t xml:space="preserve">- </w:t>
      </w:r>
      <w:r w:rsidR="00DA3B3E" w:rsidRPr="00B5324E">
        <w:rPr>
          <w:rFonts w:ascii="Arial" w:eastAsia="Times New Roman" w:hAnsi="Arial" w:cs="Arial"/>
          <w:b/>
          <w:sz w:val="20"/>
          <w:szCs w:val="20"/>
          <w:lang w:eastAsia="pl-PL"/>
        </w:rPr>
        <w:t xml:space="preserve"> 3</w:t>
      </w:r>
      <w:r w:rsidRPr="00B5324E">
        <w:rPr>
          <w:rFonts w:ascii="Arial" w:eastAsia="Times New Roman" w:hAnsi="Arial" w:cs="Arial"/>
          <w:b/>
          <w:sz w:val="20"/>
          <w:szCs w:val="20"/>
          <w:lang w:eastAsia="pl-PL"/>
        </w:rPr>
        <w:t xml:space="preserve"> pobyty</w:t>
      </w:r>
      <w:r w:rsidR="00DA3B3E" w:rsidRPr="00B5324E">
        <w:rPr>
          <w:rFonts w:ascii="Arial" w:eastAsia="Times New Roman" w:hAnsi="Arial" w:cs="Arial"/>
          <w:b/>
          <w:sz w:val="20"/>
          <w:szCs w:val="20"/>
          <w:lang w:eastAsia="pl-PL"/>
        </w:rPr>
        <w:t xml:space="preserve"> i wię</w:t>
      </w:r>
      <w:r w:rsidR="00F271DD" w:rsidRPr="00B5324E">
        <w:rPr>
          <w:rFonts w:ascii="Arial" w:eastAsia="Times New Roman" w:hAnsi="Arial" w:cs="Arial"/>
          <w:b/>
          <w:sz w:val="20"/>
          <w:szCs w:val="20"/>
          <w:lang w:eastAsia="pl-PL"/>
        </w:rPr>
        <w:t>cej – Wykonawca otrzyma 1</w:t>
      </w:r>
      <w:r w:rsidR="00DA3B3E" w:rsidRPr="00B5324E">
        <w:rPr>
          <w:rFonts w:ascii="Arial" w:eastAsia="Times New Roman" w:hAnsi="Arial" w:cs="Arial"/>
          <w:b/>
          <w:sz w:val="20"/>
          <w:szCs w:val="20"/>
          <w:lang w:eastAsia="pl-PL"/>
        </w:rPr>
        <w:t>0</w:t>
      </w:r>
      <w:r w:rsidRPr="00B5324E">
        <w:rPr>
          <w:rFonts w:ascii="Arial" w:eastAsia="Times New Roman" w:hAnsi="Arial" w:cs="Arial"/>
          <w:b/>
          <w:sz w:val="20"/>
          <w:szCs w:val="20"/>
          <w:lang w:eastAsia="pl-PL"/>
        </w:rPr>
        <w:t xml:space="preserve"> pkt.</w:t>
      </w:r>
    </w:p>
    <w:p w14:paraId="40EF9ABE" w14:textId="04C72FA0" w:rsidR="008709CE" w:rsidRPr="00B5324E" w:rsidRDefault="008709CE" w:rsidP="008709CE">
      <w:pPr>
        <w:widowControl w:val="0"/>
        <w:tabs>
          <w:tab w:val="left" w:pos="1276"/>
        </w:tabs>
        <w:suppressAutoHyphens/>
        <w:spacing w:after="0"/>
        <w:ind w:left="2268" w:hanging="425"/>
        <w:jc w:val="both"/>
        <w:rPr>
          <w:rFonts w:ascii="Arial" w:eastAsia="Times New Roman" w:hAnsi="Arial" w:cs="Arial"/>
          <w:b/>
          <w:sz w:val="20"/>
          <w:szCs w:val="20"/>
          <w:lang w:eastAsia="pl-PL"/>
        </w:rPr>
      </w:pPr>
      <w:r w:rsidRPr="00B5324E">
        <w:rPr>
          <w:rFonts w:ascii="Arial" w:eastAsia="Times New Roman" w:hAnsi="Arial" w:cs="Arial"/>
          <w:b/>
          <w:sz w:val="20"/>
          <w:szCs w:val="20"/>
          <w:lang w:eastAsia="pl-PL"/>
        </w:rPr>
        <w:t>-  2 pobyty</w:t>
      </w:r>
      <w:r w:rsidR="00F271DD" w:rsidRPr="00B5324E">
        <w:rPr>
          <w:rFonts w:ascii="Arial" w:eastAsia="Times New Roman" w:hAnsi="Arial" w:cs="Arial"/>
          <w:b/>
          <w:sz w:val="20"/>
          <w:szCs w:val="20"/>
          <w:lang w:eastAsia="pl-PL"/>
        </w:rPr>
        <w:t xml:space="preserve"> – Wykonawca otrzyma 5</w:t>
      </w:r>
      <w:r w:rsidRPr="00B5324E">
        <w:rPr>
          <w:rFonts w:ascii="Arial" w:eastAsia="Times New Roman" w:hAnsi="Arial" w:cs="Arial"/>
          <w:b/>
          <w:sz w:val="20"/>
          <w:szCs w:val="20"/>
          <w:lang w:eastAsia="pl-PL"/>
        </w:rPr>
        <w:t xml:space="preserve"> pkt.</w:t>
      </w:r>
    </w:p>
    <w:p w14:paraId="7B600C1F" w14:textId="25DE024E" w:rsidR="008709CE" w:rsidRPr="00B5324E" w:rsidRDefault="008709CE" w:rsidP="008709CE">
      <w:pPr>
        <w:widowControl w:val="0"/>
        <w:tabs>
          <w:tab w:val="left" w:pos="1276"/>
        </w:tabs>
        <w:suppressAutoHyphens/>
        <w:spacing w:after="0"/>
        <w:ind w:left="2268" w:hanging="425"/>
        <w:jc w:val="both"/>
        <w:rPr>
          <w:rFonts w:ascii="Arial" w:eastAsia="Times New Roman" w:hAnsi="Arial" w:cs="Arial"/>
          <w:b/>
          <w:sz w:val="20"/>
          <w:szCs w:val="20"/>
          <w:lang w:eastAsia="pl-PL"/>
        </w:rPr>
      </w:pPr>
      <w:r w:rsidRPr="00B5324E">
        <w:rPr>
          <w:rFonts w:ascii="Arial" w:eastAsia="Times New Roman" w:hAnsi="Arial" w:cs="Arial"/>
          <w:b/>
          <w:sz w:val="20"/>
          <w:szCs w:val="20"/>
          <w:lang w:eastAsia="pl-PL"/>
        </w:rPr>
        <w:t>-  1 pobyt – Wykonawca otrzyma 1 pkt.</w:t>
      </w:r>
    </w:p>
    <w:p w14:paraId="4E6041B6" w14:textId="77777777" w:rsidR="00DA3B3E" w:rsidRPr="00B5324E" w:rsidRDefault="00DA3B3E" w:rsidP="008709CE">
      <w:pPr>
        <w:widowControl w:val="0"/>
        <w:tabs>
          <w:tab w:val="left" w:pos="1276"/>
        </w:tabs>
        <w:suppressAutoHyphens/>
        <w:spacing w:after="0"/>
        <w:ind w:left="2268" w:hanging="425"/>
        <w:jc w:val="both"/>
        <w:rPr>
          <w:rFonts w:ascii="Arial" w:eastAsia="Times New Roman" w:hAnsi="Arial" w:cs="Arial"/>
          <w:sz w:val="20"/>
          <w:szCs w:val="20"/>
          <w:lang w:eastAsia="pl-PL"/>
        </w:rPr>
      </w:pPr>
    </w:p>
    <w:p w14:paraId="6F38C72D" w14:textId="1A15EF96" w:rsidR="00DA3B3E" w:rsidRPr="00B5324E" w:rsidRDefault="00DA3B3E" w:rsidP="00300042">
      <w:pPr>
        <w:widowControl w:val="0"/>
        <w:tabs>
          <w:tab w:val="left" w:pos="1276"/>
        </w:tabs>
        <w:suppressAutoHyphens/>
        <w:spacing w:after="0"/>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Pobyt inspektora na terenie budowy należy potwierdzić wpisem do dziennika budowy w trakcie trwania robót oraz podpisanie listy obecności. Zamawiający po podpisaniu umowy wskaże miejsce, </w:t>
      </w:r>
      <w:r w:rsidR="00300042" w:rsidRPr="00B5324E">
        <w:rPr>
          <w:rFonts w:ascii="Arial" w:eastAsia="Times New Roman" w:hAnsi="Arial" w:cs="Arial"/>
          <w:sz w:val="20"/>
          <w:szCs w:val="20"/>
          <w:lang w:eastAsia="pl-PL"/>
        </w:rPr>
        <w:t xml:space="preserve">          </w:t>
      </w:r>
      <w:r w:rsidRPr="00B5324E">
        <w:rPr>
          <w:rFonts w:ascii="Arial" w:eastAsia="Times New Roman" w:hAnsi="Arial" w:cs="Arial"/>
          <w:sz w:val="20"/>
          <w:szCs w:val="20"/>
          <w:lang w:eastAsia="pl-PL"/>
        </w:rPr>
        <w:t>w którym będzie znajdować się lista obecności.</w:t>
      </w:r>
    </w:p>
    <w:p w14:paraId="0520A99F" w14:textId="1316E5F4" w:rsidR="00DA3B3E" w:rsidRPr="00B5324E" w:rsidRDefault="00DA3B3E" w:rsidP="00300042">
      <w:pPr>
        <w:widowControl w:val="0"/>
        <w:tabs>
          <w:tab w:val="left" w:pos="1276"/>
        </w:tabs>
        <w:suppressAutoHyphens/>
        <w:spacing w:after="0"/>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Wykonawca zobowiązany jest do pobytu na budowie </w:t>
      </w:r>
      <w:r w:rsidR="00300042" w:rsidRPr="00B5324E">
        <w:rPr>
          <w:rFonts w:ascii="Arial" w:eastAsia="Times New Roman" w:hAnsi="Arial" w:cs="Arial"/>
          <w:sz w:val="20"/>
          <w:szCs w:val="20"/>
          <w:lang w:eastAsia="pl-PL"/>
        </w:rPr>
        <w:t xml:space="preserve">minimum raz w tygodniu. Za większą liczbę pobytów na budowie w ciągu tygodnia  otrzyma większą liczbę punktów przy ocenie ofert. </w:t>
      </w:r>
    </w:p>
    <w:p w14:paraId="70807244" w14:textId="49980385" w:rsidR="00300042" w:rsidRPr="00B5324E" w:rsidRDefault="00300042" w:rsidP="00DA3B3E">
      <w:pPr>
        <w:widowControl w:val="0"/>
        <w:tabs>
          <w:tab w:val="left" w:pos="1276"/>
        </w:tabs>
        <w:suppressAutoHyphens/>
        <w:spacing w:after="0"/>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Wykonawca ma obowiązek określić oferowaną liczbę pobytów na budowie. </w:t>
      </w:r>
    </w:p>
    <w:p w14:paraId="51981A00" w14:textId="77777777" w:rsidR="00F271DD" w:rsidRPr="00B5324E" w:rsidRDefault="00300042" w:rsidP="00DA3B3E">
      <w:pPr>
        <w:widowControl w:val="0"/>
        <w:tabs>
          <w:tab w:val="left" w:pos="1276"/>
        </w:tabs>
        <w:suppressAutoHyphens/>
        <w:spacing w:after="0"/>
        <w:jc w:val="both"/>
        <w:rPr>
          <w:rFonts w:ascii="Arial" w:eastAsia="Times New Roman" w:hAnsi="Arial" w:cs="Arial"/>
          <w:strike/>
          <w:sz w:val="20"/>
          <w:szCs w:val="20"/>
          <w:lang w:eastAsia="pl-PL"/>
        </w:rPr>
      </w:pPr>
      <w:r w:rsidRPr="00B5324E">
        <w:rPr>
          <w:rFonts w:ascii="Arial" w:eastAsia="Times New Roman" w:hAnsi="Arial" w:cs="Arial"/>
          <w:sz w:val="20"/>
          <w:szCs w:val="20"/>
          <w:lang w:eastAsia="pl-PL"/>
        </w:rPr>
        <w:t xml:space="preserve">W przypadku zaoferowania mniejszej ilości pobytów, niż minimalna dopuszczona zgodnie z SIWZ, Zamawiający odrzuci ofertę jako niezgodną z SIWZ. </w:t>
      </w:r>
    </w:p>
    <w:p w14:paraId="67CBE406" w14:textId="50BBD99C" w:rsidR="00300042" w:rsidRPr="00B5324E" w:rsidRDefault="007653B9" w:rsidP="00DA3B3E">
      <w:pPr>
        <w:widowControl w:val="0"/>
        <w:tabs>
          <w:tab w:val="left" w:pos="1276"/>
        </w:tabs>
        <w:suppressAutoHyphens/>
        <w:spacing w:after="0"/>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 </w:t>
      </w:r>
    </w:p>
    <w:p w14:paraId="2EBDF9D3" w14:textId="31C6ABFF" w:rsidR="008709CE" w:rsidRPr="00B5324E" w:rsidRDefault="008709CE" w:rsidP="008709CE">
      <w:pPr>
        <w:pStyle w:val="Akapitzlist"/>
        <w:widowControl w:val="0"/>
        <w:numPr>
          <w:ilvl w:val="5"/>
          <w:numId w:val="14"/>
        </w:numPr>
        <w:tabs>
          <w:tab w:val="left" w:pos="1276"/>
        </w:tabs>
        <w:suppressAutoHyphens/>
        <w:jc w:val="both"/>
        <w:rPr>
          <w:rFonts w:ascii="Arial" w:hAnsi="Arial" w:cs="Arial"/>
          <w:b/>
          <w:u w:val="single"/>
        </w:rPr>
      </w:pPr>
      <w:r w:rsidRPr="00B5324E">
        <w:rPr>
          <w:rFonts w:ascii="Arial" w:hAnsi="Arial" w:cs="Arial"/>
          <w:b/>
          <w:u w:val="single"/>
        </w:rPr>
        <w:t>kryterium „</w:t>
      </w:r>
      <w:r w:rsidR="00DA3B3E" w:rsidRPr="00B5324E">
        <w:rPr>
          <w:rFonts w:ascii="Arial" w:hAnsi="Arial" w:cs="Arial"/>
          <w:b/>
          <w:u w:val="single"/>
        </w:rPr>
        <w:t>Czas na podjęcie działań w momencie nieprzywidzianych zdarzeń wymagających obecności inspektora nadzoru na terenie budowy (E):</w:t>
      </w:r>
    </w:p>
    <w:p w14:paraId="343BE967" w14:textId="77777777" w:rsidR="007653B9" w:rsidRPr="00B5324E" w:rsidRDefault="007653B9" w:rsidP="007653B9">
      <w:pPr>
        <w:pStyle w:val="Akapitzlist"/>
        <w:widowControl w:val="0"/>
        <w:tabs>
          <w:tab w:val="left" w:pos="1276"/>
        </w:tabs>
        <w:suppressAutoHyphens/>
        <w:ind w:left="786"/>
        <w:jc w:val="both"/>
        <w:rPr>
          <w:rFonts w:ascii="Arial" w:hAnsi="Arial" w:cs="Arial"/>
          <w:b/>
          <w:u w:val="single"/>
        </w:rPr>
      </w:pPr>
    </w:p>
    <w:p w14:paraId="5379C361" w14:textId="45C9B0DB" w:rsidR="007653B9" w:rsidRPr="00B5324E" w:rsidRDefault="007653B9" w:rsidP="007653B9">
      <w:pPr>
        <w:widowControl w:val="0"/>
        <w:tabs>
          <w:tab w:val="left" w:pos="1276"/>
        </w:tabs>
        <w:suppressAutoHyphens/>
        <w:jc w:val="both"/>
        <w:rPr>
          <w:rFonts w:ascii="Arial" w:hAnsi="Arial" w:cs="Arial"/>
        </w:rPr>
      </w:pPr>
      <w:r w:rsidRPr="00B5324E">
        <w:rPr>
          <w:rFonts w:ascii="Arial" w:hAnsi="Arial" w:cs="Arial"/>
        </w:rPr>
        <w:t xml:space="preserve">Ocenie podlegać będzie czas na podjęcie działań </w:t>
      </w:r>
      <w:r w:rsidR="00CF740C" w:rsidRPr="00B5324E">
        <w:rPr>
          <w:rFonts w:ascii="Arial" w:hAnsi="Arial" w:cs="Arial"/>
        </w:rPr>
        <w:t xml:space="preserve">w momencie nieprzywidzianych zdarzeń wymagających obecności inspektora nadzoru na terenie budowy. Maksymalną ilość punktów, </w:t>
      </w:r>
      <w:r w:rsidR="00CF740C" w:rsidRPr="00B5324E">
        <w:rPr>
          <w:rFonts w:ascii="Arial" w:hAnsi="Arial" w:cs="Arial"/>
        </w:rPr>
        <w:lastRenderedPageBreak/>
        <w:t xml:space="preserve">spośród ofert nieodrzuconych otrzyma Wykonawca który wskaże najkrótszy czas na podjęcie działań. W przypadku zaoferowania czasu na podjęcie działań dłuższego niż maksymalny możliwy do zaoferowania (48h), Zamawiający odrzuci ofertę jako niezgodną z SIWZ. </w:t>
      </w:r>
    </w:p>
    <w:p w14:paraId="48281AEC" w14:textId="4EE79AB4" w:rsidR="007653B9" w:rsidRPr="00B5324E" w:rsidRDefault="007653B9" w:rsidP="007653B9">
      <w:pPr>
        <w:pStyle w:val="Akapitzlist"/>
        <w:widowControl w:val="0"/>
        <w:tabs>
          <w:tab w:val="left" w:pos="1276"/>
        </w:tabs>
        <w:suppressAutoHyphens/>
        <w:ind w:left="786"/>
        <w:jc w:val="both"/>
        <w:rPr>
          <w:rFonts w:ascii="Arial" w:hAnsi="Arial" w:cs="Arial"/>
        </w:rPr>
      </w:pPr>
      <w:r w:rsidRPr="00B5324E">
        <w:rPr>
          <w:rFonts w:ascii="Arial" w:hAnsi="Arial" w:cs="Arial"/>
        </w:rPr>
        <w:t xml:space="preserve">-  24 godziny i mniej </w:t>
      </w:r>
      <w:r w:rsidR="00F271DD" w:rsidRPr="00B5324E">
        <w:rPr>
          <w:rFonts w:ascii="Arial" w:hAnsi="Arial" w:cs="Arial"/>
        </w:rPr>
        <w:t>– Wykonawca otrzyma 10</w:t>
      </w:r>
      <w:r w:rsidRPr="00B5324E">
        <w:rPr>
          <w:rFonts w:ascii="Arial" w:hAnsi="Arial" w:cs="Arial"/>
        </w:rPr>
        <w:t xml:space="preserve"> pkt.</w:t>
      </w:r>
    </w:p>
    <w:p w14:paraId="459DAD52" w14:textId="1010C010" w:rsidR="007653B9" w:rsidRPr="00B5324E" w:rsidRDefault="00CF740C" w:rsidP="007653B9">
      <w:pPr>
        <w:pStyle w:val="Akapitzlist"/>
        <w:widowControl w:val="0"/>
        <w:tabs>
          <w:tab w:val="left" w:pos="1276"/>
        </w:tabs>
        <w:suppressAutoHyphens/>
        <w:ind w:left="786"/>
        <w:jc w:val="both"/>
        <w:rPr>
          <w:rFonts w:ascii="Arial" w:hAnsi="Arial" w:cs="Arial"/>
        </w:rPr>
      </w:pPr>
      <w:r w:rsidRPr="00B5324E">
        <w:rPr>
          <w:rFonts w:ascii="Arial" w:hAnsi="Arial" w:cs="Arial"/>
        </w:rPr>
        <w:t>-  36</w:t>
      </w:r>
      <w:r w:rsidR="007653B9" w:rsidRPr="00B5324E">
        <w:rPr>
          <w:rFonts w:ascii="Arial" w:hAnsi="Arial" w:cs="Arial"/>
        </w:rPr>
        <w:t xml:space="preserve"> godzin</w:t>
      </w:r>
      <w:r w:rsidR="00F271DD" w:rsidRPr="00B5324E">
        <w:rPr>
          <w:rFonts w:ascii="Arial" w:hAnsi="Arial" w:cs="Arial"/>
        </w:rPr>
        <w:t xml:space="preserve"> – Wykonawca otrzyma 5</w:t>
      </w:r>
      <w:r w:rsidR="007653B9" w:rsidRPr="00B5324E">
        <w:rPr>
          <w:rFonts w:ascii="Arial" w:hAnsi="Arial" w:cs="Arial"/>
        </w:rPr>
        <w:t xml:space="preserve"> pkt.</w:t>
      </w:r>
    </w:p>
    <w:p w14:paraId="424F7BC6" w14:textId="6C59A2DC" w:rsidR="00DA3B3E" w:rsidRPr="00B5324E" w:rsidRDefault="007653B9" w:rsidP="007653B9">
      <w:pPr>
        <w:pStyle w:val="Akapitzlist"/>
        <w:widowControl w:val="0"/>
        <w:tabs>
          <w:tab w:val="left" w:pos="1276"/>
        </w:tabs>
        <w:suppressAutoHyphens/>
        <w:ind w:left="786"/>
        <w:jc w:val="both"/>
        <w:rPr>
          <w:rFonts w:ascii="Arial" w:hAnsi="Arial" w:cs="Arial"/>
        </w:rPr>
      </w:pPr>
      <w:r w:rsidRPr="00B5324E">
        <w:rPr>
          <w:rFonts w:ascii="Arial" w:hAnsi="Arial" w:cs="Arial"/>
        </w:rPr>
        <w:t xml:space="preserve">-  </w:t>
      </w:r>
      <w:r w:rsidR="00CF740C" w:rsidRPr="00B5324E">
        <w:rPr>
          <w:rFonts w:ascii="Arial" w:hAnsi="Arial" w:cs="Arial"/>
        </w:rPr>
        <w:t>48</w:t>
      </w:r>
      <w:r w:rsidRPr="00B5324E">
        <w:rPr>
          <w:rFonts w:ascii="Arial" w:hAnsi="Arial" w:cs="Arial"/>
        </w:rPr>
        <w:t xml:space="preserve"> godziny</w:t>
      </w:r>
      <w:r w:rsidR="00CF740C" w:rsidRPr="00B5324E">
        <w:rPr>
          <w:rFonts w:ascii="Arial" w:hAnsi="Arial" w:cs="Arial"/>
        </w:rPr>
        <w:t xml:space="preserve"> </w:t>
      </w:r>
      <w:r w:rsidRPr="00B5324E">
        <w:rPr>
          <w:rFonts w:ascii="Arial" w:hAnsi="Arial" w:cs="Arial"/>
        </w:rPr>
        <w:t>– Wykonawca otrzyma 1 pkt.</w:t>
      </w:r>
    </w:p>
    <w:p w14:paraId="7E4C28C7" w14:textId="77777777" w:rsidR="00DA3B3E" w:rsidRPr="008709CE" w:rsidRDefault="00DA3B3E" w:rsidP="00DA3B3E">
      <w:pPr>
        <w:pStyle w:val="Akapitzlist"/>
        <w:widowControl w:val="0"/>
        <w:tabs>
          <w:tab w:val="left" w:pos="1276"/>
        </w:tabs>
        <w:suppressAutoHyphens/>
        <w:ind w:left="786"/>
        <w:jc w:val="both"/>
        <w:rPr>
          <w:rFonts w:ascii="Arial" w:hAnsi="Arial" w:cs="Arial"/>
        </w:rPr>
      </w:pPr>
    </w:p>
    <w:p w14:paraId="226C5C07" w14:textId="67444D1F" w:rsidR="00A21A4F" w:rsidRPr="0091452E" w:rsidRDefault="00A21A4F" w:rsidP="00A21A4F">
      <w:pPr>
        <w:numPr>
          <w:ilvl w:val="1"/>
          <w:numId w:val="53"/>
        </w:numPr>
        <w:suppressAutoHyphens/>
        <w:spacing w:after="0" w:line="240" w:lineRule="auto"/>
        <w:ind w:hanging="789"/>
        <w:rPr>
          <w:rFonts w:ascii="Arial" w:eastAsia="Times New Roman" w:hAnsi="Arial" w:cs="Arial"/>
          <w:b/>
          <w:sz w:val="20"/>
          <w:szCs w:val="20"/>
          <w:lang w:eastAsia="ar-SA"/>
        </w:rPr>
      </w:pPr>
      <w:r w:rsidRPr="0091452E">
        <w:rPr>
          <w:rFonts w:ascii="Arial" w:eastAsia="Times New Roman" w:hAnsi="Arial" w:cs="Arial"/>
          <w:b/>
          <w:sz w:val="20"/>
          <w:szCs w:val="20"/>
          <w:u w:val="single"/>
          <w:lang w:eastAsia="ar-SA"/>
        </w:rPr>
        <w:t>Ocena oferty (P) – suma punktów z poszczególnych kryteriów</w:t>
      </w:r>
      <w:r w:rsidRPr="0091452E">
        <w:rPr>
          <w:rFonts w:ascii="Arial" w:eastAsia="Times New Roman" w:hAnsi="Arial" w:cs="Arial"/>
          <w:b/>
          <w:sz w:val="20"/>
          <w:szCs w:val="20"/>
          <w:lang w:eastAsia="ar-SA"/>
        </w:rPr>
        <w:t xml:space="preserve">: </w:t>
      </w:r>
      <w:r w:rsidRPr="0091452E">
        <w:rPr>
          <w:rFonts w:ascii="Arial" w:eastAsia="Times New Roman" w:hAnsi="Arial" w:cs="Arial"/>
          <w:b/>
          <w:bCs/>
          <w:sz w:val="20"/>
          <w:szCs w:val="20"/>
          <w:lang w:eastAsia="ar-SA"/>
        </w:rPr>
        <w:t xml:space="preserve">P = C + D </w:t>
      </w:r>
      <w:r w:rsidR="00DA3B3E" w:rsidRPr="0091452E">
        <w:rPr>
          <w:rFonts w:ascii="Arial" w:eastAsia="Times New Roman" w:hAnsi="Arial" w:cs="Arial"/>
          <w:b/>
          <w:bCs/>
          <w:sz w:val="20"/>
          <w:szCs w:val="20"/>
          <w:lang w:eastAsia="ar-SA"/>
        </w:rPr>
        <w:t>+ E</w:t>
      </w:r>
    </w:p>
    <w:p w14:paraId="32133563" w14:textId="77777777" w:rsidR="00A21A4F" w:rsidRPr="00A21A4F" w:rsidRDefault="00A21A4F" w:rsidP="00A21A4F">
      <w:pPr>
        <w:widowControl w:val="0"/>
        <w:autoSpaceDE w:val="0"/>
        <w:spacing w:after="0" w:line="240" w:lineRule="auto"/>
        <w:jc w:val="both"/>
        <w:rPr>
          <w:rFonts w:ascii="Arial" w:eastAsia="Times New Roman" w:hAnsi="Arial" w:cs="Arial"/>
          <w:color w:val="000000"/>
          <w:lang w:eastAsia="pl-PL"/>
        </w:rPr>
      </w:pPr>
    </w:p>
    <w:p w14:paraId="25F3DD53" w14:textId="77777777" w:rsidR="00A21A4F" w:rsidRPr="00A21A4F" w:rsidRDefault="00A21A4F" w:rsidP="00A21A4F">
      <w:pPr>
        <w:tabs>
          <w:tab w:val="left" w:pos="622"/>
        </w:tabs>
        <w:spacing w:after="0" w:line="240" w:lineRule="auto"/>
        <w:ind w:left="180"/>
        <w:jc w:val="both"/>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UWAGA:</w:t>
      </w:r>
    </w:p>
    <w:p w14:paraId="177E8223" w14:textId="77777777" w:rsidR="00A21A4F" w:rsidRPr="00A21A4F" w:rsidRDefault="00A21A4F" w:rsidP="00A21A4F">
      <w:pPr>
        <w:spacing w:after="0" w:line="240" w:lineRule="auto"/>
        <w:ind w:left="180"/>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6B53290B" w14:textId="77777777" w:rsidR="00A21A4F" w:rsidRPr="00A21A4F" w:rsidRDefault="00A21A4F" w:rsidP="00A21A4F">
      <w:pPr>
        <w:spacing w:after="0" w:line="240" w:lineRule="auto"/>
        <w:ind w:left="180"/>
        <w:jc w:val="both"/>
        <w:rPr>
          <w:rFonts w:ascii="Times New Roman" w:eastAsia="Times New Roman" w:hAnsi="Times New Roman" w:cs="Times New Roman"/>
          <w:b/>
          <w:color w:val="000000"/>
          <w:lang w:eastAsia="pl-PL"/>
        </w:rPr>
      </w:pPr>
    </w:p>
    <w:p w14:paraId="705A6AE7" w14:textId="77777777" w:rsidR="00A21A4F" w:rsidRPr="00A21A4F" w:rsidRDefault="00A21A4F" w:rsidP="00A21A4F">
      <w:pPr>
        <w:widowControl w:val="0"/>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15.5. Zamawiający udzieli zamówienia temu Wykonawcy, którego oferta uzyska najwyższą ilość punktów w przyjętych w niniejszym postępowaniu kryteriach.</w:t>
      </w:r>
    </w:p>
    <w:p w14:paraId="57C40CF0" w14:textId="77777777" w:rsidR="00A21A4F" w:rsidRPr="00A21A4F" w:rsidRDefault="00A21A4F" w:rsidP="00A21A4F">
      <w:pPr>
        <w:widowControl w:val="0"/>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p>
    <w:p w14:paraId="1731381E" w14:textId="77777777" w:rsidR="00A21A4F" w:rsidRPr="00A21A4F" w:rsidRDefault="00A21A4F" w:rsidP="00A21A4F">
      <w:pPr>
        <w:widowControl w:val="0"/>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15.6. 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14:paraId="5642A413" w14:textId="77777777" w:rsidR="00A21A4F" w:rsidRPr="00A21A4F" w:rsidRDefault="00A21A4F" w:rsidP="00A21A4F">
      <w:pPr>
        <w:numPr>
          <w:ilvl w:val="0"/>
          <w:numId w:val="49"/>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Informacja o formalnościach, jakie powinny zostać dopełnione po wyborze oferty w celu zawarcia umowy w sprawie zamówienia publicznego.</w:t>
      </w:r>
    </w:p>
    <w:p w14:paraId="559D4A30" w14:textId="77777777" w:rsidR="00A21A4F" w:rsidRPr="00A21A4F" w:rsidRDefault="00A21A4F" w:rsidP="00A21A4F">
      <w:pPr>
        <w:tabs>
          <w:tab w:val="left" w:pos="9350"/>
        </w:tabs>
        <w:spacing w:before="100" w:beforeAutospacing="1" w:after="100" w:afterAutospacing="1"/>
        <w:ind w:left="426" w:hanging="426"/>
        <w:jc w:val="both"/>
        <w:rPr>
          <w:rFonts w:ascii="Arial" w:eastAsia="Times New Roman" w:hAnsi="Arial" w:cs="Arial"/>
          <w:color w:val="000000"/>
          <w:sz w:val="20"/>
          <w:szCs w:val="20"/>
          <w:u w:val="single"/>
          <w:lang w:eastAsia="ar-SA"/>
        </w:rPr>
      </w:pPr>
      <w:r w:rsidRPr="00A21A4F">
        <w:rPr>
          <w:rFonts w:ascii="Arial" w:eastAsia="Times New Roman" w:hAnsi="Arial" w:cs="Arial"/>
          <w:color w:val="000000"/>
          <w:sz w:val="20"/>
          <w:szCs w:val="20"/>
          <w:lang w:eastAsia="pl-PL"/>
        </w:rPr>
        <w:t>16.1</w:t>
      </w:r>
      <w:r w:rsidRPr="00A21A4F">
        <w:rPr>
          <w:rFonts w:ascii="Arial" w:eastAsia="Times New Roman" w:hAnsi="Arial" w:cs="Arial"/>
          <w:color w:val="000000"/>
          <w:sz w:val="20"/>
          <w:szCs w:val="20"/>
          <w:u w:val="single"/>
          <w:lang w:eastAsia="pl-PL"/>
        </w:rPr>
        <w:t>.</w:t>
      </w:r>
      <w:r w:rsidRPr="00A21A4F">
        <w:rPr>
          <w:rFonts w:ascii="Times New Roman" w:eastAsia="Times New Roman" w:hAnsi="Times New Roman" w:cs="Arial"/>
          <w:color w:val="000000"/>
          <w:u w:val="single"/>
          <w:lang w:eastAsia="pl-PL"/>
        </w:rPr>
        <w:t xml:space="preserve"> </w:t>
      </w:r>
      <w:r w:rsidRPr="00A21A4F">
        <w:rPr>
          <w:rFonts w:ascii="Arial" w:eastAsia="Times New Roman" w:hAnsi="Arial" w:cs="Arial"/>
          <w:color w:val="000000"/>
          <w:sz w:val="20"/>
          <w:szCs w:val="20"/>
          <w:u w:val="single"/>
          <w:lang w:eastAsia="ar-SA"/>
        </w:rPr>
        <w:t>Niezwłocznie po wyborze najkorzystniejszej oferty zamawiający równocześnie zawiadamia wykonawców, którzy złożyli oferty, o:</w:t>
      </w:r>
    </w:p>
    <w:p w14:paraId="0E33F2C0" w14:textId="77777777" w:rsidR="00A21A4F" w:rsidRPr="00A21A4F" w:rsidRDefault="00A21A4F" w:rsidP="00A21A4F">
      <w:pPr>
        <w:tabs>
          <w:tab w:val="left" w:pos="14047"/>
        </w:tabs>
        <w:suppressAutoHyphens/>
        <w:spacing w:before="100" w:beforeAutospacing="1" w:after="100" w:afterAutospacing="1"/>
        <w:ind w:left="426"/>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1) wyborze najkorzystniejszej oferty, podając nazwę (firmę), siedzibę i adres wykonawcy, którego ofertę wybrano, uzasadnienie jej wyboru oraz nazwy (firmy), siedziby i adresy wykonawców, którzy złożyli oferty, a także punktację przyznaną ofertom;</w:t>
      </w:r>
    </w:p>
    <w:p w14:paraId="79F46505" w14:textId="77777777" w:rsidR="00A21A4F" w:rsidRPr="00A21A4F" w:rsidRDefault="00A21A4F" w:rsidP="00A21A4F">
      <w:pPr>
        <w:tabs>
          <w:tab w:val="left" w:pos="14047"/>
        </w:tabs>
        <w:suppressAutoHyphens/>
        <w:spacing w:before="100" w:beforeAutospacing="1" w:after="100" w:afterAutospacing="1"/>
        <w:ind w:left="426"/>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2)  wykonawcach, których oferty zostały odrzucone, podając uzasadnienie faktyczne i prawne;</w:t>
      </w:r>
    </w:p>
    <w:p w14:paraId="2FD476A4" w14:textId="3A311E41" w:rsidR="00A21A4F" w:rsidRPr="00A21A4F" w:rsidRDefault="00A21A4F" w:rsidP="00A21A4F">
      <w:pPr>
        <w:suppressAutoHyphens/>
        <w:spacing w:before="100" w:beforeAutospacing="1" w:after="100" w:afterAutospacing="1"/>
        <w:ind w:left="426" w:hanging="426"/>
        <w:jc w:val="both"/>
        <w:rPr>
          <w:rFonts w:ascii="Arial" w:eastAsia="Times New Roman" w:hAnsi="Arial" w:cs="Arial"/>
          <w:bCs/>
          <w:color w:val="000000"/>
          <w:sz w:val="20"/>
          <w:szCs w:val="20"/>
          <w:lang w:eastAsia="ar-SA"/>
        </w:rPr>
      </w:pPr>
      <w:r w:rsidRPr="00A21A4F">
        <w:rPr>
          <w:rFonts w:ascii="Arial" w:eastAsia="Times New Roman" w:hAnsi="Arial" w:cs="Arial"/>
          <w:iCs/>
          <w:color w:val="000000"/>
          <w:sz w:val="20"/>
          <w:szCs w:val="20"/>
          <w:lang w:eastAsia="ar-SA"/>
        </w:rPr>
        <w:t xml:space="preserve">16.2. </w:t>
      </w:r>
      <w:r w:rsidRPr="00A21A4F">
        <w:rPr>
          <w:rFonts w:ascii="Arial" w:eastAsia="Times New Roman" w:hAnsi="Arial" w:cs="Arial"/>
          <w:bCs/>
          <w:color w:val="000000"/>
          <w:sz w:val="20"/>
          <w:szCs w:val="20"/>
          <w:lang w:eastAsia="ar-SA"/>
        </w:rPr>
        <w:t>Niezwłocznie po wyborze najkorzystniejszej oferty zamawiaj</w:t>
      </w:r>
      <w:r w:rsidRPr="00A21A4F">
        <w:rPr>
          <w:rFonts w:ascii="Arial" w:eastAsia="Times New Roman" w:hAnsi="Arial" w:cs="Arial"/>
          <w:color w:val="000000"/>
          <w:sz w:val="20"/>
          <w:szCs w:val="20"/>
          <w:lang w:eastAsia="ar-SA"/>
        </w:rPr>
        <w:t>ą</w:t>
      </w:r>
      <w:r w:rsidRPr="00A21A4F">
        <w:rPr>
          <w:rFonts w:ascii="Arial" w:eastAsia="Times New Roman" w:hAnsi="Arial" w:cs="Arial"/>
          <w:bCs/>
          <w:color w:val="000000"/>
          <w:sz w:val="20"/>
          <w:szCs w:val="20"/>
          <w:lang w:eastAsia="ar-SA"/>
        </w:rPr>
        <w:t>cy zamieszcza informacje,</w:t>
      </w:r>
      <w:r w:rsidRPr="00A21A4F">
        <w:rPr>
          <w:rFonts w:ascii="Arial" w:eastAsia="Times New Roman" w:hAnsi="Arial" w:cs="Arial"/>
          <w:iCs/>
          <w:color w:val="000000"/>
          <w:sz w:val="20"/>
          <w:szCs w:val="20"/>
          <w:lang w:eastAsia="ar-SA"/>
        </w:rPr>
        <w:t xml:space="preserve"> </w:t>
      </w:r>
      <w:r w:rsidRPr="00A21A4F">
        <w:rPr>
          <w:rFonts w:ascii="Arial" w:eastAsia="Times New Roman" w:hAnsi="Arial" w:cs="Arial"/>
          <w:iCs/>
          <w:color w:val="000000"/>
          <w:sz w:val="20"/>
          <w:szCs w:val="20"/>
          <w:lang w:eastAsia="ar-SA"/>
        </w:rPr>
        <w:br/>
      </w:r>
      <w:r w:rsidRPr="00A21A4F">
        <w:rPr>
          <w:rFonts w:ascii="Arial" w:eastAsia="Times New Roman" w:hAnsi="Arial" w:cs="Arial"/>
          <w:bCs/>
          <w:color w:val="000000"/>
          <w:sz w:val="20"/>
          <w:szCs w:val="20"/>
          <w:lang w:eastAsia="ar-SA"/>
        </w:rPr>
        <w:t xml:space="preserve">o których mowa pkt 16.1 </w:t>
      </w:r>
      <w:proofErr w:type="spellStart"/>
      <w:r w:rsidRPr="00A21A4F">
        <w:rPr>
          <w:rFonts w:ascii="Arial" w:eastAsia="Times New Roman" w:hAnsi="Arial" w:cs="Arial"/>
          <w:bCs/>
          <w:color w:val="000000"/>
          <w:sz w:val="20"/>
          <w:szCs w:val="20"/>
          <w:lang w:eastAsia="ar-SA"/>
        </w:rPr>
        <w:t>ppkt</w:t>
      </w:r>
      <w:proofErr w:type="spellEnd"/>
      <w:r w:rsidR="00A731FF">
        <w:rPr>
          <w:rFonts w:ascii="Arial" w:eastAsia="Times New Roman" w:hAnsi="Arial" w:cs="Arial"/>
          <w:bCs/>
          <w:color w:val="000000"/>
          <w:sz w:val="20"/>
          <w:szCs w:val="20"/>
          <w:lang w:eastAsia="ar-SA"/>
        </w:rPr>
        <w:t>.</w:t>
      </w:r>
      <w:r w:rsidR="00E370D0">
        <w:rPr>
          <w:rFonts w:ascii="Arial" w:eastAsia="Times New Roman" w:hAnsi="Arial" w:cs="Arial"/>
          <w:bCs/>
          <w:color w:val="000000"/>
          <w:sz w:val="20"/>
          <w:szCs w:val="20"/>
          <w:lang w:eastAsia="ar-SA"/>
        </w:rPr>
        <w:t>.</w:t>
      </w:r>
      <w:r w:rsidRPr="00A21A4F">
        <w:rPr>
          <w:rFonts w:ascii="Arial" w:eastAsia="Times New Roman" w:hAnsi="Arial" w:cs="Arial"/>
          <w:bCs/>
          <w:color w:val="000000"/>
          <w:sz w:val="20"/>
          <w:szCs w:val="20"/>
          <w:lang w:eastAsia="ar-SA"/>
        </w:rPr>
        <w:t xml:space="preserve"> 1 i 2, na stronie internetowej oraz w miejscu publicznie dost</w:t>
      </w:r>
      <w:r w:rsidRPr="00A21A4F">
        <w:rPr>
          <w:rFonts w:ascii="Arial" w:eastAsia="Times New Roman" w:hAnsi="Arial" w:cs="Arial"/>
          <w:color w:val="000000"/>
          <w:sz w:val="20"/>
          <w:szCs w:val="20"/>
          <w:lang w:eastAsia="ar-SA"/>
        </w:rPr>
        <w:t>ę</w:t>
      </w:r>
      <w:r w:rsidRPr="00A21A4F">
        <w:rPr>
          <w:rFonts w:ascii="Arial" w:eastAsia="Times New Roman" w:hAnsi="Arial" w:cs="Arial"/>
          <w:bCs/>
          <w:color w:val="000000"/>
          <w:sz w:val="20"/>
          <w:szCs w:val="20"/>
          <w:lang w:eastAsia="ar-SA"/>
        </w:rPr>
        <w:t xml:space="preserve">pnym </w:t>
      </w:r>
      <w:r w:rsidRPr="00A21A4F">
        <w:rPr>
          <w:rFonts w:ascii="Arial" w:eastAsia="Times New Roman" w:hAnsi="Arial" w:cs="Arial"/>
          <w:bCs/>
          <w:color w:val="000000"/>
          <w:sz w:val="20"/>
          <w:szCs w:val="20"/>
          <w:lang w:eastAsia="ar-SA"/>
        </w:rPr>
        <w:br/>
        <w:t>w swojej siedzibie.</w:t>
      </w:r>
    </w:p>
    <w:p w14:paraId="04D834F1" w14:textId="77777777" w:rsidR="00A21A4F" w:rsidRPr="00A21A4F" w:rsidRDefault="00A21A4F" w:rsidP="00A21A4F">
      <w:pPr>
        <w:tabs>
          <w:tab w:val="left" w:pos="-993"/>
        </w:tabs>
        <w:suppressAutoHyphens/>
        <w:spacing w:before="100" w:beforeAutospacing="1" w:after="100" w:afterAutospacing="1"/>
        <w:ind w:left="567" w:hanging="567"/>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16.3. Zamawiający zawiera umowę w sprawie zamówienia publicznego niezwłocznie po przekazaniu </w:t>
      </w:r>
      <w:r w:rsidRPr="00A21A4F">
        <w:rPr>
          <w:rFonts w:ascii="Arial" w:eastAsia="Times New Roman" w:hAnsi="Arial" w:cs="Arial"/>
          <w:color w:val="000000"/>
          <w:sz w:val="20"/>
          <w:szCs w:val="20"/>
          <w:lang w:eastAsia="ar-SA"/>
        </w:rPr>
        <w:br/>
        <w:t>i zamieszczeniu informacji, o której mowa w pkt 16.1.</w:t>
      </w:r>
    </w:p>
    <w:p w14:paraId="7573C056" w14:textId="77777777" w:rsidR="00A21A4F" w:rsidRPr="00A21A4F" w:rsidRDefault="00A21A4F" w:rsidP="00A21A4F">
      <w:pPr>
        <w:tabs>
          <w:tab w:val="left" w:pos="1703"/>
        </w:tabs>
        <w:suppressAutoHyphens/>
        <w:spacing w:before="100" w:beforeAutospacing="1" w:after="100" w:afterAutospacing="1"/>
        <w:ind w:left="426" w:hanging="426"/>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16.4. Jeżeli wykonawca, którego oferta została wybrana, uchyla się od zawarcia umowy w sprawie zamówienia publicznego zamawiający może wybrać ofertę najkorzystniejszą spośród pozostałych ofert bez przeprowadzania ich ponownego badania i oceny.</w:t>
      </w:r>
    </w:p>
    <w:p w14:paraId="74A6ABAF" w14:textId="77777777" w:rsidR="00A21A4F" w:rsidRPr="00A21A4F" w:rsidRDefault="00A21A4F" w:rsidP="00A21A4F">
      <w:pPr>
        <w:tabs>
          <w:tab w:val="left" w:pos="1703"/>
        </w:tabs>
        <w:suppressAutoHyphens/>
        <w:spacing w:before="100" w:beforeAutospacing="1" w:after="100" w:afterAutospacing="1"/>
        <w:ind w:left="426" w:hanging="426"/>
        <w:jc w:val="both"/>
        <w:rPr>
          <w:rFonts w:ascii="Arial" w:eastAsia="Times New Roman" w:hAnsi="Arial" w:cs="Arial"/>
          <w:bCs/>
          <w:color w:val="000000"/>
          <w:sz w:val="20"/>
          <w:szCs w:val="20"/>
          <w:lang w:eastAsia="ar-SA"/>
        </w:rPr>
      </w:pPr>
      <w:r w:rsidRPr="00A21A4F">
        <w:rPr>
          <w:rFonts w:ascii="Arial" w:eastAsia="Times New Roman" w:hAnsi="Arial" w:cs="Arial"/>
          <w:color w:val="000000"/>
          <w:sz w:val="20"/>
          <w:szCs w:val="20"/>
          <w:lang w:eastAsia="ar-SA"/>
        </w:rPr>
        <w:t>16.5. Zamawiający może unieważnić postępowanie stosując odpowiednio przepisy art. 93 ustawy</w:t>
      </w:r>
      <w:r w:rsidRPr="00A21A4F">
        <w:rPr>
          <w:rFonts w:ascii="Arial" w:eastAsia="Times New Roman" w:hAnsi="Arial" w:cs="Arial"/>
          <w:bCs/>
          <w:color w:val="000000"/>
          <w:sz w:val="20"/>
          <w:szCs w:val="20"/>
          <w:lang w:eastAsia="ar-SA"/>
        </w:rPr>
        <w:t xml:space="preserve"> </w:t>
      </w:r>
      <w:r w:rsidRPr="00A21A4F">
        <w:rPr>
          <w:rFonts w:ascii="Arial" w:eastAsia="Times New Roman" w:hAnsi="Arial" w:cs="Arial"/>
          <w:bCs/>
          <w:color w:val="000000"/>
          <w:sz w:val="20"/>
          <w:szCs w:val="20"/>
          <w:lang w:eastAsia="ar-SA"/>
        </w:rPr>
        <w:br/>
        <w:t xml:space="preserve">z dnia 29 stycznia 2004 </w:t>
      </w:r>
      <w:r w:rsidRPr="00A21A4F">
        <w:rPr>
          <w:rFonts w:ascii="Arial" w:eastAsia="Times New Roman" w:hAnsi="Arial" w:cs="Arial"/>
          <w:color w:val="000000"/>
          <w:sz w:val="20"/>
          <w:szCs w:val="20"/>
          <w:lang w:eastAsia="ar-SA"/>
        </w:rPr>
        <w:t>r. –</w:t>
      </w:r>
      <w:r w:rsidRPr="00A21A4F">
        <w:rPr>
          <w:rFonts w:ascii="Arial" w:eastAsia="Times New Roman" w:hAnsi="Arial" w:cs="Arial"/>
          <w:bCs/>
          <w:color w:val="000000"/>
          <w:sz w:val="20"/>
          <w:szCs w:val="20"/>
          <w:lang w:eastAsia="ar-SA"/>
        </w:rPr>
        <w:t xml:space="preserve"> Prawo zamówień publicznych </w:t>
      </w:r>
    </w:p>
    <w:p w14:paraId="39154FF0" w14:textId="77777777" w:rsidR="00A21A4F" w:rsidRPr="00A21A4F" w:rsidRDefault="00A21A4F" w:rsidP="00A21A4F">
      <w:pPr>
        <w:tabs>
          <w:tab w:val="left" w:pos="1703"/>
        </w:tabs>
        <w:suppressAutoHyphens/>
        <w:spacing w:before="100" w:beforeAutospacing="1" w:after="100" w:afterAutospacing="1"/>
        <w:jc w:val="both"/>
        <w:rPr>
          <w:rFonts w:ascii="Arial" w:eastAsia="Times New Roman" w:hAnsi="Arial" w:cs="Arial"/>
          <w:color w:val="000000"/>
          <w:sz w:val="20"/>
          <w:szCs w:val="20"/>
          <w:lang w:eastAsia="pl-PL"/>
        </w:rPr>
      </w:pPr>
      <w:r w:rsidRPr="00A21A4F">
        <w:rPr>
          <w:rFonts w:ascii="Arial" w:eastAsia="Times New Roman" w:hAnsi="Arial" w:cs="Arial"/>
          <w:bCs/>
          <w:color w:val="000000"/>
          <w:sz w:val="20"/>
          <w:szCs w:val="20"/>
          <w:lang w:eastAsia="ar-SA"/>
        </w:rPr>
        <w:t xml:space="preserve">16.6. </w:t>
      </w:r>
      <w:r w:rsidRPr="00A21A4F">
        <w:rPr>
          <w:rFonts w:ascii="Arial" w:eastAsia="Times New Roman" w:hAnsi="Arial" w:cs="Arial"/>
          <w:color w:val="000000"/>
          <w:sz w:val="20"/>
          <w:szCs w:val="20"/>
          <w:lang w:eastAsia="pl-PL"/>
        </w:rPr>
        <w:t>W celu zawarcia umowy w sprawie zamówienia publicznego, wykonawca, którego ofertę wybrano, jako najkorzystniejszą przed podpisaniem umowy składa:</w:t>
      </w:r>
    </w:p>
    <w:p w14:paraId="01A86B4E" w14:textId="77777777" w:rsidR="00A21A4F" w:rsidRPr="00A21A4F" w:rsidRDefault="00A21A4F" w:rsidP="00A21A4F">
      <w:pPr>
        <w:numPr>
          <w:ilvl w:val="0"/>
          <w:numId w:val="8"/>
        </w:numPr>
        <w:tabs>
          <w:tab w:val="left" w:pos="851"/>
        </w:tab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lastRenderedPageBreak/>
        <w:t>pełnomocnictwo, jeżeli umowę podpisuje pełnomocnik,</w:t>
      </w:r>
    </w:p>
    <w:p w14:paraId="35293CE5" w14:textId="77777777" w:rsidR="00A21A4F" w:rsidRPr="00A21A4F" w:rsidRDefault="00A21A4F" w:rsidP="00A21A4F">
      <w:pPr>
        <w:numPr>
          <w:ilvl w:val="0"/>
          <w:numId w:val="8"/>
        </w:numPr>
        <w:tabs>
          <w:tab w:val="left" w:pos="851"/>
        </w:tab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umowę regulującą współpracę wykonawców wspólnie ubiegających się o udzielenie zamówienia, jeżeli oferta tych wykonawców zostanie wybrana,</w:t>
      </w:r>
    </w:p>
    <w:p w14:paraId="0A11E175" w14:textId="77777777" w:rsidR="00A21A4F" w:rsidRPr="00A21A4F" w:rsidRDefault="00A21A4F" w:rsidP="004A2058">
      <w:pPr>
        <w:numPr>
          <w:ilvl w:val="0"/>
          <w:numId w:val="58"/>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Wymagania dotyczące zabezpieczenia należytego wykonania umowy w sprawie zamówienia publicznego.</w:t>
      </w:r>
    </w:p>
    <w:p w14:paraId="6ACA85CA" w14:textId="5DA098C5" w:rsidR="00A21A4F" w:rsidRPr="004A761D" w:rsidRDefault="00A21A4F" w:rsidP="004A761D">
      <w:pPr>
        <w:numPr>
          <w:ilvl w:val="1"/>
          <w:numId w:val="58"/>
        </w:numPr>
        <w:suppressAutoHyphens/>
        <w:spacing w:after="0" w:line="200" w:lineRule="atLeast"/>
        <w:ind w:left="567" w:hanging="567"/>
        <w:jc w:val="both"/>
        <w:rPr>
          <w:rFonts w:ascii="Arial" w:eastAsia="Times New Roman" w:hAnsi="Arial" w:cs="Arial"/>
          <w:b/>
          <w:color w:val="000000"/>
          <w:kern w:val="1"/>
          <w:sz w:val="20"/>
          <w:szCs w:val="20"/>
          <w:lang w:eastAsia="ar-SA"/>
        </w:rPr>
      </w:pPr>
      <w:r w:rsidRPr="00A21A4F">
        <w:rPr>
          <w:rFonts w:ascii="Arial" w:eastAsia="Times New Roman" w:hAnsi="Arial" w:cs="Arial"/>
          <w:b/>
          <w:bCs/>
          <w:kern w:val="1"/>
          <w:sz w:val="20"/>
          <w:szCs w:val="20"/>
          <w:lang w:eastAsia="ar-SA"/>
        </w:rPr>
        <w:t>Zamawiający</w:t>
      </w:r>
      <w:r w:rsidRPr="00A21A4F">
        <w:rPr>
          <w:rFonts w:ascii="Arial" w:eastAsia="Times New Roman" w:hAnsi="Arial" w:cs="Arial"/>
          <w:kern w:val="1"/>
          <w:sz w:val="20"/>
          <w:szCs w:val="20"/>
          <w:lang w:eastAsia="ar-SA"/>
        </w:rPr>
        <w:t xml:space="preserve"> </w:t>
      </w:r>
      <w:r w:rsidRPr="00A21A4F">
        <w:rPr>
          <w:rFonts w:ascii="Arial" w:eastAsia="Times New Roman" w:hAnsi="Arial" w:cs="Arial"/>
          <w:b/>
          <w:bCs/>
          <w:kern w:val="1"/>
          <w:sz w:val="20"/>
          <w:szCs w:val="20"/>
          <w:lang w:eastAsia="ar-SA"/>
        </w:rPr>
        <w:t>będzie wymagał</w:t>
      </w:r>
      <w:r w:rsidRPr="00A21A4F">
        <w:rPr>
          <w:rFonts w:ascii="Arial" w:eastAsia="Times New Roman" w:hAnsi="Arial" w:cs="Arial"/>
          <w:kern w:val="1"/>
          <w:sz w:val="20"/>
          <w:szCs w:val="20"/>
          <w:lang w:eastAsia="ar-SA"/>
        </w:rPr>
        <w:t xml:space="preserve"> od wykonawcy</w:t>
      </w:r>
      <w:r w:rsidRPr="00A21A4F">
        <w:rPr>
          <w:rFonts w:ascii="Arial" w:eastAsia="Times New Roman" w:hAnsi="Arial" w:cs="Arial"/>
          <w:kern w:val="1"/>
          <w:sz w:val="20"/>
          <w:szCs w:val="20"/>
        </w:rPr>
        <w:t xml:space="preserve">, który złoży najkorzystniejszą ofertę,  </w:t>
      </w:r>
      <w:r w:rsidRPr="00A21A4F">
        <w:rPr>
          <w:rFonts w:ascii="Arial" w:eastAsia="Times New Roman" w:hAnsi="Arial" w:cs="Arial"/>
          <w:b/>
          <w:bCs/>
          <w:kern w:val="1"/>
          <w:sz w:val="20"/>
          <w:szCs w:val="20"/>
          <w:lang w:eastAsia="ar-SA"/>
        </w:rPr>
        <w:t>złożenia przed podpisaniem umowy lub najpóźniej w dniu jej podpisywania, zabezpieczenia należytego wykonania umowy w wysokości 10% ceny brutto</w:t>
      </w:r>
      <w:r w:rsidRPr="00A21A4F">
        <w:rPr>
          <w:rFonts w:ascii="Arial" w:eastAsia="Times New Roman" w:hAnsi="Arial" w:cs="Arial"/>
          <w:b/>
          <w:bCs/>
          <w:color w:val="000000"/>
          <w:kern w:val="1"/>
          <w:sz w:val="20"/>
          <w:szCs w:val="20"/>
          <w:lang w:eastAsia="ar-SA"/>
        </w:rPr>
        <w:t xml:space="preserve"> podanej w ofercie. </w:t>
      </w:r>
    </w:p>
    <w:p w14:paraId="767B92B0" w14:textId="77777777" w:rsidR="00A21A4F" w:rsidRPr="00A21A4F" w:rsidRDefault="00A21A4F" w:rsidP="004A2058">
      <w:pPr>
        <w:numPr>
          <w:ilvl w:val="1"/>
          <w:numId w:val="58"/>
        </w:numPr>
        <w:tabs>
          <w:tab w:val="num" w:pos="567"/>
        </w:tabs>
        <w:suppressAutoHyphens/>
        <w:spacing w:after="0" w:line="200" w:lineRule="atLeast"/>
        <w:ind w:left="567" w:hanging="567"/>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 xml:space="preserve">Zabezpieczenie może być wnoszone według wyboru wykonawcy w jednej lub w kilku następujących formach: </w:t>
      </w:r>
    </w:p>
    <w:p w14:paraId="7DB750F6" w14:textId="77777777" w:rsidR="00A21A4F" w:rsidRPr="00A21A4F" w:rsidRDefault="00A21A4F" w:rsidP="00A21A4F">
      <w:pPr>
        <w:suppressAutoHyphens/>
        <w:spacing w:after="0" w:line="200" w:lineRule="atLeast"/>
        <w:ind w:left="570" w:hanging="285"/>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a) pieniądzu;</w:t>
      </w:r>
    </w:p>
    <w:p w14:paraId="7CA9E446" w14:textId="77777777" w:rsidR="00A21A4F" w:rsidRPr="00A21A4F" w:rsidRDefault="00A21A4F" w:rsidP="00A21A4F">
      <w:pPr>
        <w:suppressAutoHyphens/>
        <w:spacing w:after="0" w:line="200" w:lineRule="atLeast"/>
        <w:ind w:left="570" w:hanging="285"/>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 xml:space="preserve">b) poręczeniach bankowych lub poręczeniach spółdzielczej kasy oszczędnościowo-kredytowej, </w:t>
      </w:r>
      <w:r w:rsidR="005E355F">
        <w:rPr>
          <w:rFonts w:ascii="Arial" w:eastAsia="Times New Roman" w:hAnsi="Arial" w:cs="Arial"/>
          <w:color w:val="000000"/>
          <w:kern w:val="1"/>
          <w:sz w:val="20"/>
          <w:szCs w:val="20"/>
          <w:lang w:eastAsia="ar-SA"/>
        </w:rPr>
        <w:t xml:space="preserve">            </w:t>
      </w:r>
      <w:r w:rsidRPr="00A21A4F">
        <w:rPr>
          <w:rFonts w:ascii="Arial" w:eastAsia="Times New Roman" w:hAnsi="Arial" w:cs="Arial"/>
          <w:color w:val="000000"/>
          <w:kern w:val="1"/>
          <w:sz w:val="20"/>
          <w:szCs w:val="20"/>
          <w:lang w:eastAsia="ar-SA"/>
        </w:rPr>
        <w:t>z tym że zobowiązanie kasy jest zawsze zobowiązaniem pieniężnym;</w:t>
      </w:r>
    </w:p>
    <w:p w14:paraId="1CA75BD3" w14:textId="77777777" w:rsidR="00A21A4F" w:rsidRPr="00A21A4F" w:rsidRDefault="00A21A4F" w:rsidP="00A21A4F">
      <w:pPr>
        <w:suppressAutoHyphens/>
        <w:spacing w:after="0" w:line="200" w:lineRule="atLeast"/>
        <w:ind w:left="570" w:hanging="285"/>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c) gwarancjach bankowych;</w:t>
      </w:r>
    </w:p>
    <w:p w14:paraId="5B7A7402" w14:textId="77777777" w:rsidR="00A21A4F" w:rsidRPr="00A21A4F" w:rsidRDefault="00A21A4F" w:rsidP="00A21A4F">
      <w:pPr>
        <w:suppressAutoHyphens/>
        <w:spacing w:after="0" w:line="200" w:lineRule="atLeast"/>
        <w:ind w:left="570" w:hanging="285"/>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d) gwarancjach ubezpieczeniowych;</w:t>
      </w:r>
    </w:p>
    <w:p w14:paraId="2C8F693C" w14:textId="5A6A7A99" w:rsidR="00A21A4F" w:rsidRPr="00A21A4F" w:rsidRDefault="00A21A4F" w:rsidP="004A761D">
      <w:pPr>
        <w:tabs>
          <w:tab w:val="left" w:pos="-23404"/>
          <w:tab w:val="left" w:pos="567"/>
        </w:tabs>
        <w:suppressAutoHyphens/>
        <w:spacing w:before="6" w:after="6" w:line="200" w:lineRule="atLeast"/>
        <w:ind w:left="567" w:hanging="283"/>
        <w:jc w:val="both"/>
        <w:rPr>
          <w:rFonts w:ascii="Arial" w:eastAsia="Times New Roman" w:hAnsi="Arial" w:cs="Arial"/>
          <w:color w:val="000000"/>
          <w:kern w:val="1"/>
          <w:sz w:val="20"/>
          <w:szCs w:val="20"/>
          <w:lang w:eastAsia="ar-SA"/>
        </w:rPr>
      </w:pPr>
      <w:r w:rsidRPr="00A21A4F">
        <w:rPr>
          <w:rFonts w:ascii="Arial" w:eastAsia="Times New Roman" w:hAnsi="Arial" w:cs="Arial"/>
          <w:kern w:val="1"/>
          <w:sz w:val="20"/>
          <w:szCs w:val="20"/>
          <w:lang w:eastAsia="ar-SA"/>
        </w:rPr>
        <w:t xml:space="preserve">e) </w:t>
      </w:r>
      <w:r w:rsidRPr="00A21A4F">
        <w:rPr>
          <w:rFonts w:ascii="Arial" w:eastAsia="Times New Roman" w:hAnsi="Arial" w:cs="Arial"/>
          <w:kern w:val="1"/>
          <w:sz w:val="20"/>
          <w:szCs w:val="20"/>
          <w:lang w:eastAsia="ar-SA"/>
        </w:rPr>
        <w:tab/>
        <w:t>poręczeniach udzielanych przez podmioty, o których mowa w art. 6b ust. 5 pkt 2 ustawy z  dnia 9 listopada 2000 r. o utworzeniu Polskiej Agencji Rozwoju Przedsiębiorczości</w:t>
      </w:r>
      <w:r w:rsidRPr="00A21A4F">
        <w:rPr>
          <w:rFonts w:ascii="Arial" w:eastAsia="Times New Roman" w:hAnsi="Arial" w:cs="Arial"/>
          <w:color w:val="000000"/>
          <w:kern w:val="1"/>
          <w:sz w:val="20"/>
          <w:szCs w:val="20"/>
          <w:lang w:eastAsia="ar-SA"/>
        </w:rPr>
        <w:t>.</w:t>
      </w:r>
    </w:p>
    <w:p w14:paraId="5F45E2A0" w14:textId="10D0BAC0" w:rsidR="00A21A4F" w:rsidRPr="004A761D" w:rsidRDefault="00A21A4F" w:rsidP="004A761D">
      <w:pPr>
        <w:numPr>
          <w:ilvl w:val="1"/>
          <w:numId w:val="58"/>
        </w:numPr>
        <w:tabs>
          <w:tab w:val="num" w:pos="567"/>
        </w:tabs>
        <w:suppressAutoHyphens/>
        <w:spacing w:after="0" w:line="200" w:lineRule="atLeast"/>
        <w:ind w:left="567" w:hanging="567"/>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 xml:space="preserve">Zabezpieczenie wnoszone w pieniądzu wykonawca wpłaca wyłącznie przelewem na rachunek </w:t>
      </w:r>
      <w:r w:rsidRPr="00A21A4F">
        <w:rPr>
          <w:rFonts w:ascii="Arial" w:eastAsia="Times New Roman" w:hAnsi="Arial" w:cs="Arial"/>
          <w:kern w:val="1"/>
          <w:sz w:val="20"/>
          <w:szCs w:val="20"/>
          <w:lang w:eastAsia="ar-SA"/>
        </w:rPr>
        <w:t>Przedsiębiorstwa Produkcyjno Usługowo Handlowego „RADKOM" Sp. z o.o.</w:t>
      </w:r>
      <w:r w:rsidRPr="00A21A4F">
        <w:rPr>
          <w:rFonts w:ascii="Arial" w:eastAsia="Times New Roman" w:hAnsi="Arial" w:cs="Arial"/>
          <w:color w:val="000000"/>
          <w:kern w:val="1"/>
          <w:sz w:val="20"/>
          <w:szCs w:val="20"/>
          <w:lang w:eastAsia="ar-SA"/>
        </w:rPr>
        <w:t xml:space="preserve">: </w:t>
      </w:r>
      <w:r w:rsidRPr="00A21A4F">
        <w:rPr>
          <w:rFonts w:ascii="Arial" w:eastAsia="Times New Roman" w:hAnsi="Arial" w:cs="Arial"/>
          <w:sz w:val="20"/>
          <w:szCs w:val="20"/>
          <w:lang w:eastAsia="pl-PL"/>
        </w:rPr>
        <w:t>63 1240 3259 1111 0000 2989 7544.</w:t>
      </w:r>
    </w:p>
    <w:p w14:paraId="74437B63" w14:textId="524E8054" w:rsidR="00A21A4F" w:rsidRPr="004A761D" w:rsidRDefault="00A21A4F" w:rsidP="004A761D">
      <w:pPr>
        <w:numPr>
          <w:ilvl w:val="1"/>
          <w:numId w:val="58"/>
        </w:numPr>
        <w:tabs>
          <w:tab w:val="num" w:pos="567"/>
        </w:tabs>
        <w:suppressAutoHyphens/>
        <w:spacing w:after="0" w:line="200" w:lineRule="atLeast"/>
        <w:ind w:left="567" w:hanging="567"/>
        <w:jc w:val="both"/>
        <w:rPr>
          <w:rFonts w:ascii="Arial" w:eastAsia="Times New Roman" w:hAnsi="Arial" w:cs="Arial"/>
          <w:color w:val="000000"/>
          <w:kern w:val="1"/>
          <w:sz w:val="20"/>
          <w:szCs w:val="20"/>
          <w:lang w:eastAsia="ar-SA"/>
        </w:rPr>
      </w:pPr>
      <w:r w:rsidRPr="00A21A4F">
        <w:rPr>
          <w:rFonts w:ascii="Arial" w:eastAsia="Times New Roman" w:hAnsi="Arial" w:cs="Arial"/>
          <w:color w:val="000000"/>
          <w:kern w:val="1"/>
          <w:sz w:val="20"/>
          <w:szCs w:val="20"/>
          <w:lang w:eastAsia="ar-SA"/>
        </w:rPr>
        <w:t>Zabezpieczenie w innej formie niż pieniądz należy złożyć w formie oryginału w </w:t>
      </w:r>
      <w:r w:rsidRPr="00A21A4F">
        <w:rPr>
          <w:rFonts w:ascii="Arial" w:eastAsia="Times New Roman" w:hAnsi="Arial" w:cs="Arial"/>
          <w:kern w:val="1"/>
          <w:sz w:val="20"/>
          <w:szCs w:val="20"/>
          <w:lang w:eastAsia="ar-SA"/>
        </w:rPr>
        <w:t>Przedsiębiorstwie Produkcyjno Usługowo Handlowym „RADKOM" Sp. z o.</w:t>
      </w:r>
      <w:r w:rsidR="00E370D0">
        <w:rPr>
          <w:rFonts w:ascii="Arial" w:eastAsia="Times New Roman" w:hAnsi="Arial" w:cs="Arial"/>
          <w:kern w:val="1"/>
          <w:sz w:val="20"/>
          <w:szCs w:val="20"/>
          <w:lang w:eastAsia="ar-SA"/>
        </w:rPr>
        <w:t xml:space="preserve"> </w:t>
      </w:r>
      <w:r w:rsidR="004A761D">
        <w:rPr>
          <w:rFonts w:ascii="Arial" w:eastAsia="Times New Roman" w:hAnsi="Arial" w:cs="Arial"/>
          <w:kern w:val="1"/>
          <w:sz w:val="20"/>
          <w:szCs w:val="20"/>
          <w:lang w:eastAsia="ar-SA"/>
        </w:rPr>
        <w:t xml:space="preserve">o., </w:t>
      </w:r>
      <w:r w:rsidRPr="00A21A4F">
        <w:rPr>
          <w:rFonts w:ascii="Arial" w:eastAsia="Times New Roman" w:hAnsi="Arial" w:cs="Arial"/>
          <w:kern w:val="1"/>
          <w:sz w:val="20"/>
          <w:szCs w:val="20"/>
          <w:lang w:eastAsia="ar-SA"/>
        </w:rPr>
        <w:t>ul. Witosa 94, 26-600 Radom -</w:t>
      </w:r>
      <w:r w:rsidR="009630B8">
        <w:rPr>
          <w:rFonts w:ascii="Arial" w:eastAsia="Times New Roman" w:hAnsi="Arial" w:cs="Arial"/>
          <w:kern w:val="1"/>
          <w:sz w:val="20"/>
          <w:szCs w:val="20"/>
          <w:lang w:eastAsia="ar-SA"/>
        </w:rPr>
        <w:t xml:space="preserve"> </w:t>
      </w:r>
      <w:r w:rsidRPr="00A21A4F">
        <w:rPr>
          <w:rFonts w:ascii="Arial" w:eastAsia="Times New Roman" w:hAnsi="Arial" w:cs="Arial"/>
          <w:kern w:val="1"/>
          <w:sz w:val="20"/>
          <w:szCs w:val="20"/>
          <w:lang w:eastAsia="ar-SA"/>
        </w:rPr>
        <w:t>księgowość.</w:t>
      </w:r>
    </w:p>
    <w:p w14:paraId="5BE18CBC" w14:textId="77777777" w:rsidR="00A21A4F" w:rsidRPr="00A21A4F" w:rsidRDefault="00A21A4F" w:rsidP="004A2058">
      <w:pPr>
        <w:numPr>
          <w:ilvl w:val="1"/>
          <w:numId w:val="58"/>
        </w:numPr>
        <w:tabs>
          <w:tab w:val="num" w:pos="567"/>
        </w:tabs>
        <w:suppressAutoHyphens/>
        <w:spacing w:after="0" w:line="200" w:lineRule="atLeast"/>
        <w:ind w:left="567" w:hanging="567"/>
        <w:jc w:val="both"/>
        <w:rPr>
          <w:rFonts w:ascii="Arial" w:eastAsia="Times New Roman" w:hAnsi="Arial" w:cs="Arial"/>
          <w:color w:val="000000"/>
          <w:kern w:val="1"/>
          <w:sz w:val="20"/>
          <w:szCs w:val="20"/>
          <w:lang w:eastAsia="ar-SA"/>
        </w:rPr>
      </w:pPr>
      <w:r w:rsidRPr="00A21A4F">
        <w:rPr>
          <w:rFonts w:ascii="Arial" w:eastAsia="Times New Roman" w:hAnsi="Arial" w:cs="Arial"/>
          <w:kern w:val="1"/>
          <w:sz w:val="20"/>
          <w:szCs w:val="20"/>
          <w:lang w:eastAsia="ar-SA"/>
        </w:rPr>
        <w:t>Gwarancja bankowa lub ubezpieczeniowa, stanowiąca formę wniesienia zabezpieczenia należytego wykonania umowy, powinna co najmniej:</w:t>
      </w:r>
    </w:p>
    <w:p w14:paraId="76E0E73A" w14:textId="77777777" w:rsidR="00A21A4F" w:rsidRPr="00A21A4F" w:rsidRDefault="00A21A4F" w:rsidP="00A21A4F">
      <w:pPr>
        <w:tabs>
          <w:tab w:val="num" w:pos="567"/>
        </w:tabs>
        <w:suppressAutoHyphens/>
        <w:snapToGrid w:val="0"/>
        <w:spacing w:after="0" w:line="200" w:lineRule="atLeast"/>
        <w:ind w:left="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a) ustalać beneficjenta gwarancji, tj. Przedsiębiorstwo Produkcyjno Usługowo Handlowe „RADKOM" Sp. z o.o.,</w:t>
      </w:r>
    </w:p>
    <w:p w14:paraId="2D13A198" w14:textId="77777777" w:rsidR="00A21A4F" w:rsidRPr="00A21A4F" w:rsidRDefault="00A21A4F" w:rsidP="00A21A4F">
      <w:pPr>
        <w:tabs>
          <w:tab w:val="num" w:pos="567"/>
        </w:tabs>
        <w:suppressAutoHyphens/>
        <w:snapToGrid w:val="0"/>
        <w:spacing w:after="0" w:line="200" w:lineRule="atLeast"/>
        <w:ind w:left="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b) określać kwotę gwarantowaną w złotych (ustaloną na podstawie złożonej oferty),</w:t>
      </w:r>
    </w:p>
    <w:p w14:paraId="652B1211" w14:textId="77777777" w:rsidR="00A21A4F" w:rsidRPr="00A21A4F" w:rsidRDefault="00A21A4F" w:rsidP="00A21A4F">
      <w:pPr>
        <w:tabs>
          <w:tab w:val="num" w:pos="567"/>
        </w:tabs>
        <w:suppressAutoHyphens/>
        <w:snapToGrid w:val="0"/>
        <w:spacing w:after="0" w:line="200" w:lineRule="atLeast"/>
        <w:ind w:left="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c) określać termin ważności (stosownie do postanowień SIWZ i złożonej oferty),</w:t>
      </w:r>
    </w:p>
    <w:p w14:paraId="40610BD0" w14:textId="77777777" w:rsidR="00A21A4F" w:rsidRPr="00A21A4F" w:rsidRDefault="00A21A4F" w:rsidP="00A21A4F">
      <w:pPr>
        <w:tabs>
          <w:tab w:val="num" w:pos="567"/>
        </w:tabs>
        <w:suppressAutoHyphens/>
        <w:snapToGrid w:val="0"/>
        <w:spacing w:after="0" w:line="200" w:lineRule="atLeast"/>
        <w:ind w:left="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d) być gwarancją nie odwoływalną, bezwarunkową, płatną na pierwsze pisemne żądanie zamawiającego,</w:t>
      </w:r>
    </w:p>
    <w:p w14:paraId="660F0B25" w14:textId="77777777" w:rsidR="00A21A4F" w:rsidRPr="00A21A4F" w:rsidRDefault="00A21A4F" w:rsidP="00A21A4F">
      <w:pPr>
        <w:tabs>
          <w:tab w:val="num" w:pos="567"/>
        </w:tabs>
        <w:suppressAutoHyphens/>
        <w:snapToGrid w:val="0"/>
        <w:spacing w:after="0" w:line="200" w:lineRule="atLeast"/>
        <w:ind w:left="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e) wskazywać przedmiot gwarancji (wynikający z SIWZ),</w:t>
      </w:r>
    </w:p>
    <w:p w14:paraId="1E7946E8" w14:textId="262C8C22" w:rsidR="00A21A4F" w:rsidRPr="00A21A4F" w:rsidRDefault="00A21A4F" w:rsidP="004A761D">
      <w:pPr>
        <w:tabs>
          <w:tab w:val="num" w:pos="567"/>
        </w:tabs>
        <w:suppressAutoHyphens/>
        <w:snapToGrid w:val="0"/>
        <w:spacing w:after="0" w:line="200" w:lineRule="atLeast"/>
        <w:ind w:left="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f) wskazywać, że służy pokryciu wszelkich roszczeń z tytułu niewykonania lub nienależytego wykonania umowy,</w:t>
      </w:r>
    </w:p>
    <w:p w14:paraId="3A480EFF" w14:textId="7C4D79A2" w:rsidR="00A21A4F" w:rsidRPr="004A761D" w:rsidRDefault="00A21A4F" w:rsidP="004A761D">
      <w:pPr>
        <w:numPr>
          <w:ilvl w:val="1"/>
          <w:numId w:val="58"/>
        </w:numPr>
        <w:tabs>
          <w:tab w:val="num" w:pos="567"/>
        </w:tabs>
        <w:suppressAutoHyphens/>
        <w:snapToGrid w:val="0"/>
        <w:spacing w:after="0" w:line="200" w:lineRule="atLeast"/>
        <w:ind w:left="567" w:hanging="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Zamawiający zwróci zabezpieczenia w terminie 30 dni od dnia wykonania zamówienia i uznania przez Zamawiającego za należycie wykonane.</w:t>
      </w:r>
    </w:p>
    <w:p w14:paraId="79ACB434" w14:textId="76C5960B" w:rsidR="00A21A4F" w:rsidRPr="004A761D" w:rsidRDefault="00A21A4F" w:rsidP="004A761D">
      <w:pPr>
        <w:numPr>
          <w:ilvl w:val="1"/>
          <w:numId w:val="58"/>
        </w:numPr>
        <w:tabs>
          <w:tab w:val="num" w:pos="567"/>
        </w:tabs>
        <w:suppressAutoHyphens/>
        <w:snapToGrid w:val="0"/>
        <w:spacing w:after="0" w:line="200" w:lineRule="atLeast"/>
        <w:ind w:left="567" w:hanging="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AE1AF3" w14:textId="3B96A5B7" w:rsidR="005E355F" w:rsidRDefault="00A21A4F" w:rsidP="005E355F">
      <w:pPr>
        <w:numPr>
          <w:ilvl w:val="1"/>
          <w:numId w:val="58"/>
        </w:numPr>
        <w:tabs>
          <w:tab w:val="num" w:pos="567"/>
        </w:tabs>
        <w:suppressAutoHyphens/>
        <w:snapToGrid w:val="0"/>
        <w:spacing w:after="0" w:line="200" w:lineRule="atLeast"/>
        <w:ind w:left="567" w:hanging="567"/>
        <w:jc w:val="both"/>
        <w:rPr>
          <w:rFonts w:ascii="Arial" w:eastAsia="Times New Roman" w:hAnsi="Arial" w:cs="Arial"/>
          <w:kern w:val="1"/>
          <w:sz w:val="20"/>
          <w:szCs w:val="20"/>
          <w:lang w:eastAsia="ar-SA"/>
        </w:rPr>
      </w:pPr>
      <w:r w:rsidRPr="00A21A4F">
        <w:rPr>
          <w:rFonts w:ascii="Arial" w:eastAsia="Times New Roman" w:hAnsi="Arial" w:cs="Arial"/>
          <w:kern w:val="1"/>
          <w:sz w:val="20"/>
          <w:szCs w:val="20"/>
          <w:lang w:eastAsia="ar-SA"/>
        </w:rPr>
        <w:t>Zamawiający nie wyraża zgody na tworzenie zabezpieczenia przez potrącenia z należności za częściowo wykonanej roboty budowlane.</w:t>
      </w:r>
    </w:p>
    <w:p w14:paraId="1D602AF5" w14:textId="77777777" w:rsidR="00170086" w:rsidRPr="00170086" w:rsidRDefault="00170086" w:rsidP="00170086">
      <w:pPr>
        <w:suppressAutoHyphens/>
        <w:snapToGrid w:val="0"/>
        <w:spacing w:after="0" w:line="200" w:lineRule="atLeast"/>
        <w:jc w:val="both"/>
        <w:rPr>
          <w:rFonts w:ascii="Arial" w:eastAsia="Times New Roman" w:hAnsi="Arial" w:cs="Arial"/>
          <w:kern w:val="1"/>
          <w:sz w:val="20"/>
          <w:szCs w:val="20"/>
          <w:lang w:eastAsia="ar-SA"/>
        </w:rPr>
      </w:pPr>
    </w:p>
    <w:p w14:paraId="644CCF97" w14:textId="77777777" w:rsidR="00A21A4F" w:rsidRPr="00A21A4F" w:rsidRDefault="00A21A4F" w:rsidP="004A2058">
      <w:pPr>
        <w:numPr>
          <w:ilvl w:val="0"/>
          <w:numId w:val="58"/>
        </w:numPr>
        <w:tabs>
          <w:tab w:val="num" w:pos="426"/>
        </w:tab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Wzór umowy w sprawie zamówienia publicznego.</w:t>
      </w:r>
    </w:p>
    <w:p w14:paraId="71C4C299" w14:textId="6E0382BE" w:rsidR="005E355F" w:rsidRPr="00A21A4F" w:rsidRDefault="00A21A4F" w:rsidP="00564685">
      <w:pPr>
        <w:spacing w:before="100" w:beforeAutospacing="1" w:after="100" w:afterAutospacing="1"/>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18.1 Projekt umowy, jaka zostanie zawarta z wybranym Wykonawcą stanowi </w:t>
      </w:r>
      <w:r w:rsidR="00170086">
        <w:rPr>
          <w:rFonts w:ascii="Arial" w:eastAsia="Times New Roman" w:hAnsi="Arial" w:cs="Arial"/>
          <w:b/>
          <w:color w:val="000000"/>
          <w:sz w:val="20"/>
          <w:szCs w:val="20"/>
          <w:lang w:eastAsia="pl-PL"/>
        </w:rPr>
        <w:t>Załącznik nr</w:t>
      </w:r>
      <w:r w:rsidR="00E370D0" w:rsidRPr="00E370D0">
        <w:rPr>
          <w:rFonts w:ascii="Arial" w:eastAsia="Times New Roman" w:hAnsi="Arial" w:cs="Arial"/>
          <w:b/>
          <w:color w:val="FF0000"/>
          <w:sz w:val="20"/>
          <w:szCs w:val="20"/>
          <w:lang w:eastAsia="pl-PL"/>
        </w:rPr>
        <w:t xml:space="preserve"> </w:t>
      </w:r>
      <w:r w:rsidR="00E370D0" w:rsidRPr="00170086">
        <w:rPr>
          <w:rFonts w:ascii="Arial" w:eastAsia="Times New Roman" w:hAnsi="Arial" w:cs="Arial"/>
          <w:b/>
          <w:sz w:val="20"/>
          <w:szCs w:val="20"/>
          <w:lang w:eastAsia="pl-PL"/>
        </w:rPr>
        <w:t>8</w:t>
      </w:r>
      <w:r w:rsidRPr="00A21A4F">
        <w:rPr>
          <w:rFonts w:ascii="Arial" w:eastAsia="Times New Roman" w:hAnsi="Arial" w:cs="Arial"/>
          <w:b/>
          <w:color w:val="000000"/>
          <w:sz w:val="20"/>
          <w:szCs w:val="20"/>
          <w:lang w:eastAsia="pl-PL"/>
        </w:rPr>
        <w:t xml:space="preserve"> </w:t>
      </w:r>
      <w:r w:rsidRPr="00A21A4F">
        <w:rPr>
          <w:rFonts w:ascii="Arial" w:eastAsia="Times New Roman" w:hAnsi="Arial" w:cs="Arial"/>
          <w:b/>
          <w:color w:val="000000"/>
          <w:sz w:val="20"/>
          <w:szCs w:val="20"/>
          <w:lang w:eastAsia="pl-PL"/>
        </w:rPr>
        <w:br/>
      </w:r>
      <w:r w:rsidRPr="00A21A4F">
        <w:rPr>
          <w:rFonts w:ascii="Arial" w:eastAsia="Times New Roman" w:hAnsi="Arial" w:cs="Arial"/>
          <w:color w:val="000000"/>
          <w:sz w:val="20"/>
          <w:szCs w:val="20"/>
          <w:lang w:eastAsia="pl-PL"/>
        </w:rPr>
        <w:t xml:space="preserve">do niniejszej Specyfikacji Istotnych Warunków Zamówienia. </w:t>
      </w:r>
    </w:p>
    <w:p w14:paraId="246A5342" w14:textId="77777777" w:rsidR="00A21A4F" w:rsidRPr="00A21A4F" w:rsidRDefault="00A21A4F" w:rsidP="00A21A4F">
      <w:pPr>
        <w:spacing w:before="100" w:beforeAutospacing="1" w:after="100" w:afterAutospacing="1"/>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shd w:val="clear" w:color="auto" w:fill="BFBFBF"/>
          <w:lang w:eastAsia="pl-PL"/>
        </w:rPr>
        <w:t>19.</w:t>
      </w:r>
      <w:r w:rsidRPr="00A21A4F">
        <w:rPr>
          <w:rFonts w:ascii="Arial" w:eastAsia="Times New Roman" w:hAnsi="Arial" w:cs="Arial"/>
          <w:color w:val="000000"/>
          <w:sz w:val="20"/>
          <w:szCs w:val="20"/>
          <w:shd w:val="clear" w:color="auto" w:fill="BFBFBF"/>
          <w:lang w:eastAsia="pl-PL"/>
        </w:rPr>
        <w:t xml:space="preserve"> </w:t>
      </w:r>
      <w:r w:rsidRPr="00A21A4F">
        <w:rPr>
          <w:rFonts w:ascii="Arial" w:eastAsia="Times New Roman" w:hAnsi="Arial" w:cs="Arial"/>
          <w:b/>
          <w:color w:val="000000"/>
          <w:sz w:val="20"/>
          <w:szCs w:val="20"/>
          <w:highlight w:val="lightGray"/>
          <w:lang w:eastAsia="pl-PL"/>
        </w:rPr>
        <w:t>Pouczenie o środkach ochrony prawnej przysługujących wykonawcy w toku postępowania o udzielenie zamówienia.</w:t>
      </w:r>
    </w:p>
    <w:p w14:paraId="1E08BF34" w14:textId="77777777" w:rsidR="00A21A4F" w:rsidRPr="00A21A4F" w:rsidRDefault="00A21A4F" w:rsidP="00A21A4F">
      <w:pPr>
        <w:numPr>
          <w:ilvl w:val="1"/>
          <w:numId w:val="43"/>
        </w:numPr>
        <w:tabs>
          <w:tab w:val="left" w:pos="993"/>
        </w:tabs>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Odwołanie przysługuje wyłącznie wobec czynności:</w:t>
      </w:r>
    </w:p>
    <w:p w14:paraId="509BF885" w14:textId="77777777" w:rsidR="00A21A4F" w:rsidRPr="00A21A4F" w:rsidRDefault="00A21A4F" w:rsidP="00A21A4F">
      <w:pPr>
        <w:numPr>
          <w:ilvl w:val="0"/>
          <w:numId w:val="44"/>
        </w:numPr>
        <w:tabs>
          <w:tab w:val="left" w:pos="1418"/>
        </w:tabs>
        <w:spacing w:after="0" w:line="240" w:lineRule="auto"/>
        <w:ind w:left="1418"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określenia warunków udziału w postępowaniu;</w:t>
      </w:r>
    </w:p>
    <w:p w14:paraId="0A99DCDD" w14:textId="77777777" w:rsidR="00A21A4F" w:rsidRPr="00A21A4F" w:rsidRDefault="00A21A4F" w:rsidP="00A21A4F">
      <w:pPr>
        <w:numPr>
          <w:ilvl w:val="0"/>
          <w:numId w:val="44"/>
        </w:numPr>
        <w:tabs>
          <w:tab w:val="left" w:pos="1418"/>
        </w:tabs>
        <w:spacing w:after="0" w:line="240" w:lineRule="auto"/>
        <w:ind w:left="1418"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lastRenderedPageBreak/>
        <w:t>wykluczenia odwołującego z postępowania o udzielenie zamówienia;</w:t>
      </w:r>
    </w:p>
    <w:p w14:paraId="4BBAB5E5" w14:textId="77777777" w:rsidR="00A21A4F" w:rsidRPr="00A21A4F" w:rsidRDefault="00A21A4F" w:rsidP="00A21A4F">
      <w:pPr>
        <w:numPr>
          <w:ilvl w:val="0"/>
          <w:numId w:val="44"/>
        </w:numPr>
        <w:tabs>
          <w:tab w:val="left" w:pos="1418"/>
        </w:tabs>
        <w:spacing w:after="0" w:line="240" w:lineRule="auto"/>
        <w:ind w:left="1418"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odrzucenia oferty odwołującego;</w:t>
      </w:r>
    </w:p>
    <w:p w14:paraId="54E0E117" w14:textId="77777777" w:rsidR="00A21A4F" w:rsidRPr="00A21A4F" w:rsidRDefault="00A21A4F" w:rsidP="00A21A4F">
      <w:pPr>
        <w:numPr>
          <w:ilvl w:val="0"/>
          <w:numId w:val="44"/>
        </w:numPr>
        <w:tabs>
          <w:tab w:val="left" w:pos="1418"/>
        </w:tabs>
        <w:spacing w:after="0" w:line="240" w:lineRule="auto"/>
        <w:ind w:left="1418"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opisu przedmiotu zamówienia;</w:t>
      </w:r>
    </w:p>
    <w:p w14:paraId="52281375" w14:textId="77777777" w:rsidR="00A21A4F" w:rsidRPr="00A21A4F" w:rsidRDefault="00A21A4F" w:rsidP="00A21A4F">
      <w:pPr>
        <w:numPr>
          <w:ilvl w:val="0"/>
          <w:numId w:val="44"/>
        </w:numPr>
        <w:tabs>
          <w:tab w:val="left" w:pos="1418"/>
        </w:tabs>
        <w:spacing w:after="0" w:line="240" w:lineRule="auto"/>
        <w:ind w:left="1418" w:hanging="425"/>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wyboru najkorzystniejszej oferty.</w:t>
      </w:r>
    </w:p>
    <w:p w14:paraId="667F631E" w14:textId="77777777" w:rsidR="00A21A4F" w:rsidRPr="00A21A4F" w:rsidRDefault="00A21A4F" w:rsidP="00A21A4F">
      <w:pPr>
        <w:numPr>
          <w:ilvl w:val="1"/>
          <w:numId w:val="54"/>
        </w:numPr>
        <w:tabs>
          <w:tab w:val="left" w:pos="993"/>
        </w:tabs>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Odwołanie powinno wskazywać czynność lub zaniechanie czynności zamawiającego, której zarzuca się niezgodność z przepisami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zawierać zwięzłe przedstawienie zarzutów, określać żądanie oraz wskazywać okoliczności faktyczne i prawne uzasadniające wniesienie odwołania.</w:t>
      </w:r>
    </w:p>
    <w:p w14:paraId="400A5A27" w14:textId="77777777" w:rsidR="00A21A4F" w:rsidRPr="00A21A4F" w:rsidRDefault="00A21A4F" w:rsidP="00A21A4F">
      <w:pPr>
        <w:numPr>
          <w:ilvl w:val="1"/>
          <w:numId w:val="54"/>
        </w:numPr>
        <w:tabs>
          <w:tab w:val="left" w:pos="993"/>
        </w:tabs>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Odwołanie wnosi się do Prezesa Krajowej Izby Odwoławczej w formie pisemnej w postaci papierowej albo w postaci elektronicznej, opatrzone odpowiednio własnoręcznym podpisem alko kwalifikowanym podpisem elektronicznym.</w:t>
      </w:r>
    </w:p>
    <w:p w14:paraId="6831655B" w14:textId="77777777" w:rsidR="00A21A4F" w:rsidRPr="00A21A4F" w:rsidRDefault="00A21A4F" w:rsidP="00A21A4F">
      <w:pPr>
        <w:numPr>
          <w:ilvl w:val="1"/>
          <w:numId w:val="54"/>
        </w:numPr>
        <w:tabs>
          <w:tab w:val="left" w:pos="993"/>
        </w:tabs>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Odwołujący przesyła kopię odwołania zamawiającemu przed upływem terminu </w:t>
      </w:r>
      <w:r w:rsidRPr="00A21A4F">
        <w:rPr>
          <w:rFonts w:ascii="Arial" w:eastAsia="Times New Roman" w:hAnsi="Arial" w:cs="Arial"/>
          <w:color w:val="000000"/>
          <w:sz w:val="20"/>
          <w:szCs w:val="20"/>
          <w:lang w:eastAsia="pl-PL"/>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A0A3012"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albo w terminie 10 dni - jeżeli zostały przesłane w inny sposób - w przypadku gdy wartość zamówienia jest mniejsza niż kwoty określone w przepisach wydanych na podstawie art. 11 ust. 8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03E2FE7B"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 przypadku wniesienia odwołania po upływie terminu składania ofert bieg terminu związania ofertą ulega zawieszeniu do czasu ogłoszenia przez Krajową Izbę Odwoławczą orzeczenia.</w:t>
      </w:r>
    </w:p>
    <w:p w14:paraId="3649634A"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Wykonawca może zgłosić przystąpienie do postępowania odwoławczego w terminie 3 dni od dnia otrzymania kopii odwołania, wskazując stronę, do której przystępuje, i interes </w:t>
      </w:r>
      <w:r w:rsidRPr="00A21A4F">
        <w:rPr>
          <w:rFonts w:ascii="Arial" w:eastAsia="Times New Roman" w:hAnsi="Arial" w:cs="Arial"/>
          <w:color w:val="000000"/>
          <w:sz w:val="20"/>
          <w:szCs w:val="20"/>
          <w:lang w:eastAsia="pl-PL"/>
        </w:rPr>
        <w:br/>
        <w:t xml:space="preserve">w uzyskaniu rozstrzygnięcia na korzyść strony, do której przystępuje. Zgłoszenie przystąpienia doręcza się Prezesowi Krajowej Izby Odwoławczej w formie pisemnej albo elektronicznej opatrzonej bezpiecznym podpisem elektronicznym weryfikowanym </w:t>
      </w:r>
      <w:r w:rsidRPr="00A21A4F">
        <w:rPr>
          <w:rFonts w:ascii="Arial" w:eastAsia="Times New Roman" w:hAnsi="Arial" w:cs="Arial"/>
          <w:color w:val="000000"/>
          <w:sz w:val="20"/>
          <w:szCs w:val="20"/>
          <w:lang w:eastAsia="pl-PL"/>
        </w:rPr>
        <w:br/>
        <w:t xml:space="preserve">za pomocą ważnego kwalifikowanego certyfikatu, a jego kopię przesyła się zamawiającemu oraz wykonawcy wnoszącemu odwołanie. </w:t>
      </w:r>
    </w:p>
    <w:p w14:paraId="3872E6F9"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Wykonawcy, którzy przystąpili do postępowania odwoławczego, stają się uczestnikami postępowania odwoławczego, jeżeli mają interes w tym, aby odwołanie zostało rozstrzygnięte na korzyść jednej ze stron.</w:t>
      </w:r>
    </w:p>
    <w:p w14:paraId="2B13B72C"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Zamawiający lub odwołujący może zgłosić opozycję przeciw przystąpieniu innego wykonawcy nie później niż do czasu otwarcia rozprawy.</w:t>
      </w:r>
    </w:p>
    <w:p w14:paraId="2E66EF39"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Jeżeli koniec terminu do wykonania czynności przypada na sobotę lub dzień ustawowo wolny od pracy, termin upływa dnia następnego po dniu lub dniach wolnych od pracy.</w:t>
      </w:r>
    </w:p>
    <w:p w14:paraId="3DF42830" w14:textId="77777777" w:rsidR="00A21A4F" w:rsidRPr="00A21A4F" w:rsidRDefault="00A21A4F" w:rsidP="00A21A4F">
      <w:pPr>
        <w:numPr>
          <w:ilvl w:val="1"/>
          <w:numId w:val="54"/>
        </w:numPr>
        <w:tabs>
          <w:tab w:val="left" w:pos="993"/>
        </w:tabs>
        <w:autoSpaceDE w:val="0"/>
        <w:autoSpaceDN w:val="0"/>
        <w:adjustRightInd w:val="0"/>
        <w:spacing w:before="100" w:beforeAutospacing="1" w:after="100" w:afterAutospacing="1" w:line="240" w:lineRule="auto"/>
        <w:ind w:left="993" w:hanging="567"/>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 xml:space="preserve">W sprawach nie uregulowanych w pkt 19 w zakresie wniesienia odwołania i skargi mają zastosowanie przepisy art. 179 - 198g </w:t>
      </w:r>
      <w:proofErr w:type="spellStart"/>
      <w:r w:rsidRPr="00A21A4F">
        <w:rPr>
          <w:rFonts w:ascii="Arial" w:eastAsia="Times New Roman" w:hAnsi="Arial" w:cs="Arial"/>
          <w:b/>
          <w:color w:val="000000"/>
          <w:sz w:val="20"/>
          <w:szCs w:val="20"/>
          <w:lang w:eastAsia="pl-PL"/>
        </w:rPr>
        <w:t>Pzp</w:t>
      </w:r>
      <w:proofErr w:type="spellEnd"/>
      <w:r w:rsidRPr="00A21A4F">
        <w:rPr>
          <w:rFonts w:ascii="Arial" w:eastAsia="Times New Roman" w:hAnsi="Arial" w:cs="Arial"/>
          <w:b/>
          <w:color w:val="000000"/>
          <w:sz w:val="20"/>
          <w:szCs w:val="20"/>
          <w:lang w:eastAsia="pl-PL"/>
        </w:rPr>
        <w:t>.</w:t>
      </w:r>
    </w:p>
    <w:p w14:paraId="5AB6820B" w14:textId="77777777" w:rsidR="00A21A4F" w:rsidRPr="00A21A4F" w:rsidRDefault="00A21A4F" w:rsidP="00A21A4F">
      <w:pPr>
        <w:numPr>
          <w:ilvl w:val="3"/>
          <w:numId w:val="35"/>
        </w:numPr>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 xml:space="preserve">Informacja o przewidywanych zamówieniach, o których mowa w art. 67 ust. 1 pkt 6 </w:t>
      </w:r>
      <w:proofErr w:type="spellStart"/>
      <w:r w:rsidRPr="00A21A4F">
        <w:rPr>
          <w:rFonts w:ascii="Arial" w:eastAsia="Times New Roman" w:hAnsi="Arial" w:cs="Arial"/>
          <w:b/>
          <w:color w:val="000000"/>
          <w:sz w:val="20"/>
          <w:szCs w:val="20"/>
          <w:highlight w:val="lightGray"/>
          <w:lang w:eastAsia="pl-PL"/>
        </w:rPr>
        <w:t>Pzp</w:t>
      </w:r>
      <w:proofErr w:type="spellEnd"/>
      <w:r w:rsidRPr="00A21A4F">
        <w:rPr>
          <w:rFonts w:ascii="Arial" w:eastAsia="Times New Roman" w:hAnsi="Arial" w:cs="Arial"/>
          <w:b/>
          <w:color w:val="000000"/>
          <w:sz w:val="20"/>
          <w:szCs w:val="20"/>
          <w:highlight w:val="lightGray"/>
          <w:lang w:eastAsia="pl-PL"/>
        </w:rPr>
        <w:t>.</w:t>
      </w:r>
    </w:p>
    <w:p w14:paraId="26A7BA36" w14:textId="77777777" w:rsidR="00A21A4F" w:rsidRPr="00A21A4F" w:rsidRDefault="00A21A4F" w:rsidP="00A21A4F">
      <w:pPr>
        <w:spacing w:after="0"/>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Zamawiający nie przewiduje zamówień uzupełniających, o których mowa w art. 67 ust. 1 pkt 6 i 7.</w:t>
      </w:r>
    </w:p>
    <w:p w14:paraId="0B9F77C5" w14:textId="77777777" w:rsidR="00A21A4F" w:rsidRPr="00A21A4F" w:rsidRDefault="00A21A4F" w:rsidP="00A21A4F">
      <w:pPr>
        <w:spacing w:after="0"/>
        <w:rPr>
          <w:rFonts w:ascii="Arial" w:eastAsia="Times New Roman" w:hAnsi="Arial" w:cs="Arial"/>
          <w:color w:val="000000"/>
          <w:sz w:val="20"/>
          <w:szCs w:val="20"/>
          <w:lang w:eastAsia="pl-PL"/>
        </w:rPr>
      </w:pPr>
    </w:p>
    <w:p w14:paraId="7FC28559" w14:textId="77777777" w:rsidR="00A21A4F" w:rsidRPr="00A21A4F" w:rsidRDefault="00A21A4F" w:rsidP="00A21A4F">
      <w:pPr>
        <w:spacing w:after="0"/>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shd w:val="clear" w:color="auto" w:fill="BFBFBF"/>
          <w:lang w:eastAsia="pl-PL"/>
        </w:rPr>
        <w:t xml:space="preserve">21. </w:t>
      </w:r>
      <w:r w:rsidRPr="00A21A4F">
        <w:rPr>
          <w:rFonts w:ascii="Arial" w:eastAsia="Times New Roman" w:hAnsi="Arial" w:cs="Arial"/>
          <w:b/>
          <w:color w:val="000000"/>
          <w:sz w:val="20"/>
          <w:szCs w:val="20"/>
          <w:highlight w:val="lightGray"/>
          <w:shd w:val="clear" w:color="auto" w:fill="BFBFBF"/>
          <w:lang w:eastAsia="pl-PL"/>
        </w:rPr>
        <w:t>I</w:t>
      </w:r>
      <w:r w:rsidRPr="00A21A4F">
        <w:rPr>
          <w:rFonts w:ascii="Arial" w:eastAsia="Times New Roman" w:hAnsi="Arial" w:cs="Arial"/>
          <w:b/>
          <w:color w:val="000000"/>
          <w:sz w:val="20"/>
          <w:szCs w:val="20"/>
          <w:highlight w:val="lightGray"/>
          <w:lang w:eastAsia="pl-PL"/>
        </w:rPr>
        <w:t>nformacje dotyczące walut obcych, w jakich mogą być prowadzone rozliczenia między zamawiającym a wykonawcą.</w:t>
      </w:r>
      <w:r w:rsidRPr="00A21A4F">
        <w:rPr>
          <w:rFonts w:ascii="Arial" w:eastAsia="Times New Roman" w:hAnsi="Arial" w:cs="Arial"/>
          <w:b/>
          <w:color w:val="000000"/>
          <w:sz w:val="20"/>
          <w:szCs w:val="20"/>
          <w:lang w:eastAsia="pl-PL"/>
        </w:rPr>
        <w:t xml:space="preserve"> </w:t>
      </w:r>
    </w:p>
    <w:p w14:paraId="64829DCB" w14:textId="77777777" w:rsidR="00A21A4F" w:rsidRPr="005E355F" w:rsidRDefault="00A21A4F" w:rsidP="00A21A4F">
      <w:pPr>
        <w:suppressAutoHyphens/>
        <w:spacing w:after="0"/>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Rozliczenia między Zamawiającym i wykonawcą będą prowadzone wyłącznie w złotych polskich (PLN).</w:t>
      </w:r>
    </w:p>
    <w:p w14:paraId="01EC5555" w14:textId="77777777" w:rsidR="00A21A4F" w:rsidRPr="00A21A4F" w:rsidRDefault="00A21A4F" w:rsidP="00A21A4F">
      <w:pPr>
        <w:autoSpaceDE w:val="0"/>
        <w:autoSpaceDN w:val="0"/>
        <w:spacing w:before="100" w:beforeAutospacing="1" w:after="100" w:afterAutospacing="1"/>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shd w:val="clear" w:color="auto" w:fill="BFBFBF"/>
          <w:lang w:eastAsia="pl-PL"/>
        </w:rPr>
        <w:t>22</w:t>
      </w:r>
      <w:r w:rsidRPr="00A21A4F">
        <w:rPr>
          <w:rFonts w:ascii="Arial" w:eastAsia="Times New Roman" w:hAnsi="Arial" w:cs="Arial"/>
          <w:b/>
          <w:color w:val="000000"/>
          <w:sz w:val="20"/>
          <w:szCs w:val="20"/>
          <w:highlight w:val="lightGray"/>
          <w:lang w:eastAsia="pl-PL"/>
        </w:rPr>
        <w:t>. Adres strony internetowej zamawiającego.</w:t>
      </w:r>
    </w:p>
    <w:p w14:paraId="62925686" w14:textId="77777777" w:rsidR="00A21A4F" w:rsidRPr="006F748C" w:rsidRDefault="002A3A06" w:rsidP="005E355F">
      <w:pPr>
        <w:autoSpaceDE w:val="0"/>
        <w:autoSpaceDN w:val="0"/>
        <w:spacing w:before="100" w:beforeAutospacing="1" w:after="100" w:afterAutospacing="1"/>
        <w:ind w:firstLine="435"/>
        <w:jc w:val="both"/>
        <w:rPr>
          <w:rFonts w:ascii="Arial" w:eastAsia="Times New Roman" w:hAnsi="Arial" w:cs="Arial"/>
          <w:b/>
          <w:color w:val="000000"/>
          <w:sz w:val="20"/>
          <w:szCs w:val="20"/>
          <w:lang w:eastAsia="pl-PL"/>
        </w:rPr>
      </w:pPr>
      <w:hyperlink r:id="rId11" w:history="1">
        <w:r w:rsidR="005E355F" w:rsidRPr="006F748C">
          <w:rPr>
            <w:rStyle w:val="Hipercze"/>
            <w:rFonts w:ascii="Arial" w:eastAsia="Times New Roman" w:hAnsi="Arial" w:cs="Arial"/>
            <w:b/>
            <w:sz w:val="20"/>
            <w:szCs w:val="20"/>
            <w:lang w:eastAsia="pl-PL"/>
          </w:rPr>
          <w:t>www.radkom.com.pl</w:t>
        </w:r>
      </w:hyperlink>
      <w:r w:rsidR="005E355F" w:rsidRPr="006F748C">
        <w:rPr>
          <w:rFonts w:ascii="Arial" w:eastAsia="Times New Roman" w:hAnsi="Arial" w:cs="Arial"/>
          <w:b/>
          <w:color w:val="000000"/>
          <w:sz w:val="20"/>
          <w:szCs w:val="20"/>
          <w:lang w:eastAsia="pl-PL"/>
        </w:rPr>
        <w:t xml:space="preserve"> </w:t>
      </w:r>
    </w:p>
    <w:p w14:paraId="230E38D0" w14:textId="77777777" w:rsidR="00A21A4F" w:rsidRPr="00A21A4F" w:rsidRDefault="00A21A4F" w:rsidP="00A21A4F">
      <w:pPr>
        <w:autoSpaceDE w:val="0"/>
        <w:autoSpaceDN w:val="0"/>
        <w:spacing w:before="100" w:beforeAutospacing="1" w:after="100" w:afterAutospacing="1"/>
        <w:jc w:val="both"/>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shd w:val="clear" w:color="auto" w:fill="BFBFBF"/>
          <w:lang w:eastAsia="pl-PL"/>
        </w:rPr>
        <w:t xml:space="preserve">23. </w:t>
      </w:r>
      <w:r w:rsidRPr="00A21A4F">
        <w:rPr>
          <w:rFonts w:ascii="Arial" w:eastAsia="Times New Roman" w:hAnsi="Arial" w:cs="Arial"/>
          <w:b/>
          <w:color w:val="000000"/>
          <w:sz w:val="20"/>
          <w:szCs w:val="20"/>
          <w:highlight w:val="lightGray"/>
          <w:shd w:val="clear" w:color="auto" w:fill="BFBFBF"/>
          <w:lang w:eastAsia="pl-PL"/>
        </w:rPr>
        <w:t>Standardy</w:t>
      </w:r>
      <w:r w:rsidRPr="00A21A4F">
        <w:rPr>
          <w:rFonts w:ascii="Arial" w:eastAsia="Times New Roman" w:hAnsi="Arial" w:cs="Arial"/>
          <w:b/>
          <w:color w:val="000000"/>
          <w:sz w:val="20"/>
          <w:szCs w:val="20"/>
          <w:highlight w:val="lightGray"/>
          <w:lang w:eastAsia="pl-PL"/>
        </w:rPr>
        <w:t xml:space="preserve"> jakościowe, o których mowa w art. 91 ust. 2a </w:t>
      </w:r>
      <w:proofErr w:type="spellStart"/>
      <w:r w:rsidRPr="00A21A4F">
        <w:rPr>
          <w:rFonts w:ascii="Arial" w:eastAsia="Times New Roman" w:hAnsi="Arial" w:cs="Arial"/>
          <w:b/>
          <w:color w:val="000000"/>
          <w:sz w:val="20"/>
          <w:szCs w:val="20"/>
          <w:highlight w:val="lightGray"/>
          <w:lang w:eastAsia="pl-PL"/>
        </w:rPr>
        <w:t>Pzp</w:t>
      </w:r>
      <w:proofErr w:type="spellEnd"/>
      <w:r w:rsidRPr="00A21A4F">
        <w:rPr>
          <w:rFonts w:ascii="Arial" w:eastAsia="Times New Roman" w:hAnsi="Arial" w:cs="Arial"/>
          <w:b/>
          <w:color w:val="000000"/>
          <w:sz w:val="20"/>
          <w:szCs w:val="20"/>
          <w:highlight w:val="lightGray"/>
          <w:lang w:eastAsia="pl-PL"/>
        </w:rPr>
        <w:t>:</w:t>
      </w:r>
    </w:p>
    <w:p w14:paraId="73A63DC7" w14:textId="77777777" w:rsidR="00A21A4F" w:rsidRPr="00A21A4F" w:rsidRDefault="00A21A4F" w:rsidP="00A21A4F">
      <w:pPr>
        <w:tabs>
          <w:tab w:val="left" w:pos="851"/>
        </w:tabs>
        <w:spacing w:before="100" w:beforeAutospacing="1" w:after="100" w:afterAutospacing="1"/>
        <w:ind w:left="435"/>
        <w:jc w:val="both"/>
        <w:rPr>
          <w:rFonts w:ascii="Arial" w:eastAsia="Times New Roman" w:hAnsi="Arial" w:cs="Arial"/>
          <w:bCs/>
          <w:color w:val="000000"/>
          <w:sz w:val="20"/>
          <w:szCs w:val="20"/>
          <w:lang w:eastAsia="pl-PL"/>
        </w:rPr>
      </w:pPr>
      <w:r w:rsidRPr="00A21A4F">
        <w:rPr>
          <w:rFonts w:ascii="Arial" w:eastAsia="Times New Roman" w:hAnsi="Arial" w:cs="Arial"/>
          <w:bCs/>
          <w:color w:val="000000"/>
          <w:sz w:val="20"/>
          <w:szCs w:val="20"/>
          <w:lang w:eastAsia="pl-PL"/>
        </w:rPr>
        <w:t>Nie dotyczy</w:t>
      </w:r>
    </w:p>
    <w:p w14:paraId="4B9D00AA" w14:textId="77777777" w:rsidR="00A21A4F" w:rsidRPr="00A21A4F" w:rsidRDefault="00A21A4F" w:rsidP="004A2058">
      <w:pPr>
        <w:numPr>
          <w:ilvl w:val="2"/>
          <w:numId w:val="57"/>
        </w:numPr>
        <w:suppressAutoHyphen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lastRenderedPageBreak/>
        <w:t>Zmiany postanowień zawartej umowy w stosunku do treści oferty, na podstawie której dokonano wyboru wykonawcy.</w:t>
      </w:r>
    </w:p>
    <w:p w14:paraId="612F5FE2" w14:textId="4C9D96C4" w:rsidR="00A21A4F" w:rsidRPr="00A21A4F" w:rsidRDefault="00A21A4F" w:rsidP="00A21A4F">
      <w:pPr>
        <w:suppressAutoHyphens/>
        <w:spacing w:before="100" w:beforeAutospacing="1" w:after="100" w:afterAutospacing="1"/>
        <w:ind w:left="851" w:hanging="567"/>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24.1. Zakres zmian postanowień zawartej umowy w stosunku do treści oferty, na podstawie której dokonano wyboru wykonawcy określa wzór umowy </w:t>
      </w:r>
      <w:r w:rsidRPr="00A21A4F">
        <w:rPr>
          <w:rFonts w:ascii="Arial" w:eastAsia="Times New Roman" w:hAnsi="Arial" w:cs="Arial"/>
          <w:b/>
          <w:color w:val="000000"/>
          <w:sz w:val="20"/>
          <w:szCs w:val="20"/>
          <w:lang w:eastAsia="pl-PL"/>
        </w:rPr>
        <w:t xml:space="preserve">stanowiący Załącznik nr </w:t>
      </w:r>
      <w:r w:rsidR="003B769B" w:rsidRPr="00F25617">
        <w:rPr>
          <w:rFonts w:ascii="Arial" w:eastAsia="Times New Roman" w:hAnsi="Arial" w:cs="Arial"/>
          <w:b/>
          <w:sz w:val="20"/>
          <w:szCs w:val="20"/>
          <w:lang w:eastAsia="pl-PL"/>
        </w:rPr>
        <w:t>8</w:t>
      </w:r>
      <w:r w:rsidR="006F748C">
        <w:rPr>
          <w:rFonts w:ascii="Arial" w:eastAsia="Times New Roman" w:hAnsi="Arial" w:cs="Arial"/>
          <w:b/>
          <w:color w:val="FF0000"/>
          <w:sz w:val="20"/>
          <w:szCs w:val="20"/>
          <w:lang w:eastAsia="pl-PL"/>
        </w:rPr>
        <w:t xml:space="preserve"> </w:t>
      </w:r>
      <w:r w:rsidRPr="003B769B">
        <w:rPr>
          <w:rFonts w:ascii="Arial" w:eastAsia="Times New Roman" w:hAnsi="Arial" w:cs="Arial"/>
          <w:b/>
          <w:color w:val="000000"/>
          <w:sz w:val="20"/>
          <w:szCs w:val="20"/>
          <w:lang w:eastAsia="pl-PL"/>
        </w:rPr>
        <w:t>do</w:t>
      </w:r>
      <w:r w:rsidRPr="00A21A4F">
        <w:rPr>
          <w:rFonts w:ascii="Arial" w:eastAsia="Times New Roman" w:hAnsi="Arial" w:cs="Arial"/>
          <w:b/>
          <w:color w:val="000000"/>
          <w:sz w:val="20"/>
          <w:szCs w:val="20"/>
          <w:lang w:eastAsia="pl-PL"/>
        </w:rPr>
        <w:t xml:space="preserve"> SIWZ.</w:t>
      </w:r>
    </w:p>
    <w:p w14:paraId="717E510B" w14:textId="77777777" w:rsidR="00A21A4F" w:rsidRPr="00A21A4F" w:rsidRDefault="00A21A4F" w:rsidP="004A2058">
      <w:pPr>
        <w:numPr>
          <w:ilvl w:val="0"/>
          <w:numId w:val="56"/>
        </w:numPr>
        <w:suppressAutoHyphens/>
        <w:autoSpaceDE w:val="0"/>
        <w:autoSpaceDN w:val="0"/>
        <w:spacing w:before="100" w:beforeAutospacing="1" w:after="100" w:afterAutospacing="1" w:line="240" w:lineRule="auto"/>
        <w:ind w:left="426" w:hanging="426"/>
        <w:jc w:val="both"/>
        <w:rPr>
          <w:rFonts w:ascii="Arial" w:eastAsia="Times New Roman" w:hAnsi="Arial" w:cs="Arial"/>
          <w:b/>
          <w:color w:val="000000"/>
          <w:sz w:val="20"/>
          <w:szCs w:val="20"/>
          <w:highlight w:val="lightGray"/>
          <w:lang w:eastAsia="pl-PL"/>
        </w:rPr>
      </w:pPr>
      <w:r w:rsidRPr="00A21A4F">
        <w:rPr>
          <w:rFonts w:ascii="Arial" w:eastAsia="Times New Roman" w:hAnsi="Arial" w:cs="Arial"/>
          <w:b/>
          <w:color w:val="000000"/>
          <w:sz w:val="20"/>
          <w:szCs w:val="20"/>
          <w:highlight w:val="lightGray"/>
          <w:lang w:eastAsia="pl-PL"/>
        </w:rPr>
        <w:t>Niżej wymienione załączniki do SIWZ stanowią jej treść:</w:t>
      </w:r>
    </w:p>
    <w:p w14:paraId="15F7FB13"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1 do SIWZ</w:t>
      </w:r>
      <w:r w:rsidRPr="00A21A4F">
        <w:rPr>
          <w:rFonts w:ascii="Arial" w:eastAsia="Times New Roman" w:hAnsi="Arial" w:cs="Arial"/>
          <w:color w:val="000000"/>
          <w:sz w:val="20"/>
          <w:szCs w:val="20"/>
          <w:lang w:eastAsia="pl-PL"/>
        </w:rPr>
        <w:t xml:space="preserve"> - formularz oferty,</w:t>
      </w:r>
    </w:p>
    <w:p w14:paraId="6567C6EA"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2 do SIWZ</w:t>
      </w:r>
      <w:r w:rsidRPr="00A21A4F">
        <w:rPr>
          <w:rFonts w:ascii="Arial" w:eastAsia="Times New Roman" w:hAnsi="Arial" w:cs="Arial"/>
          <w:color w:val="000000"/>
          <w:sz w:val="20"/>
          <w:szCs w:val="20"/>
          <w:lang w:eastAsia="pl-PL"/>
        </w:rPr>
        <w:t xml:space="preserve"> - wzór oświadczenia o przynależności  </w:t>
      </w:r>
      <w:r w:rsidRPr="00A21A4F">
        <w:rPr>
          <w:rFonts w:ascii="Arial" w:eastAsia="Times New Roman" w:hAnsi="Arial" w:cs="Arial"/>
          <w:color w:val="000000"/>
          <w:sz w:val="20"/>
          <w:szCs w:val="20"/>
          <w:lang w:eastAsia="pl-PL"/>
        </w:rPr>
        <w:br/>
        <w:t xml:space="preserve">do tej samej grupy kapitałowej, o której mowa w art. 24 ust. 1 pkt 23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5946F5FE"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2a do SIWZ</w:t>
      </w:r>
      <w:r w:rsidRPr="00A21A4F">
        <w:rPr>
          <w:rFonts w:ascii="Arial" w:eastAsia="Times New Roman" w:hAnsi="Arial" w:cs="Arial"/>
          <w:color w:val="000000"/>
          <w:sz w:val="20"/>
          <w:szCs w:val="20"/>
          <w:lang w:eastAsia="pl-PL"/>
        </w:rPr>
        <w:t xml:space="preserve"> - wzór oświadczenia o braku przynależności do tej samej grupy kapitałowej, o której mowa w art. 24 ust. 1 pkt 23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w:t>
      </w:r>
    </w:p>
    <w:p w14:paraId="1257FC33"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3 do SIWZ</w:t>
      </w:r>
      <w:r w:rsidRPr="00A21A4F">
        <w:rPr>
          <w:rFonts w:ascii="Arial" w:eastAsia="Times New Roman" w:hAnsi="Arial" w:cs="Arial"/>
          <w:color w:val="000000"/>
          <w:sz w:val="20"/>
          <w:szCs w:val="20"/>
          <w:lang w:eastAsia="pl-PL"/>
        </w:rPr>
        <w:t xml:space="preserve"> - wzór informacji, o której mowa w art. 91 ust. 3a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,-obowiązek podatkowy u Zamawiającego,</w:t>
      </w:r>
    </w:p>
    <w:p w14:paraId="5472EBB8"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strike/>
          <w:color w:val="000000"/>
          <w:sz w:val="20"/>
          <w:szCs w:val="20"/>
          <w:lang w:eastAsia="pl-PL"/>
        </w:rPr>
      </w:pPr>
      <w:r w:rsidRPr="00A21A4F">
        <w:rPr>
          <w:rFonts w:ascii="Arial" w:eastAsia="Times New Roman" w:hAnsi="Arial" w:cs="Arial"/>
          <w:b/>
          <w:color w:val="000000"/>
          <w:sz w:val="20"/>
          <w:szCs w:val="20"/>
          <w:lang w:eastAsia="pl-PL"/>
        </w:rPr>
        <w:t>Załącznik nr 4 do SIWZ</w:t>
      </w:r>
      <w:r w:rsidRPr="00A21A4F">
        <w:rPr>
          <w:rFonts w:ascii="Arial" w:eastAsia="Times New Roman" w:hAnsi="Arial" w:cs="Arial"/>
          <w:color w:val="000000"/>
          <w:sz w:val="20"/>
          <w:szCs w:val="20"/>
          <w:lang w:eastAsia="pl-PL"/>
        </w:rPr>
        <w:t xml:space="preserve"> - wzór oświadczenia w zakresie wskazanym przez zamawiającego w ogłoszeniu o zamówieniu i w specyfikacji istotnych warunków zamówienia, wstępnie potwierdzającego, że wykonawca nie podlega wykluczeniu,</w:t>
      </w:r>
    </w:p>
    <w:p w14:paraId="57C9DEB7"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5 do SIWZ</w:t>
      </w:r>
      <w:r w:rsidRPr="00A21A4F">
        <w:rPr>
          <w:rFonts w:ascii="Arial" w:eastAsia="Times New Roman" w:hAnsi="Arial" w:cs="Arial"/>
          <w:color w:val="000000"/>
          <w:sz w:val="20"/>
          <w:szCs w:val="20"/>
          <w:lang w:eastAsia="pl-PL"/>
        </w:rPr>
        <w:t xml:space="preserve"> - wzór oświadczenia w zakresie wskazanym przez zamawiającego w ogłoszeniu o zamówieniu i w specyfikacji istotnych warunków zamówienia, wstępnie potwierdzającego, że wykonawca spełnia warunki udziału w postępowaniu,</w:t>
      </w:r>
    </w:p>
    <w:p w14:paraId="7671E965" w14:textId="77777777" w:rsidR="00A21A4F" w:rsidRPr="00A21A4F" w:rsidRDefault="00A21A4F" w:rsidP="00A21A4F">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6 do SIWZ</w:t>
      </w:r>
      <w:r w:rsidRPr="00A21A4F">
        <w:rPr>
          <w:rFonts w:ascii="Arial" w:eastAsia="Times New Roman" w:hAnsi="Arial" w:cs="Arial"/>
          <w:color w:val="000000"/>
          <w:sz w:val="20"/>
          <w:szCs w:val="20"/>
          <w:lang w:eastAsia="pl-PL"/>
        </w:rPr>
        <w:t xml:space="preserve"> – wykaz usług,</w:t>
      </w:r>
    </w:p>
    <w:p w14:paraId="0B13BC82" w14:textId="77777777" w:rsidR="00E370D0" w:rsidRDefault="00A21A4F" w:rsidP="00E370D0">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t>Załącznik nr 7 do SIWZ</w:t>
      </w:r>
      <w:r w:rsidRPr="00A21A4F">
        <w:rPr>
          <w:rFonts w:ascii="Arial" w:eastAsia="Times New Roman" w:hAnsi="Arial" w:cs="Arial"/>
          <w:color w:val="000000"/>
          <w:sz w:val="20"/>
          <w:szCs w:val="20"/>
          <w:lang w:eastAsia="pl-PL"/>
        </w:rPr>
        <w:t xml:space="preserve"> </w:t>
      </w:r>
      <w:r w:rsidR="00E370D0">
        <w:rPr>
          <w:rFonts w:ascii="Arial" w:eastAsia="Times New Roman" w:hAnsi="Arial" w:cs="Arial"/>
          <w:color w:val="000000"/>
          <w:sz w:val="20"/>
          <w:szCs w:val="20"/>
          <w:lang w:eastAsia="pl-PL"/>
        </w:rPr>
        <w:t>–</w:t>
      </w:r>
      <w:r w:rsidRPr="00A21A4F">
        <w:rPr>
          <w:rFonts w:ascii="Arial" w:eastAsia="Times New Roman" w:hAnsi="Arial" w:cs="Arial"/>
          <w:color w:val="000000"/>
          <w:sz w:val="20"/>
          <w:szCs w:val="20"/>
          <w:lang w:eastAsia="pl-PL"/>
        </w:rPr>
        <w:t xml:space="preserve"> </w:t>
      </w:r>
      <w:r w:rsidR="00E370D0">
        <w:rPr>
          <w:rFonts w:ascii="Arial" w:eastAsia="Times New Roman" w:hAnsi="Arial" w:cs="Arial"/>
          <w:color w:val="000000"/>
          <w:sz w:val="20"/>
          <w:szCs w:val="20"/>
          <w:lang w:eastAsia="pl-PL"/>
        </w:rPr>
        <w:t>wykaz osób,</w:t>
      </w:r>
    </w:p>
    <w:p w14:paraId="0F338199" w14:textId="12ED5259" w:rsidR="00E370D0" w:rsidRPr="0091452E" w:rsidRDefault="00E370D0" w:rsidP="00E370D0">
      <w:pPr>
        <w:numPr>
          <w:ilvl w:val="0"/>
          <w:numId w:val="11"/>
        </w:numPr>
        <w:tabs>
          <w:tab w:val="left" w:pos="851"/>
        </w:tabs>
        <w:suppressAutoHyphens/>
        <w:autoSpaceDE w:val="0"/>
        <w:autoSpaceDN w:val="0"/>
        <w:spacing w:before="100" w:beforeAutospacing="1" w:after="100" w:afterAutospacing="1" w:line="240" w:lineRule="auto"/>
        <w:ind w:left="851" w:hanging="425"/>
        <w:jc w:val="both"/>
        <w:rPr>
          <w:rFonts w:ascii="Arial" w:eastAsia="Times New Roman" w:hAnsi="Arial" w:cs="Arial"/>
          <w:color w:val="000000"/>
          <w:sz w:val="20"/>
          <w:szCs w:val="20"/>
          <w:lang w:eastAsia="pl-PL"/>
        </w:rPr>
      </w:pPr>
      <w:r w:rsidRPr="0091452E">
        <w:rPr>
          <w:rFonts w:ascii="Arial" w:hAnsi="Arial" w:cs="Arial"/>
          <w:b/>
          <w:color w:val="000000"/>
          <w:sz w:val="20"/>
          <w:szCs w:val="20"/>
        </w:rPr>
        <w:t xml:space="preserve">Załącznik </w:t>
      </w:r>
      <w:r w:rsidRPr="0091452E">
        <w:rPr>
          <w:rFonts w:ascii="Arial" w:hAnsi="Arial" w:cs="Arial"/>
          <w:b/>
          <w:sz w:val="20"/>
          <w:szCs w:val="20"/>
        </w:rPr>
        <w:t xml:space="preserve">nr 8 do </w:t>
      </w:r>
      <w:r w:rsidRPr="0091452E">
        <w:rPr>
          <w:rFonts w:ascii="Arial" w:hAnsi="Arial" w:cs="Arial"/>
          <w:b/>
          <w:color w:val="000000"/>
          <w:sz w:val="20"/>
          <w:szCs w:val="20"/>
        </w:rPr>
        <w:t>SIWZ</w:t>
      </w:r>
      <w:r w:rsidRPr="0091452E">
        <w:rPr>
          <w:rFonts w:ascii="Arial" w:hAnsi="Arial" w:cs="Arial"/>
          <w:color w:val="000000"/>
          <w:sz w:val="20"/>
          <w:szCs w:val="20"/>
        </w:rPr>
        <w:t xml:space="preserve"> - wzór umowy.</w:t>
      </w:r>
    </w:p>
    <w:p w14:paraId="45FF912A" w14:textId="77777777" w:rsidR="00E370D0" w:rsidRPr="00A21A4F" w:rsidRDefault="00E370D0" w:rsidP="00E370D0">
      <w:pPr>
        <w:tabs>
          <w:tab w:val="left" w:pos="851"/>
        </w:tabs>
        <w:suppressAutoHyphens/>
        <w:autoSpaceDE w:val="0"/>
        <w:autoSpaceDN w:val="0"/>
        <w:spacing w:before="100" w:beforeAutospacing="1" w:after="100" w:afterAutospacing="1" w:line="240" w:lineRule="auto"/>
        <w:ind w:left="851"/>
        <w:jc w:val="both"/>
        <w:rPr>
          <w:rFonts w:ascii="Arial" w:eastAsia="Times New Roman" w:hAnsi="Arial" w:cs="Arial"/>
          <w:color w:val="000000"/>
          <w:sz w:val="20"/>
          <w:szCs w:val="20"/>
          <w:lang w:eastAsia="pl-PL"/>
        </w:rPr>
      </w:pPr>
    </w:p>
    <w:p w14:paraId="7870D624"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1BD413C6"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32074D9A"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5D38C909"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66855208" w14:textId="77777777" w:rsidR="00A21A4F" w:rsidRPr="00A21A4F" w:rsidRDefault="00A21A4F" w:rsidP="00A21A4F">
      <w:pPr>
        <w:widowControl w:val="0"/>
        <w:autoSpaceDE w:val="0"/>
        <w:autoSpaceDN w:val="0"/>
        <w:adjustRightInd w:val="0"/>
        <w:spacing w:after="0" w:line="240" w:lineRule="auto"/>
        <w:ind w:left="6480" w:firstLine="41"/>
        <w:jc w:val="center"/>
        <w:rPr>
          <w:rFonts w:ascii="Arial" w:eastAsia="Times New Roman" w:hAnsi="Arial" w:cs="Arial"/>
          <w:color w:val="000000"/>
          <w:sz w:val="20"/>
          <w:szCs w:val="20"/>
          <w:lang w:eastAsia="pl-PL"/>
        </w:rPr>
      </w:pPr>
      <w:r w:rsidRPr="00A21A4F">
        <w:rPr>
          <w:rFonts w:ascii="Arial" w:eastAsia="Times New Roman" w:hAnsi="Arial" w:cs="Arial"/>
          <w:color w:val="000000"/>
          <w:sz w:val="18"/>
          <w:szCs w:val="18"/>
          <w:lang w:eastAsia="pl-PL"/>
        </w:rPr>
        <w:br w:type="page"/>
      </w:r>
      <w:r w:rsidRPr="00A21A4F">
        <w:rPr>
          <w:rFonts w:ascii="Arial" w:eastAsia="Times New Roman" w:hAnsi="Arial" w:cs="Arial"/>
          <w:b/>
          <w:color w:val="000000"/>
          <w:sz w:val="20"/>
          <w:szCs w:val="20"/>
          <w:lang w:eastAsia="pl-PL"/>
        </w:rPr>
        <w:lastRenderedPageBreak/>
        <w:t>Załącznik nr 1 do SIWZ</w:t>
      </w:r>
    </w:p>
    <w:p w14:paraId="23A8EF19"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22E96508"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Wykonawca:</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p>
    <w:p w14:paraId="6ED59A4D"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Zamawiający: </w:t>
      </w:r>
    </w:p>
    <w:p w14:paraId="138D773C"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(Nazwa i adres)</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PPUH „RADKOM” Sp. z o.o.  </w:t>
      </w:r>
      <w:r w:rsidRPr="00A21A4F">
        <w:rPr>
          <w:rFonts w:ascii="Arial" w:eastAsia="Times New Roman" w:hAnsi="Arial" w:cs="Arial"/>
          <w:color w:val="000000"/>
          <w:sz w:val="20"/>
          <w:szCs w:val="20"/>
          <w:lang w:eastAsia="pl-PL"/>
        </w:rPr>
        <w:br/>
        <w:t>Nr NIP: ………………………………………..………….</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ul. Witosa 76</w:t>
      </w:r>
    </w:p>
    <w:p w14:paraId="3523E4A2"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Nr telefonu: ……………………………………..……….</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26-600 Radom</w:t>
      </w:r>
    </w:p>
    <w:p w14:paraId="3D06D84B"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Nr faksu: ……………………………………………..…..</w:t>
      </w:r>
    </w:p>
    <w:p w14:paraId="4AA48CFD"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e-mail:  …………………………………………………...</w:t>
      </w:r>
    </w:p>
    <w:p w14:paraId="25C19449" w14:textId="77777777" w:rsidR="00A21A4F" w:rsidRPr="00A21A4F" w:rsidRDefault="00A21A4F" w:rsidP="00A21A4F">
      <w:pPr>
        <w:spacing w:after="0" w:line="240" w:lineRule="auto"/>
        <w:rPr>
          <w:rFonts w:ascii="Arial" w:eastAsia="Times New Roman" w:hAnsi="Arial" w:cs="Arial"/>
          <w:color w:val="000000"/>
          <w:sz w:val="20"/>
          <w:szCs w:val="20"/>
          <w:u w:val="single"/>
          <w:lang w:eastAsia="pl-PL"/>
        </w:rPr>
      </w:pPr>
      <w:r w:rsidRPr="00A21A4F">
        <w:rPr>
          <w:rFonts w:ascii="Arial" w:eastAsia="Times New Roman" w:hAnsi="Arial" w:cs="Arial"/>
          <w:color w:val="000000"/>
          <w:sz w:val="20"/>
          <w:szCs w:val="20"/>
          <w:u w:val="single"/>
          <w:lang w:eastAsia="pl-PL"/>
        </w:rPr>
        <w:t>reprezentowany przez:</w:t>
      </w:r>
    </w:p>
    <w:p w14:paraId="0E628E36" w14:textId="77777777" w:rsidR="00A21A4F" w:rsidRPr="00A21A4F" w:rsidRDefault="00A21A4F" w:rsidP="00A21A4F">
      <w:pPr>
        <w:spacing w:after="0" w:line="480" w:lineRule="auto"/>
        <w:ind w:right="5954"/>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t>
      </w:r>
    </w:p>
    <w:p w14:paraId="75F67159" w14:textId="77777777" w:rsidR="00A21A4F" w:rsidRPr="00A21A4F" w:rsidRDefault="00A21A4F" w:rsidP="00A21A4F">
      <w:pPr>
        <w:spacing w:after="0" w:line="240" w:lineRule="auto"/>
        <w:ind w:right="5953"/>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(imię, nazwisko)</w:t>
      </w:r>
    </w:p>
    <w:p w14:paraId="0A676B55" w14:textId="77777777" w:rsidR="00A21A4F" w:rsidRPr="00A21A4F" w:rsidRDefault="00A21A4F" w:rsidP="00A21A4F">
      <w:pPr>
        <w:spacing w:before="240" w:after="60" w:line="240" w:lineRule="auto"/>
        <w:jc w:val="center"/>
        <w:outlineLvl w:val="5"/>
        <w:rPr>
          <w:rFonts w:ascii="Arial" w:eastAsia="Times New Roman" w:hAnsi="Arial" w:cs="Arial"/>
          <w:b/>
          <w:bCs/>
          <w:color w:val="000000"/>
          <w:sz w:val="28"/>
          <w:szCs w:val="28"/>
          <w:lang w:val="x-none" w:eastAsia="x-none"/>
        </w:rPr>
      </w:pPr>
      <w:r w:rsidRPr="00A21A4F">
        <w:rPr>
          <w:rFonts w:ascii="Arial" w:eastAsia="Times New Roman" w:hAnsi="Arial" w:cs="Arial"/>
          <w:b/>
          <w:bCs/>
          <w:color w:val="000000"/>
          <w:sz w:val="28"/>
          <w:szCs w:val="28"/>
          <w:lang w:val="x-none" w:eastAsia="x-none"/>
        </w:rPr>
        <w:t>OFERTA WYKONAWCY</w:t>
      </w:r>
    </w:p>
    <w:p w14:paraId="3C8D4311" w14:textId="77777777" w:rsidR="00A21A4F" w:rsidRPr="00A21A4F" w:rsidRDefault="00A21A4F" w:rsidP="00A21A4F">
      <w:pPr>
        <w:spacing w:after="0" w:line="240" w:lineRule="auto"/>
        <w:rPr>
          <w:rFonts w:ascii="Arial" w:eastAsia="Times New Roman" w:hAnsi="Arial" w:cs="Arial"/>
          <w:color w:val="000000"/>
          <w:sz w:val="20"/>
          <w:szCs w:val="20"/>
          <w:lang w:eastAsia="pl-PL"/>
        </w:rPr>
      </w:pPr>
    </w:p>
    <w:p w14:paraId="1252BCF1" w14:textId="73F6610A" w:rsidR="00A21A4F" w:rsidRPr="00A21A4F" w:rsidRDefault="00A21A4F" w:rsidP="00A21A4F">
      <w:pPr>
        <w:numPr>
          <w:ilvl w:val="3"/>
          <w:numId w:val="41"/>
        </w:numPr>
        <w:tabs>
          <w:tab w:val="num" w:pos="284"/>
        </w:tabs>
        <w:spacing w:after="0" w:line="240" w:lineRule="auto"/>
        <w:ind w:left="284" w:hanging="284"/>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Nawiązując do ogłoszenia o zamówieniu publicznym realizowanym w trybie przetargu nieograniczonego  na </w:t>
      </w:r>
      <w:r w:rsidRPr="00A21A4F">
        <w:rPr>
          <w:rFonts w:ascii="Arial" w:eastAsia="Times New Roman" w:hAnsi="Arial" w:cs="Arial"/>
          <w:b/>
          <w:color w:val="000000"/>
          <w:sz w:val="20"/>
          <w:szCs w:val="20"/>
          <w:lang w:eastAsia="pl-PL"/>
        </w:rPr>
        <w:t>„Usługę nadzoru inwestorskiego”</w:t>
      </w:r>
      <w:r w:rsidRPr="00A21A4F">
        <w:rPr>
          <w:rFonts w:ascii="Arial" w:eastAsia="Times New Roman" w:hAnsi="Arial" w:cs="Arial"/>
          <w:color w:val="000000"/>
          <w:sz w:val="20"/>
          <w:szCs w:val="20"/>
          <w:lang w:eastAsia="pl-PL"/>
        </w:rPr>
        <w:t xml:space="preserve"> będąc uprawnionym (i) do składania oświadczeń woli, w tym do zaciągania zobowiązań w imieniu Wykonawcy oferujemy </w:t>
      </w:r>
      <w:r w:rsidRPr="00A21A4F">
        <w:rPr>
          <w:rFonts w:ascii="Arial" w:eastAsia="Times New Roman" w:hAnsi="Arial" w:cs="Arial"/>
          <w:b/>
          <w:color w:val="000000"/>
          <w:sz w:val="20"/>
          <w:szCs w:val="20"/>
          <w:lang w:eastAsia="pl-PL"/>
        </w:rPr>
        <w:t xml:space="preserve">wykonanie przedmiotu zamówienia za cenę ofertową  brutto:  </w:t>
      </w:r>
      <w:r w:rsidR="00E370D0">
        <w:rPr>
          <w:rFonts w:ascii="Arial" w:eastAsia="Times New Roman" w:hAnsi="Arial" w:cs="Arial"/>
          <w:b/>
          <w:color w:val="000000"/>
          <w:sz w:val="20"/>
          <w:szCs w:val="20"/>
          <w:lang w:eastAsia="pl-PL"/>
        </w:rPr>
        <w:t>…..</w:t>
      </w:r>
      <w:r w:rsidRPr="00A21A4F">
        <w:rPr>
          <w:rFonts w:ascii="Arial" w:eastAsia="Times New Roman" w:hAnsi="Arial" w:cs="Arial"/>
          <w:b/>
          <w:color w:val="000000"/>
          <w:sz w:val="20"/>
          <w:szCs w:val="20"/>
          <w:lang w:eastAsia="pl-PL"/>
        </w:rPr>
        <w:t>……………….zł  (słownie: ……………………</w:t>
      </w:r>
      <w:r w:rsidR="00E370D0">
        <w:rPr>
          <w:rFonts w:ascii="Arial" w:eastAsia="Times New Roman" w:hAnsi="Arial" w:cs="Arial"/>
          <w:b/>
          <w:color w:val="000000"/>
          <w:sz w:val="20"/>
          <w:szCs w:val="20"/>
          <w:lang w:eastAsia="pl-PL"/>
        </w:rPr>
        <w:t>………………………………………………………………………………</w:t>
      </w:r>
      <w:r w:rsidRPr="00A21A4F">
        <w:rPr>
          <w:rFonts w:ascii="Arial" w:eastAsia="Times New Roman" w:hAnsi="Arial" w:cs="Arial"/>
          <w:b/>
          <w:color w:val="000000"/>
          <w:sz w:val="20"/>
          <w:szCs w:val="20"/>
          <w:lang w:eastAsia="pl-PL"/>
        </w:rPr>
        <w:t>………..……)</w:t>
      </w:r>
      <w:r w:rsidRPr="00A21A4F">
        <w:rPr>
          <w:rFonts w:ascii="Arial" w:eastAsia="Times New Roman" w:hAnsi="Arial" w:cs="Arial"/>
          <w:color w:val="000000"/>
          <w:sz w:val="20"/>
          <w:szCs w:val="20"/>
          <w:lang w:eastAsia="pl-PL"/>
        </w:rPr>
        <w:t xml:space="preserve"> </w:t>
      </w:r>
    </w:p>
    <w:p w14:paraId="0B273442" w14:textId="77777777" w:rsidR="00A21A4F" w:rsidRPr="00A21A4F" w:rsidRDefault="00A21A4F" w:rsidP="00A21A4F">
      <w:pPr>
        <w:spacing w:after="0" w:line="240" w:lineRule="auto"/>
        <w:ind w:left="284"/>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 xml:space="preserve">w </w:t>
      </w:r>
      <w:r w:rsidRPr="00A21A4F">
        <w:rPr>
          <w:rFonts w:ascii="Arial" w:eastAsia="Times New Roman" w:hAnsi="Arial" w:cs="Arial"/>
          <w:b/>
          <w:color w:val="000000"/>
          <w:sz w:val="20"/>
          <w:szCs w:val="20"/>
          <w:lang w:eastAsia="pl-PL"/>
        </w:rPr>
        <w:t xml:space="preserve"> tym ……………….% VAT ………………………zł</w:t>
      </w:r>
    </w:p>
    <w:p w14:paraId="7A0C7F1F" w14:textId="09E1F88C" w:rsidR="00A21A4F" w:rsidRDefault="00A21A4F" w:rsidP="00A21A4F">
      <w:pPr>
        <w:spacing w:after="0" w:line="240" w:lineRule="auto"/>
        <w:ind w:left="284"/>
        <w:jc w:val="both"/>
        <w:rPr>
          <w:rFonts w:ascii="Arial" w:eastAsia="Times New Roman" w:hAnsi="Arial" w:cs="Arial"/>
          <w:b/>
          <w:color w:val="000000"/>
          <w:sz w:val="20"/>
          <w:szCs w:val="20"/>
          <w:lang w:eastAsia="pl-PL"/>
        </w:rPr>
      </w:pPr>
      <w:r w:rsidRPr="00EA4808">
        <w:rPr>
          <w:rFonts w:ascii="Arial" w:eastAsia="Times New Roman" w:hAnsi="Arial" w:cs="Arial"/>
          <w:b/>
          <w:color w:val="000000"/>
          <w:sz w:val="20"/>
          <w:szCs w:val="20"/>
          <w:lang w:eastAsia="pl-PL"/>
        </w:rPr>
        <w:t>netto ………………..zł (słownie: ………………….)</w:t>
      </w:r>
    </w:p>
    <w:p w14:paraId="3D08C6B6" w14:textId="77777777" w:rsidR="00B17711" w:rsidRPr="00EA4808" w:rsidRDefault="00B17711" w:rsidP="00A21A4F">
      <w:pPr>
        <w:spacing w:after="0" w:line="240" w:lineRule="auto"/>
        <w:ind w:left="284"/>
        <w:jc w:val="both"/>
        <w:rPr>
          <w:rFonts w:ascii="Arial" w:eastAsia="Times New Roman" w:hAnsi="Arial" w:cs="Arial"/>
          <w:color w:val="000000"/>
          <w:sz w:val="20"/>
          <w:szCs w:val="20"/>
          <w:lang w:eastAsia="pl-PL"/>
        </w:rPr>
      </w:pPr>
    </w:p>
    <w:p w14:paraId="5BCC63AB" w14:textId="77777777" w:rsidR="00A21A4F" w:rsidRPr="00A21A4F" w:rsidRDefault="00A21A4F" w:rsidP="00A21A4F">
      <w:pPr>
        <w:autoSpaceDE w:val="0"/>
        <w:autoSpaceDN w:val="0"/>
        <w:adjustRightInd w:val="0"/>
        <w:spacing w:after="0" w:line="240" w:lineRule="auto"/>
        <w:ind w:left="284" w:firstLine="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Cenę ofertową (wartość zamówienia)  stanowi łączna cena jaką Zamawiający jest obowiązany zapłacić Wykonawcy za wykonanie czynności opisanych w SIWZ. W cenie uwzględnia się podatek od towarów i usług oraz podatek akcyzowy, jeżeli na podstawie odrębnych przepisów sprzedaż towaru (usługi) podlega obciążeniu podatkiem od towarów i usług lub podatkiem akcyzowym, z uwzględnieniem pkt 14.5 SIWZ. </w:t>
      </w:r>
    </w:p>
    <w:p w14:paraId="4B187EAC" w14:textId="77777777" w:rsidR="00A21A4F" w:rsidRPr="00A21A4F" w:rsidRDefault="00A21A4F" w:rsidP="00A21A4F">
      <w:pPr>
        <w:spacing w:after="0" w:line="240" w:lineRule="auto"/>
        <w:ind w:left="284"/>
        <w:jc w:val="both"/>
        <w:rPr>
          <w:rFonts w:ascii="Arial" w:eastAsia="Times New Roman" w:hAnsi="Arial" w:cs="Arial"/>
          <w:b/>
          <w:bCs/>
          <w:color w:val="000000"/>
          <w:sz w:val="20"/>
          <w:szCs w:val="20"/>
          <w:lang w:eastAsia="pl-PL"/>
        </w:rPr>
      </w:pPr>
      <w:r w:rsidRPr="00A21A4F">
        <w:rPr>
          <w:rFonts w:ascii="Arial" w:eastAsia="Times New Roman" w:hAnsi="Arial" w:cs="Arial"/>
          <w:b/>
          <w:bCs/>
          <w:color w:val="000000"/>
          <w:sz w:val="20"/>
          <w:szCs w:val="20"/>
          <w:lang w:eastAsia="pl-PL"/>
        </w:rPr>
        <w:t>UWAGA!!! W sytuacji opisanej w pkt 14.5 SIWZ, Wykonawca zobowiązany jest podać wartość przedmiotu zamówienia bez kwoty podatku, którego obowiązek zapłaty leży po stronie Zamawiającego i jednocześnie zobowiązany jest złożyć w tym zakresie stosowną informację.</w:t>
      </w:r>
    </w:p>
    <w:p w14:paraId="05C06760" w14:textId="77777777" w:rsidR="00A21A4F" w:rsidRPr="00A21A4F" w:rsidRDefault="00A21A4F" w:rsidP="00A21A4F">
      <w:pPr>
        <w:spacing w:after="0" w:line="240" w:lineRule="auto"/>
        <w:ind w:left="851"/>
        <w:jc w:val="both"/>
        <w:rPr>
          <w:rFonts w:ascii="Arial" w:eastAsia="Times New Roman" w:hAnsi="Arial" w:cs="Arial"/>
          <w:b/>
          <w:bCs/>
          <w:color w:val="000000"/>
          <w:sz w:val="20"/>
          <w:szCs w:val="20"/>
          <w:lang w:eastAsia="pl-PL"/>
        </w:rPr>
      </w:pPr>
    </w:p>
    <w:p w14:paraId="414A8E04" w14:textId="4AD92969" w:rsidR="00A21A4F" w:rsidRDefault="00A21A4F" w:rsidP="00A21A4F">
      <w:pPr>
        <w:numPr>
          <w:ilvl w:val="0"/>
          <w:numId w:val="41"/>
        </w:numPr>
        <w:tabs>
          <w:tab w:val="left" w:pos="16756"/>
          <w:tab w:val="center" w:pos="21008"/>
          <w:tab w:val="right" w:pos="25544"/>
        </w:tabs>
        <w:spacing w:after="113" w:line="240" w:lineRule="auto"/>
        <w:jc w:val="both"/>
        <w:rPr>
          <w:rFonts w:ascii="Arial" w:eastAsia="Times New Roman" w:hAnsi="Arial" w:cs="Arial"/>
          <w:sz w:val="20"/>
          <w:szCs w:val="20"/>
          <w:lang w:eastAsia="hi-IN" w:bidi="hi-IN"/>
        </w:rPr>
      </w:pPr>
      <w:r w:rsidRPr="00A21A4F">
        <w:rPr>
          <w:rFonts w:ascii="Arial" w:eastAsia="Times New Roman" w:hAnsi="Arial" w:cs="Arial"/>
          <w:sz w:val="20"/>
          <w:szCs w:val="20"/>
          <w:lang w:eastAsia="pl-PL"/>
        </w:rPr>
        <w:t>O</w:t>
      </w:r>
      <w:r w:rsidRPr="00A21A4F">
        <w:rPr>
          <w:rFonts w:ascii="Arial" w:eastAsia="Times New Roman" w:hAnsi="Arial" w:cs="Arial"/>
          <w:sz w:val="20"/>
          <w:szCs w:val="20"/>
          <w:lang w:eastAsia="hi-IN" w:bidi="hi-IN"/>
        </w:rPr>
        <w:t>świadczamy, że</w:t>
      </w:r>
      <w:r w:rsidR="00F271DD">
        <w:rPr>
          <w:rFonts w:ascii="Arial" w:eastAsia="Times New Roman" w:hAnsi="Arial" w:cs="Arial"/>
          <w:sz w:val="20"/>
          <w:szCs w:val="20"/>
          <w:lang w:eastAsia="hi-IN" w:bidi="hi-IN"/>
        </w:rPr>
        <w:t xml:space="preserve"> oferujemy</w:t>
      </w:r>
      <w:r w:rsidRPr="00A21A4F">
        <w:rPr>
          <w:rFonts w:ascii="Arial" w:eastAsia="Times New Roman" w:hAnsi="Arial" w:cs="Arial"/>
          <w:sz w:val="20"/>
          <w:szCs w:val="20"/>
          <w:lang w:eastAsia="hi-IN" w:bidi="hi-IN"/>
        </w:rPr>
        <w:t>:</w:t>
      </w:r>
    </w:p>
    <w:p w14:paraId="6D7B903C" w14:textId="70F1883C" w:rsidR="00F271DD" w:rsidRPr="002C6AB1" w:rsidRDefault="002C6AB1" w:rsidP="00F271DD">
      <w:pPr>
        <w:pStyle w:val="Akapitzlist"/>
        <w:numPr>
          <w:ilvl w:val="3"/>
          <w:numId w:val="57"/>
        </w:numPr>
        <w:tabs>
          <w:tab w:val="left" w:pos="709"/>
          <w:tab w:val="left" w:pos="16756"/>
          <w:tab w:val="center" w:pos="21008"/>
          <w:tab w:val="right" w:pos="25544"/>
        </w:tabs>
        <w:spacing w:after="113"/>
        <w:ind w:left="1560" w:hanging="1276"/>
        <w:jc w:val="both"/>
        <w:rPr>
          <w:rFonts w:ascii="Arial" w:hAnsi="Arial" w:cs="Arial"/>
          <w:b/>
          <w:lang w:eastAsia="hi-IN" w:bidi="hi-IN"/>
        </w:rPr>
      </w:pPr>
      <w:r>
        <w:rPr>
          <w:rFonts w:ascii="Arial" w:hAnsi="Arial" w:cs="Arial"/>
          <w:b/>
          <w:lang w:eastAsia="hi-IN" w:bidi="hi-IN"/>
        </w:rPr>
        <w:t>l</w:t>
      </w:r>
      <w:r w:rsidR="00F271DD" w:rsidRPr="002C6AB1">
        <w:rPr>
          <w:rFonts w:ascii="Arial" w:hAnsi="Arial" w:cs="Arial"/>
          <w:b/>
          <w:lang w:eastAsia="hi-IN" w:bidi="hi-IN"/>
        </w:rPr>
        <w:t>iczbę po</w:t>
      </w:r>
      <w:r w:rsidRPr="002C6AB1">
        <w:rPr>
          <w:rFonts w:ascii="Arial" w:hAnsi="Arial" w:cs="Arial"/>
          <w:b/>
          <w:lang w:eastAsia="hi-IN" w:bidi="hi-IN"/>
        </w:rPr>
        <w:t>bytów  w tygodniu na budowie</w:t>
      </w:r>
      <w:r w:rsidR="00F271DD" w:rsidRPr="002C6AB1">
        <w:rPr>
          <w:rFonts w:ascii="Arial" w:hAnsi="Arial" w:cs="Arial"/>
          <w:b/>
          <w:lang w:eastAsia="hi-IN" w:bidi="hi-IN"/>
        </w:rPr>
        <w:t>:  ……………….</w:t>
      </w:r>
      <w:r w:rsidRPr="002C6AB1">
        <w:rPr>
          <w:rFonts w:ascii="Arial" w:hAnsi="Arial" w:cs="Arial"/>
          <w:b/>
          <w:lang w:eastAsia="hi-IN" w:bidi="hi-IN"/>
        </w:rPr>
        <w:t>pobyt/pobyty</w:t>
      </w:r>
    </w:p>
    <w:p w14:paraId="4DDC0C9E" w14:textId="5BB14A31" w:rsidR="00A21A4F" w:rsidRPr="002C6AB1" w:rsidRDefault="002C6AB1" w:rsidP="002C6AB1">
      <w:pPr>
        <w:pStyle w:val="Akapitzlist"/>
        <w:numPr>
          <w:ilvl w:val="3"/>
          <w:numId w:val="57"/>
        </w:numPr>
        <w:tabs>
          <w:tab w:val="left" w:pos="709"/>
          <w:tab w:val="left" w:pos="16756"/>
          <w:tab w:val="center" w:pos="21008"/>
          <w:tab w:val="right" w:pos="25544"/>
        </w:tabs>
        <w:spacing w:after="113"/>
        <w:ind w:left="709" w:hanging="425"/>
        <w:jc w:val="both"/>
        <w:rPr>
          <w:rFonts w:ascii="Arial" w:hAnsi="Arial" w:cs="Arial"/>
          <w:b/>
          <w:lang w:eastAsia="hi-IN" w:bidi="hi-IN"/>
        </w:rPr>
      </w:pPr>
      <w:r>
        <w:rPr>
          <w:rFonts w:ascii="Arial" w:hAnsi="Arial" w:cs="Arial"/>
          <w:b/>
          <w:color w:val="000000"/>
        </w:rPr>
        <w:t>c</w:t>
      </w:r>
      <w:r w:rsidR="00F271DD" w:rsidRPr="002C6AB1">
        <w:rPr>
          <w:rFonts w:ascii="Arial" w:hAnsi="Arial" w:cs="Arial"/>
          <w:b/>
          <w:color w:val="000000"/>
        </w:rPr>
        <w:t>zas na podjęcie działań w momencie nieprzywidzianych zdarzeń wymagających obecności inspektor</w:t>
      </w:r>
      <w:r>
        <w:rPr>
          <w:rFonts w:ascii="Arial" w:hAnsi="Arial" w:cs="Arial"/>
          <w:b/>
          <w:color w:val="000000"/>
        </w:rPr>
        <w:t xml:space="preserve">a nadzoru na terenie budowy </w:t>
      </w:r>
      <w:r w:rsidRPr="002C6AB1">
        <w:rPr>
          <w:rFonts w:ascii="Arial" w:hAnsi="Arial" w:cs="Arial"/>
          <w:b/>
          <w:color w:val="000000"/>
        </w:rPr>
        <w:t xml:space="preserve">…………godzin </w:t>
      </w:r>
    </w:p>
    <w:p w14:paraId="0DDCF29A" w14:textId="77777777" w:rsidR="00A21A4F" w:rsidRPr="00A21A4F" w:rsidRDefault="00A21A4F" w:rsidP="00A21A4F">
      <w:pPr>
        <w:numPr>
          <w:ilvl w:val="0"/>
          <w:numId w:val="41"/>
        </w:numPr>
        <w:spacing w:after="0" w:line="240" w:lineRule="auto"/>
        <w:jc w:val="both"/>
        <w:rPr>
          <w:rFonts w:ascii="Arial" w:eastAsia="Times New Roman" w:hAnsi="Arial" w:cs="Arial"/>
          <w:b/>
          <w:color w:val="000000"/>
          <w:sz w:val="20"/>
          <w:szCs w:val="20"/>
          <w:lang w:eastAsia="pl-PL"/>
        </w:rPr>
      </w:pPr>
      <w:r w:rsidRPr="00A21A4F">
        <w:rPr>
          <w:rFonts w:ascii="Arial" w:eastAsia="Times New Roman" w:hAnsi="Arial" w:cs="Arial"/>
          <w:color w:val="000000"/>
          <w:sz w:val="20"/>
          <w:szCs w:val="20"/>
          <w:lang w:eastAsia="pl-PL"/>
        </w:rPr>
        <w:t>Oświadczamy, że:</w:t>
      </w:r>
    </w:p>
    <w:p w14:paraId="7053B251" w14:textId="77777777" w:rsidR="00A21A4F" w:rsidRPr="00A21A4F" w:rsidRDefault="00A21A4F" w:rsidP="00A21A4F">
      <w:pPr>
        <w:widowControl w:val="0"/>
        <w:tabs>
          <w:tab w:val="left" w:pos="357"/>
        </w:tabs>
        <w:spacing w:after="0" w:line="240" w:lineRule="auto"/>
        <w:ind w:left="357"/>
        <w:jc w:val="both"/>
        <w:rPr>
          <w:rFonts w:ascii="Arial" w:eastAsia="Times New Roman" w:hAnsi="Arial" w:cs="Arial"/>
          <w:snapToGrid w:val="0"/>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snapToGrid w:val="0"/>
          <w:color w:val="000000"/>
          <w:sz w:val="20"/>
          <w:szCs w:val="20"/>
          <w:lang w:eastAsia="pl-PL"/>
        </w:rPr>
        <w:t>jestem/jesteśmy małym lub średnim przedsiębiorstwem*,</w:t>
      </w:r>
    </w:p>
    <w:p w14:paraId="55ECCC5A" w14:textId="77777777" w:rsidR="00A21A4F" w:rsidRPr="00A21A4F" w:rsidRDefault="00A21A4F" w:rsidP="00A21A4F">
      <w:pPr>
        <w:widowControl w:val="0"/>
        <w:tabs>
          <w:tab w:val="left" w:pos="357"/>
        </w:tabs>
        <w:spacing w:after="0" w:line="240" w:lineRule="auto"/>
        <w:ind w:left="357"/>
        <w:jc w:val="both"/>
        <w:rPr>
          <w:rFonts w:ascii="Arial" w:eastAsia="Times New Roman" w:hAnsi="Arial" w:cs="Arial"/>
          <w:snapToGrid w:val="0"/>
          <w:color w:val="000000"/>
          <w:sz w:val="20"/>
          <w:szCs w:val="20"/>
          <w:lang w:eastAsia="pl-PL"/>
        </w:rPr>
      </w:pPr>
      <w:r w:rsidRPr="00A21A4F">
        <w:rPr>
          <w:rFonts w:ascii="Arial" w:eastAsia="Times New Roman" w:hAnsi="Arial" w:cs="Arial"/>
          <w:snapToGrid w:val="0"/>
          <w:color w:val="000000"/>
          <w:sz w:val="20"/>
          <w:szCs w:val="20"/>
          <w:lang w:eastAsia="pl-PL"/>
        </w:rPr>
        <w:t>- nie jestem/nie jesteśmy małym lub średnim przedsiębiorstwem*.</w:t>
      </w:r>
    </w:p>
    <w:p w14:paraId="78688D81" w14:textId="77777777" w:rsidR="00A21A4F" w:rsidRPr="00A21A4F" w:rsidRDefault="00A21A4F" w:rsidP="00E370D0">
      <w:pPr>
        <w:widowControl w:val="0"/>
        <w:tabs>
          <w:tab w:val="left" w:pos="1065"/>
        </w:tabs>
        <w:spacing w:after="0" w:line="240" w:lineRule="auto"/>
        <w:ind w:left="540"/>
        <w:jc w:val="both"/>
        <w:rPr>
          <w:rFonts w:ascii="Arial" w:eastAsia="Times New Roman" w:hAnsi="Arial" w:cs="Arial"/>
          <w:i/>
          <w:snapToGrid w:val="0"/>
          <w:color w:val="000000"/>
          <w:spacing w:val="-2"/>
          <w:sz w:val="20"/>
          <w:szCs w:val="20"/>
          <w:lang w:eastAsia="pl-PL"/>
        </w:rPr>
      </w:pPr>
      <w:r w:rsidRPr="00A21A4F">
        <w:rPr>
          <w:rFonts w:ascii="Arial" w:eastAsia="Times New Roman" w:hAnsi="Arial" w:cs="Arial"/>
          <w:i/>
          <w:snapToGrid w:val="0"/>
          <w:color w:val="000000"/>
          <w:spacing w:val="-2"/>
          <w:sz w:val="20"/>
          <w:szCs w:val="20"/>
          <w:lang w:eastAsia="pl-PL"/>
        </w:rPr>
        <w:t>(postawić z</w:t>
      </w:r>
      <w:r w:rsidR="00E370D0">
        <w:rPr>
          <w:rFonts w:ascii="Arial" w:eastAsia="Times New Roman" w:hAnsi="Arial" w:cs="Arial"/>
          <w:i/>
          <w:snapToGrid w:val="0"/>
          <w:color w:val="000000"/>
          <w:spacing w:val="-2"/>
          <w:sz w:val="20"/>
          <w:szCs w:val="20"/>
          <w:lang w:eastAsia="pl-PL"/>
        </w:rPr>
        <w:t>nak „X” przy właściwym wyborze)</w:t>
      </w:r>
    </w:p>
    <w:p w14:paraId="5E8DE28B" w14:textId="0430AE42" w:rsidR="006F748C" w:rsidRPr="006F748C" w:rsidRDefault="00A21A4F" w:rsidP="006F748C">
      <w:pPr>
        <w:widowControl w:val="0"/>
        <w:numPr>
          <w:ilvl w:val="0"/>
          <w:numId w:val="41"/>
        </w:numPr>
        <w:spacing w:before="100" w:beforeAutospacing="1" w:after="100" w:afterAutospacing="1" w:line="240" w:lineRule="auto"/>
        <w:jc w:val="both"/>
        <w:rPr>
          <w:rFonts w:ascii="Arial" w:eastAsia="Times New Roman" w:hAnsi="Arial" w:cs="Arial"/>
          <w:snapToGrid w:val="0"/>
          <w:color w:val="000000"/>
          <w:sz w:val="20"/>
          <w:szCs w:val="20"/>
          <w:lang w:eastAsia="pl-PL"/>
        </w:rPr>
      </w:pPr>
      <w:r w:rsidRPr="00A21A4F">
        <w:rPr>
          <w:rFonts w:ascii="Arial" w:eastAsia="Times New Roman" w:hAnsi="Arial" w:cs="Arial"/>
          <w:color w:val="000000"/>
          <w:sz w:val="20"/>
          <w:szCs w:val="20"/>
          <w:lang w:eastAsia="pl-PL"/>
        </w:rPr>
        <w:t>Oświadczamy, że zapoznaliśmy się z SIWZ, projektem umowy i zobowiązujemy się wykonać zamówienie zgodnie z zawartymi w niej ustaleniami oraz nie wnosimy żadnych zastrzeżeń do SIWZ i projektu umowy</w:t>
      </w:r>
    </w:p>
    <w:p w14:paraId="30A1883B" w14:textId="77777777" w:rsidR="00A21A4F" w:rsidRPr="00A21A4F" w:rsidRDefault="00A21A4F" w:rsidP="00A21A4F">
      <w:pPr>
        <w:widowControl w:val="0"/>
        <w:numPr>
          <w:ilvl w:val="0"/>
          <w:numId w:val="41"/>
        </w:numPr>
        <w:spacing w:before="100" w:beforeAutospacing="1" w:after="100" w:afterAutospacing="1" w:line="240" w:lineRule="auto"/>
        <w:jc w:val="both"/>
        <w:rPr>
          <w:rFonts w:ascii="Arial" w:eastAsia="Times New Roman" w:hAnsi="Arial" w:cs="Arial"/>
          <w:snapToGrid w:val="0"/>
          <w:color w:val="000000"/>
          <w:sz w:val="20"/>
          <w:szCs w:val="20"/>
          <w:lang w:eastAsia="pl-PL"/>
        </w:rPr>
      </w:pPr>
      <w:r w:rsidRPr="00A21A4F">
        <w:rPr>
          <w:rFonts w:ascii="Arial" w:eastAsia="Times New Roman" w:hAnsi="Arial" w:cs="Arial"/>
          <w:color w:val="000000"/>
          <w:sz w:val="20"/>
          <w:szCs w:val="20"/>
          <w:lang w:eastAsia="pl-PL"/>
        </w:rPr>
        <w:t>Oświadczamy, że:</w:t>
      </w:r>
    </w:p>
    <w:p w14:paraId="3FF40903" w14:textId="77777777" w:rsidR="00A21A4F" w:rsidRPr="00A21A4F" w:rsidRDefault="00A21A4F" w:rsidP="00A21A4F">
      <w:pPr>
        <w:widowControl w:val="0"/>
        <w:numPr>
          <w:ilvl w:val="1"/>
          <w:numId w:val="41"/>
        </w:numPr>
        <w:tabs>
          <w:tab w:val="num" w:pos="567"/>
        </w:tabs>
        <w:spacing w:before="100" w:beforeAutospacing="1" w:after="100" w:afterAutospacing="1" w:line="240" w:lineRule="auto"/>
        <w:ind w:left="567" w:hanging="425"/>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 xml:space="preserve">cena ofertowa zawiera wszystkie koszty związane z realizacją zamówienia, wynikające </w:t>
      </w:r>
      <w:r w:rsidRPr="00A21A4F">
        <w:rPr>
          <w:rFonts w:ascii="Arial" w:eastAsia="Times New Roman" w:hAnsi="Arial" w:cs="Arial"/>
          <w:color w:val="000000"/>
          <w:sz w:val="20"/>
          <w:szCs w:val="20"/>
          <w:lang w:eastAsia="pl-PL"/>
        </w:rPr>
        <w:br/>
        <w:t xml:space="preserve">z informacji zawartych w SIWZ </w:t>
      </w:r>
    </w:p>
    <w:p w14:paraId="100AA02B" w14:textId="77777777" w:rsidR="00A21A4F" w:rsidRPr="00A21A4F" w:rsidRDefault="00A21A4F" w:rsidP="00A21A4F">
      <w:pPr>
        <w:widowControl w:val="0"/>
        <w:numPr>
          <w:ilvl w:val="1"/>
          <w:numId w:val="41"/>
        </w:numPr>
        <w:tabs>
          <w:tab w:val="num" w:pos="567"/>
        </w:tabs>
        <w:spacing w:before="100" w:beforeAutospacing="1" w:after="100" w:afterAutospacing="1" w:line="240" w:lineRule="auto"/>
        <w:ind w:left="567" w:hanging="425"/>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 xml:space="preserve"> uzyskaliśmy niezbędne informacje do przygotowania oferty,</w:t>
      </w:r>
    </w:p>
    <w:p w14:paraId="02AF5091" w14:textId="77777777" w:rsidR="00A21A4F" w:rsidRPr="00A21A4F" w:rsidRDefault="00A21A4F" w:rsidP="00A21A4F">
      <w:pPr>
        <w:widowControl w:val="0"/>
        <w:numPr>
          <w:ilvl w:val="1"/>
          <w:numId w:val="41"/>
        </w:numPr>
        <w:tabs>
          <w:tab w:val="num" w:pos="567"/>
        </w:tabs>
        <w:spacing w:before="100" w:beforeAutospacing="1" w:after="100" w:afterAutospacing="1" w:line="240" w:lineRule="auto"/>
        <w:ind w:left="567" w:hanging="425"/>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uważamy się za związanych niniejszą ofertą w terminie wymienionym w SIWZ,</w:t>
      </w:r>
    </w:p>
    <w:p w14:paraId="1AB26DF8" w14:textId="77777777" w:rsidR="00A21A4F" w:rsidRPr="00A21A4F" w:rsidRDefault="00A21A4F" w:rsidP="00A21A4F">
      <w:pPr>
        <w:widowControl w:val="0"/>
        <w:numPr>
          <w:ilvl w:val="0"/>
          <w:numId w:val="41"/>
        </w:numPr>
        <w:spacing w:before="100" w:beforeAutospacing="1" w:after="100" w:afterAutospacing="1" w:line="240" w:lineRule="auto"/>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Wadium  w wysokości ………………….PLN, zostało wniesione w dniu ……………w formie ……………………………….</w:t>
      </w:r>
    </w:p>
    <w:p w14:paraId="5A99D89E" w14:textId="4C1E2F96" w:rsidR="006F748C" w:rsidRPr="006F748C" w:rsidRDefault="00A21A4F" w:rsidP="006F748C">
      <w:pPr>
        <w:widowControl w:val="0"/>
        <w:numPr>
          <w:ilvl w:val="1"/>
          <w:numId w:val="41"/>
        </w:numPr>
        <w:tabs>
          <w:tab w:val="num" w:pos="567"/>
        </w:tabs>
        <w:spacing w:before="100" w:beforeAutospacing="1" w:after="100" w:afterAutospacing="1" w:line="240" w:lineRule="auto"/>
        <w:ind w:left="567" w:hanging="425"/>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 xml:space="preserve">prosimy o zwrot wadium (wniesionego w pieniądzu), na zasadach określonych  w art. 46 ustawy </w:t>
      </w:r>
      <w:proofErr w:type="spellStart"/>
      <w:r w:rsidRPr="00A21A4F">
        <w:rPr>
          <w:rFonts w:ascii="Arial" w:eastAsia="Times New Roman" w:hAnsi="Arial" w:cs="Arial"/>
          <w:color w:val="000000"/>
          <w:sz w:val="20"/>
          <w:szCs w:val="20"/>
          <w:lang w:eastAsia="pl-PL"/>
        </w:rPr>
        <w:t>pzp</w:t>
      </w:r>
      <w:proofErr w:type="spellEnd"/>
      <w:r w:rsidRPr="00A21A4F">
        <w:rPr>
          <w:rFonts w:ascii="Arial" w:eastAsia="Times New Roman" w:hAnsi="Arial" w:cs="Arial"/>
          <w:color w:val="000000"/>
          <w:sz w:val="20"/>
          <w:szCs w:val="20"/>
          <w:lang w:eastAsia="pl-PL"/>
        </w:rPr>
        <w:t xml:space="preserve">, na następujący rachunek: </w:t>
      </w:r>
      <w:r w:rsidRPr="00B17711">
        <w:rPr>
          <w:rFonts w:ascii="Arial" w:eastAsia="Times New Roman" w:hAnsi="Arial" w:cs="Arial"/>
          <w:sz w:val="20"/>
          <w:szCs w:val="20"/>
          <w:lang w:eastAsia="pl-PL"/>
        </w:rPr>
        <w:t>…………………………………………………..</w:t>
      </w:r>
      <w:r w:rsidR="00BD30DE" w:rsidRPr="00B17711">
        <w:rPr>
          <w:rFonts w:ascii="Arial" w:eastAsia="Times New Roman" w:hAnsi="Arial" w:cs="Arial"/>
          <w:sz w:val="20"/>
          <w:szCs w:val="20"/>
          <w:lang w:eastAsia="pl-PL"/>
        </w:rPr>
        <w:t xml:space="preserve"> lub adres …………</w:t>
      </w:r>
    </w:p>
    <w:p w14:paraId="69CC231D" w14:textId="77777777" w:rsidR="00A21A4F" w:rsidRPr="00A21A4F" w:rsidRDefault="00A21A4F" w:rsidP="00A21A4F">
      <w:pPr>
        <w:widowControl w:val="0"/>
        <w:numPr>
          <w:ilvl w:val="0"/>
          <w:numId w:val="41"/>
        </w:numPr>
        <w:spacing w:before="100" w:beforeAutospacing="1" w:after="100" w:afterAutospacing="1" w:line="240" w:lineRule="auto"/>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 xml:space="preserve">Zostaliśmy poinformowani, że nie później niż w terminie składania ofert mogę/możemy zgodnie z art.  8 ust. 3 ustawy z dnia 29 stycznia 2004 r. – Prawo zamówień publicznych (tekst jednolity: Dz. U. z 2015 r., poz. 2164 z </w:t>
      </w:r>
      <w:proofErr w:type="spellStart"/>
      <w:r w:rsidRPr="00A21A4F">
        <w:rPr>
          <w:rFonts w:ascii="Arial" w:eastAsia="Times New Roman" w:hAnsi="Arial" w:cs="Arial"/>
          <w:color w:val="000000"/>
          <w:sz w:val="20"/>
          <w:szCs w:val="20"/>
          <w:lang w:eastAsia="pl-PL"/>
        </w:rPr>
        <w:t>późn</w:t>
      </w:r>
      <w:proofErr w:type="spellEnd"/>
      <w:r w:rsidRPr="00A21A4F">
        <w:rPr>
          <w:rFonts w:ascii="Arial" w:eastAsia="Times New Roman" w:hAnsi="Arial" w:cs="Arial"/>
          <w:color w:val="000000"/>
          <w:sz w:val="20"/>
          <w:szCs w:val="20"/>
          <w:lang w:eastAsia="pl-PL"/>
        </w:rPr>
        <w:t xml:space="preserve">. zm.) wydzielić z oferty informacje stanowiące tajemnicę </w:t>
      </w:r>
      <w:r w:rsidRPr="00A21A4F">
        <w:rPr>
          <w:rFonts w:ascii="Arial" w:eastAsia="Times New Roman" w:hAnsi="Arial" w:cs="Arial"/>
          <w:color w:val="000000"/>
          <w:sz w:val="20"/>
          <w:szCs w:val="20"/>
          <w:lang w:eastAsia="pl-PL"/>
        </w:rPr>
        <w:lastRenderedPageBreak/>
        <w:t xml:space="preserve">przedsiębiorstwa w rozumieniu przepisów o zwalczaniu nieuczciwej konkurencji po uprzednim wykazaniu przeze mnie/nas, że zastrzeżone informacje stanowią tajemnicę przedsiębiorstwa,  </w:t>
      </w:r>
    </w:p>
    <w:p w14:paraId="576BF6DC" w14:textId="77777777" w:rsidR="00A21A4F" w:rsidRPr="00A21A4F" w:rsidRDefault="00A21A4F" w:rsidP="00A21A4F">
      <w:pPr>
        <w:widowControl w:val="0"/>
        <w:numPr>
          <w:ilvl w:val="0"/>
          <w:numId w:val="41"/>
        </w:numPr>
        <w:spacing w:before="100" w:beforeAutospacing="1" w:after="100" w:afterAutospacing="1" w:line="240" w:lineRule="auto"/>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W przypadku przyznania nam zamówienia zobowiązujemy się do zawarcia pisemnej umowy  w terminie i miejscu wskazanym przez Zamawiającego,</w:t>
      </w:r>
    </w:p>
    <w:p w14:paraId="63EA4244" w14:textId="77777777" w:rsidR="00A21A4F" w:rsidRPr="00A21A4F" w:rsidRDefault="00A21A4F" w:rsidP="00A21A4F">
      <w:pPr>
        <w:widowControl w:val="0"/>
        <w:numPr>
          <w:ilvl w:val="0"/>
          <w:numId w:val="41"/>
        </w:numPr>
        <w:spacing w:before="100" w:beforeAutospacing="1" w:after="100" w:afterAutospacing="1" w:line="240" w:lineRule="auto"/>
        <w:jc w:val="both"/>
        <w:rPr>
          <w:rFonts w:ascii="Times New Roman" w:eastAsia="Times New Roman" w:hAnsi="Times New Roman" w:cs="Times New Roman"/>
          <w:snapToGrid w:val="0"/>
          <w:color w:val="000000"/>
          <w:lang w:eastAsia="pl-PL"/>
        </w:rPr>
      </w:pPr>
      <w:r w:rsidRPr="00A21A4F">
        <w:rPr>
          <w:rFonts w:ascii="Arial" w:eastAsia="Times New Roman" w:hAnsi="Arial" w:cs="Arial"/>
          <w:color w:val="000000"/>
          <w:sz w:val="20"/>
          <w:szCs w:val="20"/>
          <w:lang w:eastAsia="pl-PL"/>
        </w:rPr>
        <w:t>Upoważniona osoba do kontaktów z Zamawiającym odpowiadająca za wykonanie zobowiązań umowy, która zostanie wpisana do umowy to:</w:t>
      </w:r>
    </w:p>
    <w:p w14:paraId="2CFD1D92" w14:textId="77777777" w:rsidR="00A21A4F" w:rsidRPr="00A21A4F" w:rsidRDefault="00A21A4F" w:rsidP="00A21A4F">
      <w:pPr>
        <w:spacing w:before="100" w:beforeAutospacing="1" w:after="100" w:afterAutospacing="1" w:line="240" w:lineRule="auto"/>
        <w:ind w:left="567" w:hanging="28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 </w:t>
      </w:r>
      <w:r w:rsidRPr="00A21A4F">
        <w:rPr>
          <w:rFonts w:ascii="Arial" w:eastAsia="Times New Roman" w:hAnsi="Arial" w:cs="Arial"/>
          <w:color w:val="000000"/>
          <w:sz w:val="20"/>
          <w:szCs w:val="20"/>
          <w:lang w:eastAsia="pl-PL"/>
        </w:rPr>
        <w:tab/>
        <w:t>…………..…………………………….... tel. ……………………… fax. …………………..</w:t>
      </w:r>
    </w:p>
    <w:p w14:paraId="05642EFA" w14:textId="77777777" w:rsidR="00A21A4F" w:rsidRPr="00A21A4F" w:rsidRDefault="00A21A4F" w:rsidP="00A21A4F">
      <w:pPr>
        <w:numPr>
          <w:ilvl w:val="0"/>
          <w:numId w:val="41"/>
        </w:numPr>
        <w:spacing w:before="100" w:beforeAutospacing="1" w:after="100" w:afterAutospacing="1"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Zamierzam(y) wykonać następującą część zamówienia przy udziale podwykonawców:</w:t>
      </w:r>
    </w:p>
    <w:p w14:paraId="6F6AE47D" w14:textId="77777777" w:rsidR="00A21A4F" w:rsidRPr="00A21A4F" w:rsidRDefault="00A21A4F" w:rsidP="00A21A4F">
      <w:pPr>
        <w:spacing w:after="0" w:line="240" w:lineRule="auto"/>
        <w:ind w:left="567" w:hanging="283"/>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 rodzaj powierzonej czynności …………………</w:t>
      </w:r>
    </w:p>
    <w:p w14:paraId="72CC8E09" w14:textId="77777777" w:rsidR="00A21A4F" w:rsidRPr="00A21A4F" w:rsidRDefault="00A21A4F" w:rsidP="00A21A4F">
      <w:pPr>
        <w:spacing w:after="0" w:line="240" w:lineRule="auto"/>
        <w:ind w:left="567" w:hanging="283"/>
        <w:jc w:val="both"/>
        <w:rPr>
          <w:rFonts w:ascii="Arial" w:eastAsia="Times New Roman" w:hAnsi="Arial" w:cs="Arial"/>
          <w:i/>
          <w:color w:val="000000"/>
          <w:sz w:val="20"/>
          <w:szCs w:val="20"/>
          <w:lang w:eastAsia="pl-PL"/>
        </w:rPr>
      </w:pPr>
      <w:r w:rsidRPr="00A21A4F">
        <w:rPr>
          <w:rFonts w:ascii="Arial" w:eastAsia="Times New Roman" w:hAnsi="Arial" w:cs="Arial"/>
          <w:color w:val="000000"/>
          <w:sz w:val="20"/>
          <w:szCs w:val="20"/>
          <w:lang w:eastAsia="pl-PL"/>
        </w:rPr>
        <w:t xml:space="preserve">  - nazwa firmy podwykonawcy …………………..*</w:t>
      </w:r>
      <w:r w:rsidRPr="00A21A4F">
        <w:rPr>
          <w:rFonts w:ascii="Arial" w:eastAsia="Times New Roman" w:hAnsi="Arial" w:cs="Arial"/>
          <w:i/>
          <w:color w:val="000000"/>
          <w:sz w:val="20"/>
          <w:szCs w:val="20"/>
          <w:lang w:eastAsia="pl-PL"/>
        </w:rPr>
        <w:t>*</w:t>
      </w:r>
    </w:p>
    <w:p w14:paraId="2C71EE93" w14:textId="77777777" w:rsidR="00A21A4F" w:rsidRPr="00A21A4F" w:rsidRDefault="00A21A4F" w:rsidP="00A21A4F">
      <w:pPr>
        <w:spacing w:after="0" w:line="240" w:lineRule="auto"/>
        <w:ind w:left="567" w:hanging="283"/>
        <w:jc w:val="both"/>
        <w:rPr>
          <w:rFonts w:ascii="Arial" w:eastAsia="Times New Roman" w:hAnsi="Arial" w:cs="Arial"/>
          <w:i/>
          <w:color w:val="000000"/>
          <w:sz w:val="20"/>
          <w:szCs w:val="20"/>
          <w:lang w:eastAsia="pl-PL"/>
        </w:rPr>
      </w:pPr>
    </w:p>
    <w:p w14:paraId="29DA4842" w14:textId="77777777" w:rsidR="00A21A4F" w:rsidRPr="00A21A4F" w:rsidRDefault="00A21A4F" w:rsidP="00A21A4F">
      <w:pPr>
        <w:numPr>
          <w:ilvl w:val="0"/>
          <w:numId w:val="41"/>
        </w:numPr>
        <w:spacing w:before="100" w:beforeAutospacing="1" w:after="100" w:afterAutospacing="1"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Ofertę złożono  na ………stronach.</w:t>
      </w:r>
    </w:p>
    <w:p w14:paraId="3612D110" w14:textId="77777777" w:rsidR="00A21A4F" w:rsidRPr="00A21A4F" w:rsidRDefault="00A21A4F" w:rsidP="00A21A4F">
      <w:pPr>
        <w:spacing w:after="0" w:line="240" w:lineRule="auto"/>
        <w:jc w:val="both"/>
        <w:rPr>
          <w:rFonts w:ascii="Arial" w:eastAsia="Times New Roman" w:hAnsi="Arial" w:cs="Arial"/>
          <w:color w:val="000000"/>
          <w:sz w:val="20"/>
          <w:szCs w:val="20"/>
          <w:lang w:eastAsia="pl-PL"/>
        </w:rPr>
      </w:pPr>
    </w:p>
    <w:p w14:paraId="0AEB186D" w14:textId="77777777" w:rsidR="00A21A4F" w:rsidRPr="00A21A4F" w:rsidRDefault="00A21A4F" w:rsidP="00A21A4F">
      <w:pPr>
        <w:spacing w:after="0" w:line="240" w:lineRule="auto"/>
        <w:jc w:val="both"/>
        <w:rPr>
          <w:rFonts w:ascii="Arial" w:eastAsia="Times New Roman" w:hAnsi="Arial" w:cs="Arial"/>
          <w:color w:val="000000"/>
          <w:sz w:val="20"/>
          <w:szCs w:val="20"/>
          <w:lang w:eastAsia="pl-PL"/>
        </w:rPr>
      </w:pPr>
    </w:p>
    <w:p w14:paraId="7814B741" w14:textId="77777777" w:rsidR="00A21A4F" w:rsidRPr="00A21A4F" w:rsidRDefault="00A21A4F" w:rsidP="00A21A4F">
      <w:pPr>
        <w:spacing w:after="0" w:line="240" w:lineRule="auto"/>
        <w:jc w:val="both"/>
        <w:rPr>
          <w:rFonts w:ascii="Arial" w:eastAsia="Times New Roman" w:hAnsi="Arial" w:cs="Arial"/>
          <w:color w:val="000000"/>
          <w:sz w:val="20"/>
          <w:szCs w:val="20"/>
          <w:lang w:eastAsia="pl-PL"/>
        </w:rPr>
      </w:pPr>
    </w:p>
    <w:p w14:paraId="4DC73884"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20"/>
          <w:szCs w:val="20"/>
          <w:lang w:eastAsia="pl-PL"/>
        </w:rPr>
        <w:t xml:space="preserve">(miejscowość), </w:t>
      </w:r>
      <w:r w:rsidRPr="00A21A4F">
        <w:rPr>
          <w:rFonts w:ascii="Arial" w:eastAsia="Times New Roman" w:hAnsi="Arial" w:cs="Arial"/>
          <w:color w:val="000000"/>
          <w:sz w:val="20"/>
          <w:szCs w:val="20"/>
          <w:lang w:eastAsia="pl-PL"/>
        </w:rPr>
        <w:t xml:space="preserve">dnia …………………. r. </w:t>
      </w:r>
    </w:p>
    <w:p w14:paraId="6ECFFC30"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3C0AAE48"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0CCC8EA"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w:t>
      </w:r>
    </w:p>
    <w:p w14:paraId="4B447ACB" w14:textId="77777777" w:rsidR="00A21A4F" w:rsidRPr="00A21A4F" w:rsidRDefault="00A21A4F" w:rsidP="00A21A4F">
      <w:pPr>
        <w:spacing w:after="0" w:line="240" w:lineRule="auto"/>
        <w:ind w:left="5672"/>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p>
    <w:p w14:paraId="1D27AA05" w14:textId="77777777" w:rsidR="00A21A4F" w:rsidRPr="00A21A4F" w:rsidRDefault="00A21A4F" w:rsidP="00A21A4F">
      <w:pPr>
        <w:spacing w:after="0" w:line="240" w:lineRule="auto"/>
        <w:ind w:left="5672"/>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upoważnionych do podpisania oferty)</w:t>
      </w:r>
    </w:p>
    <w:p w14:paraId="15B252D1"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751FDCF6" w14:textId="6DE1E552" w:rsidR="00A21A4F" w:rsidRDefault="00A21A4F" w:rsidP="00A21A4F">
      <w:pPr>
        <w:spacing w:after="0" w:line="240" w:lineRule="auto"/>
        <w:jc w:val="both"/>
        <w:rPr>
          <w:rFonts w:ascii="Arial" w:eastAsia="Times New Roman" w:hAnsi="Arial" w:cs="Arial"/>
          <w:color w:val="000000"/>
          <w:lang w:eastAsia="pl-PL"/>
        </w:rPr>
      </w:pPr>
    </w:p>
    <w:p w14:paraId="0E275CA6" w14:textId="53F868A9" w:rsidR="004A761D" w:rsidRDefault="004A761D" w:rsidP="00A21A4F">
      <w:pPr>
        <w:spacing w:after="0" w:line="240" w:lineRule="auto"/>
        <w:jc w:val="both"/>
        <w:rPr>
          <w:rFonts w:ascii="Arial" w:eastAsia="Times New Roman" w:hAnsi="Arial" w:cs="Arial"/>
          <w:color w:val="000000"/>
          <w:lang w:eastAsia="pl-PL"/>
        </w:rPr>
      </w:pPr>
    </w:p>
    <w:p w14:paraId="7BD3F096" w14:textId="6C13F864" w:rsidR="004A761D" w:rsidRDefault="004A761D" w:rsidP="00A21A4F">
      <w:pPr>
        <w:spacing w:after="0" w:line="240" w:lineRule="auto"/>
        <w:jc w:val="both"/>
        <w:rPr>
          <w:rFonts w:ascii="Arial" w:eastAsia="Times New Roman" w:hAnsi="Arial" w:cs="Arial"/>
          <w:color w:val="000000"/>
          <w:lang w:eastAsia="pl-PL"/>
        </w:rPr>
      </w:pPr>
    </w:p>
    <w:p w14:paraId="552CF6A2" w14:textId="4E8A5065" w:rsidR="004A761D" w:rsidRDefault="004A761D" w:rsidP="00A21A4F">
      <w:pPr>
        <w:spacing w:after="0" w:line="240" w:lineRule="auto"/>
        <w:jc w:val="both"/>
        <w:rPr>
          <w:rFonts w:ascii="Arial" w:eastAsia="Times New Roman" w:hAnsi="Arial" w:cs="Arial"/>
          <w:color w:val="000000"/>
          <w:lang w:eastAsia="pl-PL"/>
        </w:rPr>
      </w:pPr>
    </w:p>
    <w:p w14:paraId="2B3B045D" w14:textId="384B9BF7" w:rsidR="004A761D" w:rsidRDefault="004A761D" w:rsidP="00A21A4F">
      <w:pPr>
        <w:spacing w:after="0" w:line="240" w:lineRule="auto"/>
        <w:jc w:val="both"/>
        <w:rPr>
          <w:rFonts w:ascii="Arial" w:eastAsia="Times New Roman" w:hAnsi="Arial" w:cs="Arial"/>
          <w:color w:val="000000"/>
          <w:lang w:eastAsia="pl-PL"/>
        </w:rPr>
      </w:pPr>
    </w:p>
    <w:p w14:paraId="47AB1903" w14:textId="31C09674" w:rsidR="004A761D" w:rsidRDefault="004A761D" w:rsidP="00A21A4F">
      <w:pPr>
        <w:spacing w:after="0" w:line="240" w:lineRule="auto"/>
        <w:jc w:val="both"/>
        <w:rPr>
          <w:rFonts w:ascii="Arial" w:eastAsia="Times New Roman" w:hAnsi="Arial" w:cs="Arial"/>
          <w:color w:val="000000"/>
          <w:lang w:eastAsia="pl-PL"/>
        </w:rPr>
      </w:pPr>
    </w:p>
    <w:p w14:paraId="4458B303" w14:textId="426CF205" w:rsidR="004A761D" w:rsidRDefault="004A761D" w:rsidP="00A21A4F">
      <w:pPr>
        <w:spacing w:after="0" w:line="240" w:lineRule="auto"/>
        <w:jc w:val="both"/>
        <w:rPr>
          <w:rFonts w:ascii="Arial" w:eastAsia="Times New Roman" w:hAnsi="Arial" w:cs="Arial"/>
          <w:color w:val="000000"/>
          <w:lang w:eastAsia="pl-PL"/>
        </w:rPr>
      </w:pPr>
    </w:p>
    <w:p w14:paraId="688D71F8" w14:textId="22B96869" w:rsidR="004A761D" w:rsidRDefault="004A761D" w:rsidP="00A21A4F">
      <w:pPr>
        <w:spacing w:after="0" w:line="240" w:lineRule="auto"/>
        <w:jc w:val="both"/>
        <w:rPr>
          <w:rFonts w:ascii="Arial" w:eastAsia="Times New Roman" w:hAnsi="Arial" w:cs="Arial"/>
          <w:color w:val="000000"/>
          <w:lang w:eastAsia="pl-PL"/>
        </w:rPr>
      </w:pPr>
    </w:p>
    <w:p w14:paraId="3DE758AA" w14:textId="69D46046" w:rsidR="004A761D" w:rsidRDefault="004A761D" w:rsidP="00A21A4F">
      <w:pPr>
        <w:spacing w:after="0" w:line="240" w:lineRule="auto"/>
        <w:jc w:val="both"/>
        <w:rPr>
          <w:rFonts w:ascii="Arial" w:eastAsia="Times New Roman" w:hAnsi="Arial" w:cs="Arial"/>
          <w:color w:val="000000"/>
          <w:lang w:eastAsia="pl-PL"/>
        </w:rPr>
      </w:pPr>
    </w:p>
    <w:p w14:paraId="137E4A14" w14:textId="2E378CC4" w:rsidR="004A761D" w:rsidRDefault="004A761D" w:rsidP="00A21A4F">
      <w:pPr>
        <w:spacing w:after="0" w:line="240" w:lineRule="auto"/>
        <w:jc w:val="both"/>
        <w:rPr>
          <w:rFonts w:ascii="Arial" w:eastAsia="Times New Roman" w:hAnsi="Arial" w:cs="Arial"/>
          <w:color w:val="000000"/>
          <w:lang w:eastAsia="pl-PL"/>
        </w:rPr>
      </w:pPr>
    </w:p>
    <w:p w14:paraId="24200E14" w14:textId="66FB6BE5" w:rsidR="004A761D" w:rsidRDefault="004A761D" w:rsidP="00A21A4F">
      <w:pPr>
        <w:spacing w:after="0" w:line="240" w:lineRule="auto"/>
        <w:jc w:val="both"/>
        <w:rPr>
          <w:rFonts w:ascii="Arial" w:eastAsia="Times New Roman" w:hAnsi="Arial" w:cs="Arial"/>
          <w:color w:val="000000"/>
          <w:lang w:eastAsia="pl-PL"/>
        </w:rPr>
      </w:pPr>
    </w:p>
    <w:p w14:paraId="56671EC9" w14:textId="407293C3" w:rsidR="004A761D" w:rsidRDefault="004A761D" w:rsidP="00A21A4F">
      <w:pPr>
        <w:spacing w:after="0" w:line="240" w:lineRule="auto"/>
        <w:jc w:val="both"/>
        <w:rPr>
          <w:rFonts w:ascii="Arial" w:eastAsia="Times New Roman" w:hAnsi="Arial" w:cs="Arial"/>
          <w:color w:val="000000"/>
          <w:lang w:eastAsia="pl-PL"/>
        </w:rPr>
      </w:pPr>
    </w:p>
    <w:p w14:paraId="069B7975" w14:textId="77777777" w:rsidR="004A761D" w:rsidRPr="00A21A4F" w:rsidRDefault="004A761D" w:rsidP="00A21A4F">
      <w:pPr>
        <w:spacing w:after="0" w:line="240" w:lineRule="auto"/>
        <w:jc w:val="both"/>
        <w:rPr>
          <w:rFonts w:ascii="Arial" w:eastAsia="Times New Roman" w:hAnsi="Arial" w:cs="Arial"/>
          <w:color w:val="000000"/>
          <w:lang w:eastAsia="pl-PL"/>
        </w:rPr>
      </w:pPr>
    </w:p>
    <w:p w14:paraId="626CBCAE" w14:textId="77777777" w:rsidR="00A21A4F" w:rsidRPr="00A21A4F" w:rsidRDefault="00A21A4F" w:rsidP="00A21A4F">
      <w:pPr>
        <w:autoSpaceDE w:val="0"/>
        <w:autoSpaceDN w:val="0"/>
        <w:adjustRightInd w:val="0"/>
        <w:spacing w:before="120" w:after="0" w:line="240" w:lineRule="auto"/>
        <w:ind w:left="142" w:hanging="14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  Zgodnie z zaleceniem Komisji z dnia 6 maja 2003 r. dotyczącym definicji mikroprzedsiębiorstw oraz małych i średnich przedsiębiorstw (</w:t>
      </w:r>
      <w:proofErr w:type="spellStart"/>
      <w:r w:rsidRPr="00A21A4F">
        <w:rPr>
          <w:rFonts w:ascii="Arial" w:eastAsia="Times New Roman" w:hAnsi="Arial" w:cs="Arial"/>
          <w:i/>
          <w:color w:val="000000"/>
          <w:sz w:val="16"/>
          <w:szCs w:val="16"/>
          <w:lang w:eastAsia="pl-PL"/>
        </w:rPr>
        <w:t>Dz.Urz.UE</w:t>
      </w:r>
      <w:proofErr w:type="spellEnd"/>
      <w:r w:rsidRPr="00A21A4F">
        <w:rPr>
          <w:rFonts w:ascii="Arial" w:eastAsia="Times New Roman" w:hAnsi="Arial" w:cs="Arial"/>
          <w:i/>
          <w:color w:val="000000"/>
          <w:sz w:val="16"/>
          <w:szCs w:val="16"/>
          <w:lang w:eastAsia="pl-PL"/>
        </w:rPr>
        <w:t xml:space="preserve"> L 124 z 20.05.2003r., str. 36):</w:t>
      </w:r>
    </w:p>
    <w:p w14:paraId="008F4E09" w14:textId="77777777" w:rsidR="00A21A4F" w:rsidRPr="00A21A4F" w:rsidRDefault="00A21A4F" w:rsidP="00A21A4F">
      <w:pPr>
        <w:autoSpaceDE w:val="0"/>
        <w:autoSpaceDN w:val="0"/>
        <w:adjustRightInd w:val="0"/>
        <w:spacing w:after="0" w:line="240" w:lineRule="auto"/>
        <w:ind w:left="284" w:hanging="14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 xml:space="preserve">- </w:t>
      </w:r>
      <w:r w:rsidRPr="00A21A4F">
        <w:rPr>
          <w:rFonts w:ascii="Arial" w:eastAsia="Times New Roman" w:hAnsi="Arial" w:cs="Arial"/>
          <w:b/>
          <w:i/>
          <w:color w:val="000000"/>
          <w:sz w:val="16"/>
          <w:szCs w:val="16"/>
          <w:lang w:eastAsia="pl-PL"/>
        </w:rPr>
        <w:t>małe przedsiębiorstwo</w:t>
      </w:r>
      <w:r w:rsidRPr="00A21A4F">
        <w:rPr>
          <w:rFonts w:ascii="Arial" w:eastAsia="Times New Roman" w:hAnsi="Arial" w:cs="Arial"/>
          <w:i/>
          <w:color w:val="000000"/>
          <w:sz w:val="16"/>
          <w:szCs w:val="16"/>
          <w:lang w:eastAsia="pl-PL"/>
        </w:rPr>
        <w:t xml:space="preserve"> to przedsiębiorstwo, które zatrudnia mniej niż 50 osób i którego roczny obrót lub roczna suma bilansowa nie przekracza 10 milionów EUR;</w:t>
      </w:r>
    </w:p>
    <w:p w14:paraId="14B15530" w14:textId="77777777" w:rsidR="00A21A4F" w:rsidRPr="00A21A4F" w:rsidRDefault="00A21A4F" w:rsidP="00A21A4F">
      <w:pPr>
        <w:autoSpaceDE w:val="0"/>
        <w:autoSpaceDN w:val="0"/>
        <w:adjustRightInd w:val="0"/>
        <w:spacing w:after="0" w:line="240" w:lineRule="auto"/>
        <w:ind w:left="284" w:hanging="14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 xml:space="preserve">- </w:t>
      </w:r>
      <w:r w:rsidRPr="00A21A4F">
        <w:rPr>
          <w:rFonts w:ascii="Arial" w:eastAsia="Times New Roman" w:hAnsi="Arial" w:cs="Arial"/>
          <w:b/>
          <w:i/>
          <w:color w:val="000000"/>
          <w:sz w:val="16"/>
          <w:szCs w:val="16"/>
          <w:lang w:eastAsia="pl-PL"/>
        </w:rPr>
        <w:t>średnie przedsiębiorstwa</w:t>
      </w:r>
      <w:r w:rsidRPr="00A21A4F">
        <w:rPr>
          <w:rFonts w:ascii="Arial" w:eastAsia="Times New Roman" w:hAnsi="Arial" w:cs="Arial"/>
          <w:i/>
          <w:color w:val="000000"/>
          <w:sz w:val="16"/>
          <w:szCs w:val="16"/>
          <w:lang w:eastAsia="pl-PL"/>
        </w:rPr>
        <w:t xml:space="preserve"> to przedsiębiorstwa, które nie są mikroprzedsiębiorstwami ani małymi przedsiębiorstwami i które zatrudniają mniej niż 250 osób i których roczny obrót nie przekracza 50 milionów EUR </w:t>
      </w:r>
      <w:r w:rsidRPr="00A21A4F">
        <w:rPr>
          <w:rFonts w:ascii="Arial" w:eastAsia="Times New Roman" w:hAnsi="Arial" w:cs="Arial"/>
          <w:i/>
          <w:iCs/>
          <w:color w:val="000000"/>
          <w:sz w:val="16"/>
          <w:szCs w:val="16"/>
          <w:lang w:eastAsia="pl-PL"/>
        </w:rPr>
        <w:t xml:space="preserve">lub </w:t>
      </w:r>
      <w:r w:rsidRPr="00A21A4F">
        <w:rPr>
          <w:rFonts w:ascii="Arial" w:eastAsia="Times New Roman" w:hAnsi="Arial" w:cs="Arial"/>
          <w:i/>
          <w:color w:val="000000"/>
          <w:sz w:val="16"/>
          <w:szCs w:val="16"/>
          <w:lang w:eastAsia="pl-PL"/>
        </w:rPr>
        <w:t>roczna suma bilansowa nie przekracza 43 milionów EUR.</w:t>
      </w:r>
    </w:p>
    <w:p w14:paraId="721DC277" w14:textId="77777777" w:rsidR="00A21A4F" w:rsidRPr="00A21A4F" w:rsidRDefault="00A21A4F" w:rsidP="00A21A4F">
      <w:pPr>
        <w:spacing w:after="0" w:line="240" w:lineRule="auto"/>
        <w:jc w:val="both"/>
        <w:rPr>
          <w:rFonts w:ascii="Arial" w:eastAsia="Times New Roman" w:hAnsi="Arial" w:cs="Arial"/>
          <w:color w:val="000000"/>
          <w:sz w:val="16"/>
          <w:szCs w:val="16"/>
          <w:u w:val="single"/>
          <w:lang w:eastAsia="pl-PL"/>
        </w:rPr>
      </w:pPr>
      <w:r w:rsidRPr="00A21A4F">
        <w:rPr>
          <w:rFonts w:ascii="Arial" w:eastAsia="Times New Roman" w:hAnsi="Arial" w:cs="Arial"/>
          <w:color w:val="000000"/>
          <w:sz w:val="16"/>
          <w:szCs w:val="16"/>
          <w:lang w:eastAsia="pl-PL"/>
        </w:rPr>
        <w:t xml:space="preserve">** - </w:t>
      </w:r>
      <w:r w:rsidRPr="00A21A4F">
        <w:rPr>
          <w:rFonts w:ascii="Arial" w:eastAsia="Times New Roman" w:hAnsi="Arial" w:cs="Arial"/>
          <w:color w:val="000000"/>
          <w:sz w:val="16"/>
          <w:szCs w:val="16"/>
          <w:u w:val="single"/>
          <w:lang w:eastAsia="pl-PL"/>
        </w:rPr>
        <w:t>wypełnić jeżeli dotyczy</w:t>
      </w:r>
    </w:p>
    <w:p w14:paraId="7ABA4520" w14:textId="77777777" w:rsidR="00A21A4F" w:rsidRPr="00A21A4F" w:rsidRDefault="00A21A4F" w:rsidP="00A21A4F">
      <w:pPr>
        <w:spacing w:after="0" w:line="240" w:lineRule="auto"/>
        <w:jc w:val="both"/>
        <w:rPr>
          <w:rFonts w:ascii="Arial" w:eastAsia="Times New Roman" w:hAnsi="Arial" w:cs="Arial"/>
          <w:color w:val="000000"/>
          <w:sz w:val="16"/>
          <w:szCs w:val="16"/>
          <w:u w:val="single"/>
          <w:lang w:eastAsia="pl-PL"/>
        </w:rPr>
      </w:pPr>
    </w:p>
    <w:p w14:paraId="56FAE8D1" w14:textId="77777777" w:rsidR="00A21A4F" w:rsidRPr="00A21A4F" w:rsidRDefault="00A21A4F" w:rsidP="00A21A4F">
      <w:pPr>
        <w:spacing w:after="0" w:line="240" w:lineRule="auto"/>
        <w:jc w:val="both"/>
        <w:rPr>
          <w:rFonts w:ascii="Arial" w:eastAsia="Times New Roman" w:hAnsi="Arial" w:cs="Arial"/>
          <w:color w:val="000000"/>
          <w:sz w:val="16"/>
          <w:szCs w:val="16"/>
          <w:u w:val="single"/>
          <w:lang w:eastAsia="pl-PL"/>
        </w:rPr>
      </w:pPr>
    </w:p>
    <w:p w14:paraId="72C26E11" w14:textId="77777777" w:rsidR="00A21A4F" w:rsidRPr="00A21A4F" w:rsidRDefault="00A21A4F" w:rsidP="006F748C">
      <w:pPr>
        <w:spacing w:after="0" w:line="240" w:lineRule="auto"/>
        <w:jc w:val="right"/>
        <w:rPr>
          <w:rFonts w:ascii="Times New Roman" w:eastAsia="Times New Roman" w:hAnsi="Times New Roman" w:cs="Times New Roman"/>
          <w:color w:val="000000"/>
          <w:sz w:val="20"/>
          <w:szCs w:val="20"/>
          <w:lang w:eastAsia="ar-SA"/>
        </w:rPr>
      </w:pPr>
      <w:r w:rsidRPr="00A21A4F">
        <w:rPr>
          <w:rFonts w:ascii="Arial" w:eastAsia="Times New Roman" w:hAnsi="Arial" w:cs="Arial"/>
          <w:color w:val="000000"/>
          <w:sz w:val="16"/>
          <w:szCs w:val="16"/>
          <w:u w:val="single"/>
          <w:lang w:eastAsia="pl-PL"/>
        </w:rPr>
        <w:br w:type="page"/>
      </w:r>
      <w:r w:rsidRPr="00A21A4F">
        <w:rPr>
          <w:rFonts w:ascii="Arial" w:eastAsia="Times New Roman" w:hAnsi="Arial" w:cs="Arial"/>
          <w:b/>
          <w:color w:val="000000"/>
          <w:sz w:val="20"/>
          <w:szCs w:val="20"/>
          <w:lang w:eastAsia="pl-PL"/>
        </w:rPr>
        <w:lastRenderedPageBreak/>
        <w:t>Załącznik nr 2 do SIWZ</w:t>
      </w:r>
    </w:p>
    <w:p w14:paraId="280581B5" w14:textId="77777777" w:rsidR="00A21A4F" w:rsidRPr="00A21A4F" w:rsidRDefault="00A21A4F" w:rsidP="00A21A4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p>
    <w:p w14:paraId="764DB639"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w:t>
      </w:r>
    </w:p>
    <w:p w14:paraId="1E548EC3" w14:textId="77777777" w:rsidR="00A21A4F" w:rsidRPr="00A21A4F" w:rsidRDefault="00A21A4F" w:rsidP="00A21A4F">
      <w:pPr>
        <w:suppressAutoHyphens/>
        <w:spacing w:after="0" w:line="240" w:lineRule="auto"/>
        <w:rPr>
          <w:rFonts w:ascii="Arial" w:eastAsia="Times New Roman" w:hAnsi="Arial" w:cs="Arial"/>
          <w:i/>
          <w:color w:val="000000"/>
          <w:sz w:val="18"/>
          <w:szCs w:val="18"/>
          <w:lang w:eastAsia="ar-SA"/>
        </w:rPr>
      </w:pPr>
      <w:r w:rsidRPr="00A21A4F">
        <w:rPr>
          <w:rFonts w:ascii="Arial" w:eastAsia="Times New Roman" w:hAnsi="Arial" w:cs="Arial"/>
          <w:i/>
          <w:color w:val="000000"/>
          <w:sz w:val="20"/>
          <w:szCs w:val="20"/>
          <w:lang w:eastAsia="ar-SA"/>
        </w:rPr>
        <w:t xml:space="preserve">   </w:t>
      </w:r>
      <w:r w:rsidRPr="00A21A4F">
        <w:rPr>
          <w:rFonts w:ascii="Arial" w:eastAsia="Times New Roman" w:hAnsi="Arial" w:cs="Arial"/>
          <w:i/>
          <w:color w:val="000000"/>
          <w:sz w:val="18"/>
          <w:szCs w:val="18"/>
          <w:lang w:eastAsia="ar-SA"/>
        </w:rPr>
        <w:t>pieczęć firmy</w:t>
      </w:r>
    </w:p>
    <w:p w14:paraId="2CF5919A" w14:textId="77777777" w:rsidR="00A21A4F" w:rsidRPr="00A21A4F" w:rsidRDefault="00A21A4F" w:rsidP="00A21A4F">
      <w:pPr>
        <w:suppressAutoHyphens/>
        <w:spacing w:after="0" w:line="240" w:lineRule="auto"/>
        <w:jc w:val="center"/>
        <w:rPr>
          <w:rFonts w:ascii="Times New Roman" w:eastAsia="Times New Roman" w:hAnsi="Times New Roman" w:cs="Times New Roman"/>
          <w:b/>
          <w:color w:val="000000"/>
          <w:sz w:val="28"/>
          <w:szCs w:val="28"/>
          <w:lang w:eastAsia="ar-SA"/>
        </w:rPr>
      </w:pPr>
    </w:p>
    <w:p w14:paraId="63DF94B7"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p>
    <w:p w14:paraId="13590D2B"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r w:rsidRPr="00A21A4F">
        <w:rPr>
          <w:rFonts w:ascii="Arial" w:eastAsia="Times New Roman" w:hAnsi="Arial" w:cs="Arial"/>
          <w:b/>
          <w:color w:val="000000"/>
          <w:sz w:val="28"/>
          <w:szCs w:val="28"/>
          <w:lang w:eastAsia="ar-SA"/>
        </w:rPr>
        <w:t xml:space="preserve">OŚWIADCZENIE </w:t>
      </w:r>
    </w:p>
    <w:p w14:paraId="5A5AF88C"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r w:rsidRPr="00A21A4F">
        <w:rPr>
          <w:rFonts w:ascii="Arial" w:eastAsia="Times New Roman" w:hAnsi="Arial" w:cs="Arial"/>
          <w:b/>
          <w:color w:val="000000"/>
          <w:sz w:val="28"/>
          <w:szCs w:val="28"/>
          <w:lang w:eastAsia="ar-SA"/>
        </w:rPr>
        <w:t>o przynależności do grupy kapitałowej</w:t>
      </w:r>
    </w:p>
    <w:p w14:paraId="6EFDE919"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p>
    <w:p w14:paraId="1DE466E9" w14:textId="77777777" w:rsidR="00A21A4F" w:rsidRPr="00A21A4F" w:rsidRDefault="00A21A4F" w:rsidP="00A21A4F">
      <w:pPr>
        <w:suppressAutoHyphens/>
        <w:spacing w:after="0" w:line="240" w:lineRule="auto"/>
        <w:rPr>
          <w:rFonts w:ascii="Arial" w:eastAsia="Times New Roman" w:hAnsi="Arial" w:cs="Arial"/>
          <w:i/>
          <w:color w:val="000000"/>
          <w:lang w:eastAsia="ar-SA"/>
        </w:rPr>
      </w:pPr>
    </w:p>
    <w:p w14:paraId="5E4CB1D0" w14:textId="1684C2A8" w:rsidR="00A21A4F" w:rsidRPr="00A21A4F" w:rsidRDefault="00A21A4F" w:rsidP="00A21A4F">
      <w:pPr>
        <w:suppressAutoHyphens/>
        <w:spacing w:after="0" w:line="240" w:lineRule="auto"/>
        <w:ind w:right="-76" w:firstLine="357"/>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Zgodnie z art.24 ust.11 w zw. Z art.24 ust.1 pkt 23 ustawy z dnia 29 stycznia 2004r. Prawo zamówień publicznych (Dz. U z 2015 r., poz. 2164 ze zm.) składając ofertę w przetargu na </w:t>
      </w:r>
      <w:r w:rsidRPr="00A21A4F">
        <w:rPr>
          <w:rFonts w:ascii="Arial" w:eastAsia="Times New Roman" w:hAnsi="Arial" w:cs="Arial"/>
          <w:b/>
          <w:color w:val="000000"/>
          <w:sz w:val="20"/>
          <w:szCs w:val="20"/>
          <w:lang w:eastAsia="pl-PL"/>
        </w:rPr>
        <w:t xml:space="preserve">Usługę nadzoru inwestorskiego </w:t>
      </w:r>
      <w:r w:rsidRPr="00A21A4F">
        <w:rPr>
          <w:rFonts w:ascii="Arial" w:eastAsia="Times New Roman" w:hAnsi="Arial" w:cs="Arial"/>
          <w:color w:val="000000"/>
          <w:sz w:val="20"/>
          <w:szCs w:val="20"/>
          <w:lang w:eastAsia="ar-SA"/>
        </w:rPr>
        <w:t xml:space="preserve">w imieniu reprezentowanej przez mnie (nas) firmy, w związku z przynależnością do grupy kapitałowej w rozumieniu ustawy z dnia 16.02.2007 o ochronie konkurencji i konsumentów (Dz.U Nr 50 poz. 331 ze </w:t>
      </w:r>
      <w:proofErr w:type="spellStart"/>
      <w:r w:rsidRPr="00A21A4F">
        <w:rPr>
          <w:rFonts w:ascii="Arial" w:eastAsia="Times New Roman" w:hAnsi="Arial" w:cs="Arial"/>
          <w:color w:val="000000"/>
          <w:sz w:val="20"/>
          <w:szCs w:val="20"/>
          <w:lang w:eastAsia="ar-SA"/>
        </w:rPr>
        <w:t>zm</w:t>
      </w:r>
      <w:proofErr w:type="spellEnd"/>
      <w:r w:rsidRPr="00A21A4F">
        <w:rPr>
          <w:rFonts w:ascii="Arial" w:eastAsia="Times New Roman" w:hAnsi="Arial" w:cs="Arial"/>
          <w:color w:val="000000"/>
          <w:sz w:val="20"/>
          <w:szCs w:val="20"/>
          <w:lang w:eastAsia="ar-SA"/>
        </w:rPr>
        <w:t xml:space="preserve">) przedkładam listę podmiotów należących do tej samej grupy kapitałowej: </w:t>
      </w:r>
    </w:p>
    <w:p w14:paraId="3F4E691B"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p>
    <w:p w14:paraId="3E2303E8" w14:textId="77777777" w:rsidR="00A21A4F" w:rsidRPr="00A21A4F" w:rsidRDefault="00A21A4F" w:rsidP="004A2058">
      <w:pPr>
        <w:numPr>
          <w:ilvl w:val="0"/>
          <w:numId w:val="55"/>
        </w:numPr>
        <w:suppressAutoHyphens/>
        <w:autoSpaceDE w:val="0"/>
        <w:spacing w:after="0" w:line="240" w:lineRule="auto"/>
        <w:rPr>
          <w:rFonts w:ascii="Arial" w:eastAsia="Times New Roman" w:hAnsi="Arial" w:cs="Arial"/>
          <w:iCs/>
          <w:color w:val="000000"/>
          <w:sz w:val="20"/>
          <w:szCs w:val="20"/>
          <w:lang w:eastAsia="ar-SA"/>
        </w:rPr>
      </w:pPr>
      <w:r w:rsidRPr="00A21A4F">
        <w:rPr>
          <w:rFonts w:ascii="Arial" w:eastAsia="Times New Roman" w:hAnsi="Arial" w:cs="Arial"/>
          <w:iCs/>
          <w:color w:val="000000"/>
          <w:sz w:val="20"/>
          <w:szCs w:val="20"/>
          <w:lang w:eastAsia="ar-SA"/>
        </w:rPr>
        <w:t>……………………………………………………………………………………………</w:t>
      </w:r>
    </w:p>
    <w:p w14:paraId="60599F9D" w14:textId="77777777" w:rsidR="00A21A4F" w:rsidRPr="00A21A4F" w:rsidRDefault="00A21A4F" w:rsidP="00A21A4F">
      <w:pPr>
        <w:suppressAutoHyphens/>
        <w:autoSpaceDE w:val="0"/>
        <w:spacing w:after="0" w:line="240" w:lineRule="auto"/>
        <w:ind w:left="357"/>
        <w:rPr>
          <w:rFonts w:ascii="Arial" w:eastAsia="Times New Roman" w:hAnsi="Arial" w:cs="Arial"/>
          <w:iCs/>
          <w:color w:val="000000"/>
          <w:sz w:val="20"/>
          <w:szCs w:val="20"/>
          <w:lang w:eastAsia="ar-SA"/>
        </w:rPr>
      </w:pPr>
      <w:r w:rsidRPr="00A21A4F">
        <w:rPr>
          <w:rFonts w:ascii="Arial" w:eastAsia="Times New Roman" w:hAnsi="Arial" w:cs="Arial"/>
          <w:iCs/>
          <w:color w:val="000000"/>
          <w:sz w:val="20"/>
          <w:szCs w:val="20"/>
          <w:lang w:eastAsia="ar-SA"/>
        </w:rPr>
        <w:t>Członek grupy kapitałowej (nazwa, adres)</w:t>
      </w:r>
    </w:p>
    <w:p w14:paraId="694D3D0C" w14:textId="77777777" w:rsidR="00A21A4F" w:rsidRPr="00A21A4F" w:rsidRDefault="00A21A4F" w:rsidP="00A21A4F">
      <w:pPr>
        <w:suppressAutoHyphens/>
        <w:autoSpaceDE w:val="0"/>
        <w:spacing w:after="0" w:line="240" w:lineRule="auto"/>
        <w:ind w:left="357"/>
        <w:rPr>
          <w:rFonts w:ascii="Arial" w:eastAsia="Times New Roman" w:hAnsi="Arial" w:cs="Arial"/>
          <w:iCs/>
          <w:color w:val="000000"/>
          <w:sz w:val="20"/>
          <w:szCs w:val="20"/>
          <w:lang w:eastAsia="ar-SA"/>
        </w:rPr>
      </w:pPr>
    </w:p>
    <w:p w14:paraId="532BEE98" w14:textId="77777777" w:rsidR="00A21A4F" w:rsidRPr="00A21A4F" w:rsidRDefault="00A21A4F" w:rsidP="00A21A4F">
      <w:pPr>
        <w:suppressAutoHyphens/>
        <w:autoSpaceDE w:val="0"/>
        <w:spacing w:after="0" w:line="240" w:lineRule="auto"/>
        <w:ind w:left="357"/>
        <w:rPr>
          <w:rFonts w:ascii="Arial" w:eastAsia="Times New Roman" w:hAnsi="Arial" w:cs="Arial"/>
          <w:iCs/>
          <w:color w:val="000000"/>
          <w:sz w:val="20"/>
          <w:szCs w:val="20"/>
          <w:lang w:eastAsia="ar-SA"/>
        </w:rPr>
      </w:pPr>
    </w:p>
    <w:p w14:paraId="576D1303" w14:textId="77777777" w:rsidR="00A21A4F" w:rsidRPr="00A21A4F" w:rsidRDefault="00A21A4F" w:rsidP="004A2058">
      <w:pPr>
        <w:numPr>
          <w:ilvl w:val="0"/>
          <w:numId w:val="55"/>
        </w:numPr>
        <w:suppressAutoHyphens/>
        <w:autoSpaceDE w:val="0"/>
        <w:spacing w:after="0" w:line="240" w:lineRule="auto"/>
        <w:rPr>
          <w:rFonts w:ascii="Arial" w:eastAsia="Times New Roman" w:hAnsi="Arial" w:cs="Arial"/>
          <w:iCs/>
          <w:color w:val="000000"/>
          <w:sz w:val="20"/>
          <w:szCs w:val="20"/>
          <w:lang w:eastAsia="ar-SA"/>
        </w:rPr>
      </w:pPr>
      <w:r w:rsidRPr="00A21A4F">
        <w:rPr>
          <w:rFonts w:ascii="Arial" w:eastAsia="Times New Roman" w:hAnsi="Arial" w:cs="Arial"/>
          <w:iCs/>
          <w:color w:val="000000"/>
          <w:sz w:val="20"/>
          <w:szCs w:val="20"/>
          <w:lang w:eastAsia="ar-SA"/>
        </w:rPr>
        <w:t>……………………………………………………………………………………………</w:t>
      </w:r>
    </w:p>
    <w:p w14:paraId="0E7F331C" w14:textId="77777777" w:rsidR="00A21A4F" w:rsidRPr="00A21A4F" w:rsidRDefault="00A21A4F" w:rsidP="00A21A4F">
      <w:pPr>
        <w:suppressAutoHyphens/>
        <w:autoSpaceDE w:val="0"/>
        <w:spacing w:after="0" w:line="240" w:lineRule="auto"/>
        <w:ind w:left="357"/>
        <w:rPr>
          <w:rFonts w:ascii="Arial" w:eastAsia="Times New Roman" w:hAnsi="Arial" w:cs="Arial"/>
          <w:iCs/>
          <w:color w:val="000000"/>
          <w:sz w:val="20"/>
          <w:szCs w:val="20"/>
          <w:lang w:eastAsia="ar-SA"/>
        </w:rPr>
      </w:pPr>
      <w:r w:rsidRPr="00A21A4F">
        <w:rPr>
          <w:rFonts w:ascii="Arial" w:eastAsia="Times New Roman" w:hAnsi="Arial" w:cs="Arial"/>
          <w:iCs/>
          <w:color w:val="000000"/>
          <w:sz w:val="20"/>
          <w:szCs w:val="20"/>
          <w:lang w:eastAsia="ar-SA"/>
        </w:rPr>
        <w:t>Członek grupy kapitałowej (nazwa, adres)</w:t>
      </w:r>
    </w:p>
    <w:p w14:paraId="40D8648E" w14:textId="77777777" w:rsidR="00A21A4F" w:rsidRPr="00A21A4F" w:rsidRDefault="00A21A4F" w:rsidP="00A21A4F">
      <w:pPr>
        <w:suppressAutoHyphens/>
        <w:autoSpaceDE w:val="0"/>
        <w:spacing w:after="0" w:line="360" w:lineRule="auto"/>
        <w:ind w:left="357"/>
        <w:rPr>
          <w:rFonts w:ascii="Arial" w:eastAsia="Times New Roman" w:hAnsi="Arial" w:cs="Arial"/>
          <w:iCs/>
          <w:color w:val="000000"/>
          <w:sz w:val="20"/>
          <w:szCs w:val="20"/>
          <w:lang w:eastAsia="ar-SA"/>
        </w:rPr>
      </w:pPr>
    </w:p>
    <w:p w14:paraId="48967BF2" w14:textId="77777777" w:rsidR="00A21A4F" w:rsidRPr="00A21A4F" w:rsidRDefault="00A21A4F" w:rsidP="004A2058">
      <w:pPr>
        <w:numPr>
          <w:ilvl w:val="0"/>
          <w:numId w:val="55"/>
        </w:numPr>
        <w:suppressAutoHyphens/>
        <w:autoSpaceDE w:val="0"/>
        <w:spacing w:after="0" w:line="240" w:lineRule="auto"/>
        <w:rPr>
          <w:rFonts w:ascii="Arial" w:eastAsia="Times New Roman" w:hAnsi="Arial" w:cs="Arial"/>
          <w:iCs/>
          <w:color w:val="000000"/>
          <w:sz w:val="20"/>
          <w:szCs w:val="20"/>
          <w:lang w:eastAsia="ar-SA"/>
        </w:rPr>
      </w:pPr>
      <w:r w:rsidRPr="00A21A4F">
        <w:rPr>
          <w:rFonts w:ascii="Arial" w:eastAsia="Times New Roman" w:hAnsi="Arial" w:cs="Arial"/>
          <w:iCs/>
          <w:color w:val="000000"/>
          <w:sz w:val="20"/>
          <w:szCs w:val="20"/>
          <w:lang w:eastAsia="ar-SA"/>
        </w:rPr>
        <w:t>……………………………………………………………………………………………</w:t>
      </w:r>
    </w:p>
    <w:p w14:paraId="501DBD04" w14:textId="77777777" w:rsidR="00A21A4F" w:rsidRPr="00A21A4F" w:rsidRDefault="00A21A4F" w:rsidP="00A21A4F">
      <w:pPr>
        <w:suppressAutoHyphens/>
        <w:autoSpaceDE w:val="0"/>
        <w:spacing w:after="0" w:line="240" w:lineRule="auto"/>
        <w:ind w:left="357"/>
        <w:rPr>
          <w:rFonts w:ascii="Arial" w:eastAsia="Times New Roman" w:hAnsi="Arial" w:cs="Arial"/>
          <w:iCs/>
          <w:color w:val="000000"/>
          <w:sz w:val="20"/>
          <w:szCs w:val="20"/>
          <w:lang w:eastAsia="ar-SA"/>
        </w:rPr>
      </w:pPr>
      <w:r w:rsidRPr="00A21A4F">
        <w:rPr>
          <w:rFonts w:ascii="Arial" w:eastAsia="Times New Roman" w:hAnsi="Arial" w:cs="Arial"/>
          <w:iCs/>
          <w:color w:val="000000"/>
          <w:sz w:val="20"/>
          <w:szCs w:val="20"/>
          <w:lang w:eastAsia="ar-SA"/>
        </w:rPr>
        <w:t>Członek grupy kapitałowej (nazwa, adres)</w:t>
      </w:r>
    </w:p>
    <w:p w14:paraId="1FE934F2" w14:textId="77777777" w:rsidR="00A21A4F" w:rsidRPr="00A21A4F" w:rsidRDefault="00A21A4F" w:rsidP="00A21A4F">
      <w:pPr>
        <w:suppressAutoHyphens/>
        <w:autoSpaceDE w:val="0"/>
        <w:spacing w:after="0" w:line="240" w:lineRule="auto"/>
        <w:ind w:left="357"/>
        <w:rPr>
          <w:rFonts w:ascii="Arial" w:eastAsia="Times New Roman" w:hAnsi="Arial" w:cs="Arial"/>
          <w:iCs/>
          <w:color w:val="000000"/>
          <w:sz w:val="20"/>
          <w:szCs w:val="20"/>
          <w:lang w:eastAsia="ar-SA"/>
        </w:rPr>
      </w:pPr>
    </w:p>
    <w:p w14:paraId="50A0F05E"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p>
    <w:p w14:paraId="493238CA" w14:textId="77777777" w:rsidR="00A21A4F" w:rsidRPr="00A21A4F" w:rsidRDefault="00A21A4F" w:rsidP="00A21A4F">
      <w:pPr>
        <w:autoSpaceDE w:val="0"/>
        <w:autoSpaceDN w:val="0"/>
        <w:adjustRightInd w:val="0"/>
        <w:spacing w:after="0" w:line="240" w:lineRule="auto"/>
        <w:jc w:val="both"/>
        <w:rPr>
          <w:rFonts w:ascii="Arial" w:eastAsia="Times New Roman" w:hAnsi="Arial" w:cs="Arial"/>
          <w:color w:val="000000"/>
          <w:sz w:val="20"/>
          <w:szCs w:val="20"/>
          <w:lang w:eastAsia="pl-PL"/>
        </w:rPr>
      </w:pPr>
      <w:r w:rsidRPr="00A21A4F">
        <w:rPr>
          <w:rFonts w:ascii="Arial" w:eastAsia="Calibri" w:hAnsi="Arial" w:cs="Arial"/>
          <w:color w:val="000000"/>
          <w:sz w:val="20"/>
          <w:szCs w:val="20"/>
          <w:lang w:eastAsia="ar-SA"/>
        </w:rPr>
        <w:tab/>
      </w:r>
      <w:r w:rsidRPr="00A21A4F">
        <w:rPr>
          <w:rFonts w:ascii="Arial" w:eastAsia="Times New Roman" w:hAnsi="Arial" w:cs="Arial"/>
          <w:b/>
          <w:bCs/>
          <w:color w:val="000000"/>
          <w:sz w:val="20"/>
          <w:szCs w:val="20"/>
          <w:lang w:eastAsia="pl-PL"/>
        </w:rPr>
        <w:t xml:space="preserve">Wraz ze złożeniem oświadczenia, wykonawca może przedstawić dowody, że powiązania z innym wykonawcą nie prowadzą do zakłócenia konkurencji w postępowaniu o udzielenie zamówienia </w:t>
      </w:r>
    </w:p>
    <w:p w14:paraId="26B973C7" w14:textId="77777777" w:rsidR="00A21A4F" w:rsidRPr="00A21A4F" w:rsidRDefault="00A21A4F" w:rsidP="00A21A4F">
      <w:pPr>
        <w:autoSpaceDE w:val="0"/>
        <w:autoSpaceDN w:val="0"/>
        <w:adjustRightInd w:val="0"/>
        <w:spacing w:after="0" w:line="240" w:lineRule="auto"/>
        <w:rPr>
          <w:rFonts w:ascii="Arial" w:eastAsia="Times New Roman" w:hAnsi="Arial" w:cs="Arial"/>
          <w:color w:val="000000"/>
          <w:sz w:val="20"/>
          <w:szCs w:val="20"/>
          <w:lang w:eastAsia="pl-PL"/>
        </w:rPr>
      </w:pPr>
    </w:p>
    <w:p w14:paraId="339B5D54" w14:textId="77777777" w:rsidR="00A21A4F" w:rsidRPr="00A21A4F" w:rsidRDefault="00A21A4F"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6A5836A8"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5535AE63"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076FE043"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69FB2B13"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63B075B5"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03A0799F"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p>
    <w:p w14:paraId="3E668C92" w14:textId="77777777" w:rsidR="00A21A4F" w:rsidRPr="00A21A4F" w:rsidRDefault="00A21A4F" w:rsidP="00A21A4F">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p>
    <w:p w14:paraId="7F2BA5A3" w14:textId="3180F639" w:rsidR="00A21A4F" w:rsidRDefault="00A21A4F"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3B72C638" w14:textId="342ED697" w:rsidR="004A761D" w:rsidRDefault="004A761D"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03EB2179" w14:textId="3F603337" w:rsidR="004A761D" w:rsidRDefault="004A761D"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68999A06" w14:textId="1DA1C78E" w:rsidR="004A761D" w:rsidRDefault="004A761D"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6271636F" w14:textId="69DABD93" w:rsidR="004A761D" w:rsidRDefault="004A761D"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07A7AD9C" w14:textId="203E7A33" w:rsidR="004A761D" w:rsidRDefault="004A761D"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7C94A655" w14:textId="4AE9D9CD" w:rsidR="004A761D" w:rsidRPr="00A21A4F" w:rsidRDefault="004A761D" w:rsidP="00A21A4F">
      <w:pPr>
        <w:suppressAutoHyphens/>
        <w:autoSpaceDE w:val="0"/>
        <w:autoSpaceDN w:val="0"/>
        <w:adjustRightInd w:val="0"/>
        <w:spacing w:after="0" w:line="240" w:lineRule="auto"/>
        <w:jc w:val="center"/>
        <w:rPr>
          <w:rFonts w:ascii="Arial" w:eastAsia="Times New Roman" w:hAnsi="Arial" w:cs="Arial"/>
          <w:color w:val="000000"/>
          <w:sz w:val="20"/>
          <w:szCs w:val="20"/>
          <w:lang w:eastAsia="ar-SA"/>
        </w:rPr>
      </w:pPr>
    </w:p>
    <w:p w14:paraId="487E4DEF" w14:textId="77777777" w:rsidR="00A21A4F" w:rsidRPr="00A21A4F" w:rsidRDefault="00A21A4F" w:rsidP="00A21A4F">
      <w:pPr>
        <w:suppressAutoHyphens/>
        <w:autoSpaceDE w:val="0"/>
        <w:autoSpaceDN w:val="0"/>
        <w:adjustRightInd w:val="0"/>
        <w:spacing w:after="0" w:line="240" w:lineRule="auto"/>
        <w:rPr>
          <w:rFonts w:ascii="Arial" w:eastAsia="Times New Roman" w:hAnsi="Arial" w:cs="Arial"/>
          <w:b/>
          <w:bCs/>
          <w:color w:val="000000"/>
          <w:sz w:val="18"/>
          <w:szCs w:val="18"/>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b/>
          <w:bCs/>
          <w:color w:val="000000"/>
          <w:sz w:val="18"/>
          <w:szCs w:val="18"/>
          <w:lang w:eastAsia="pl-PL"/>
        </w:rPr>
        <w:t xml:space="preserve">UWAGA! </w:t>
      </w:r>
    </w:p>
    <w:p w14:paraId="30809D12" w14:textId="77777777" w:rsidR="00A21A4F" w:rsidRPr="00A21A4F" w:rsidRDefault="00A21A4F" w:rsidP="00A21A4F">
      <w:pPr>
        <w:suppressAutoHyphens/>
        <w:autoSpaceDE w:val="0"/>
        <w:autoSpaceDN w:val="0"/>
        <w:adjustRightInd w:val="0"/>
        <w:spacing w:after="0" w:line="240" w:lineRule="auto"/>
        <w:ind w:left="284" w:hanging="284"/>
        <w:rPr>
          <w:rFonts w:ascii="Arial" w:eastAsia="Times New Roman" w:hAnsi="Arial" w:cs="Arial"/>
          <w:color w:val="000000"/>
          <w:sz w:val="18"/>
          <w:szCs w:val="18"/>
          <w:lang w:eastAsia="pl-PL"/>
        </w:rPr>
      </w:pPr>
      <w:r w:rsidRPr="00A21A4F">
        <w:rPr>
          <w:rFonts w:ascii="Arial" w:eastAsia="Times New Roman" w:hAnsi="Arial" w:cs="Arial"/>
          <w:color w:val="000000"/>
          <w:sz w:val="18"/>
          <w:szCs w:val="18"/>
          <w:lang w:eastAsia="pl-PL"/>
        </w:rPr>
        <w:t>1) Wykonawcy, którzy należą do grupy kapitałowej nie składają oświadczenia o braku przynależności do grupy kapitałowej.</w:t>
      </w:r>
    </w:p>
    <w:p w14:paraId="51168DCF" w14:textId="77777777" w:rsidR="00A21A4F" w:rsidRPr="00A21A4F" w:rsidRDefault="00A21A4F" w:rsidP="00A21A4F">
      <w:pPr>
        <w:tabs>
          <w:tab w:val="left" w:pos="1980"/>
        </w:tabs>
        <w:autoSpaceDE w:val="0"/>
        <w:autoSpaceDN w:val="0"/>
        <w:adjustRightInd w:val="0"/>
        <w:spacing w:after="0" w:line="240" w:lineRule="auto"/>
        <w:ind w:left="284" w:hanging="284"/>
        <w:jc w:val="both"/>
        <w:rPr>
          <w:rFonts w:ascii="Arial" w:eastAsia="Times New Roman" w:hAnsi="Arial" w:cs="Arial"/>
          <w:color w:val="000000"/>
          <w:sz w:val="18"/>
          <w:szCs w:val="18"/>
        </w:rPr>
      </w:pPr>
      <w:r w:rsidRPr="00A21A4F">
        <w:rPr>
          <w:rFonts w:ascii="Arial" w:eastAsia="Times New Roman" w:hAnsi="Arial" w:cs="Arial"/>
          <w:bCs/>
          <w:color w:val="000000"/>
          <w:sz w:val="18"/>
          <w:szCs w:val="18"/>
        </w:rPr>
        <w:t xml:space="preserve">2) Wykonawca </w:t>
      </w:r>
      <w:r w:rsidRPr="00A21A4F">
        <w:rPr>
          <w:rFonts w:ascii="Arial" w:eastAsia="Times New Roman" w:hAnsi="Arial" w:cs="Arial"/>
          <w:color w:val="000000"/>
          <w:sz w:val="18"/>
          <w:szCs w:val="18"/>
        </w:rPr>
        <w:t>przekazuje Zamawiającemu niniejsze oświadczenie</w:t>
      </w:r>
      <w:r w:rsidRPr="00A21A4F">
        <w:rPr>
          <w:rFonts w:ascii="Arial" w:eastAsia="Times New Roman" w:hAnsi="Arial" w:cs="Arial"/>
          <w:bCs/>
          <w:color w:val="000000"/>
          <w:sz w:val="18"/>
          <w:szCs w:val="18"/>
        </w:rPr>
        <w:t xml:space="preserve"> </w:t>
      </w:r>
      <w:r w:rsidRPr="00A21A4F">
        <w:rPr>
          <w:rFonts w:ascii="Arial" w:eastAsia="Times New Roman" w:hAnsi="Arial" w:cs="Arial"/>
          <w:b/>
          <w:bCs/>
          <w:color w:val="000000"/>
          <w:sz w:val="18"/>
          <w:szCs w:val="18"/>
          <w:u w:val="single"/>
        </w:rPr>
        <w:t>w terminie 3 dni</w:t>
      </w:r>
      <w:r w:rsidRPr="00A21A4F">
        <w:rPr>
          <w:rFonts w:ascii="Arial" w:eastAsia="Times New Roman" w:hAnsi="Arial" w:cs="Arial"/>
          <w:bCs/>
          <w:color w:val="000000"/>
          <w:sz w:val="18"/>
          <w:szCs w:val="18"/>
        </w:rPr>
        <w:t xml:space="preserve"> </w:t>
      </w:r>
      <w:r w:rsidRPr="00A21A4F">
        <w:rPr>
          <w:rFonts w:ascii="Arial" w:eastAsia="Times New Roman" w:hAnsi="Arial" w:cs="Arial"/>
          <w:color w:val="000000"/>
          <w:sz w:val="18"/>
          <w:szCs w:val="18"/>
        </w:rPr>
        <w:t xml:space="preserve">od dnia zamieszczenia na stronie internetowej Zamawiającego informacji z otwarcia ofert, o której mowa w art. 86 ust. 5 ustawy </w:t>
      </w:r>
      <w:proofErr w:type="spellStart"/>
      <w:r w:rsidRPr="00A21A4F">
        <w:rPr>
          <w:rFonts w:ascii="Arial" w:eastAsia="Times New Roman" w:hAnsi="Arial" w:cs="Arial"/>
          <w:color w:val="000000"/>
          <w:sz w:val="18"/>
          <w:szCs w:val="18"/>
        </w:rPr>
        <w:t>Pzp</w:t>
      </w:r>
      <w:proofErr w:type="spellEnd"/>
      <w:r w:rsidRPr="00A21A4F">
        <w:rPr>
          <w:rFonts w:ascii="Arial" w:eastAsia="Times New Roman" w:hAnsi="Arial" w:cs="Arial"/>
          <w:color w:val="000000"/>
          <w:sz w:val="18"/>
          <w:szCs w:val="18"/>
        </w:rPr>
        <w:t>.</w:t>
      </w:r>
    </w:p>
    <w:p w14:paraId="694B28F8" w14:textId="77777777" w:rsidR="00A21A4F" w:rsidRPr="00A21A4F" w:rsidRDefault="00A21A4F" w:rsidP="00A21A4F">
      <w:pPr>
        <w:widowControl w:val="0"/>
        <w:snapToGrid w:val="0"/>
        <w:spacing w:after="0" w:line="240" w:lineRule="auto"/>
        <w:ind w:left="284" w:hanging="284"/>
        <w:jc w:val="both"/>
        <w:rPr>
          <w:rFonts w:ascii="Arial" w:eastAsia="Times New Roman" w:hAnsi="Arial" w:cs="Arial"/>
          <w:color w:val="000000"/>
          <w:sz w:val="18"/>
          <w:szCs w:val="18"/>
          <w:lang w:eastAsia="pl-PL"/>
        </w:rPr>
      </w:pPr>
      <w:r w:rsidRPr="00A21A4F">
        <w:rPr>
          <w:rFonts w:ascii="Arial" w:eastAsia="Times New Roman" w:hAnsi="Arial" w:cs="Arial"/>
          <w:color w:val="000000"/>
          <w:sz w:val="18"/>
          <w:szCs w:val="18"/>
          <w:lang w:eastAsia="pl-PL"/>
        </w:rPr>
        <w:t>3)  W przypadku Wykonawców wspólnie ubiegających się o udzielenie zamówienia, ww. oświadczenie winno być przedłożone odrębnie przez każdego Wykonawcę (uczestnika oferty wspólnej).</w:t>
      </w:r>
    </w:p>
    <w:p w14:paraId="036FAC15" w14:textId="77777777" w:rsidR="00A21A4F" w:rsidRPr="00A21A4F" w:rsidRDefault="00A21A4F" w:rsidP="00A21A4F">
      <w:pPr>
        <w:widowControl w:val="0"/>
        <w:snapToGrid w:val="0"/>
        <w:spacing w:after="0" w:line="240" w:lineRule="auto"/>
        <w:jc w:val="both"/>
        <w:rPr>
          <w:rFonts w:ascii="Times New Roman" w:eastAsia="Times New Roman" w:hAnsi="Times New Roman" w:cs="Times New Roman"/>
          <w:color w:val="000000"/>
          <w:sz w:val="20"/>
          <w:szCs w:val="20"/>
          <w:lang w:eastAsia="ar-SA"/>
        </w:rPr>
      </w:pPr>
      <w:r w:rsidRPr="00A21A4F">
        <w:rPr>
          <w:rFonts w:ascii="Arial" w:eastAsia="Times New Roman" w:hAnsi="Arial" w:cs="Arial"/>
          <w:color w:val="000000"/>
          <w:sz w:val="20"/>
          <w:szCs w:val="20"/>
          <w:lang w:eastAsia="pl-PL"/>
        </w:rPr>
        <w:br w:type="page"/>
      </w:r>
    </w:p>
    <w:p w14:paraId="6E294A03" w14:textId="77777777" w:rsidR="00A21A4F" w:rsidRPr="00A21A4F" w:rsidRDefault="00A21A4F" w:rsidP="00A21A4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r w:rsidRPr="00A21A4F">
        <w:rPr>
          <w:rFonts w:ascii="Arial" w:eastAsia="Times New Roman" w:hAnsi="Arial" w:cs="Arial"/>
          <w:b/>
          <w:color w:val="000000"/>
          <w:sz w:val="20"/>
          <w:szCs w:val="20"/>
          <w:lang w:eastAsia="pl-PL"/>
        </w:rPr>
        <w:lastRenderedPageBreak/>
        <w:t>Załącznik nr 2a do SIWZ</w:t>
      </w:r>
    </w:p>
    <w:p w14:paraId="4109519F" w14:textId="77777777" w:rsidR="00A21A4F" w:rsidRPr="00A21A4F" w:rsidRDefault="00A21A4F" w:rsidP="00A21A4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ar-SA"/>
        </w:rPr>
      </w:pPr>
    </w:p>
    <w:p w14:paraId="1D8D1668" w14:textId="77777777" w:rsidR="00A21A4F" w:rsidRPr="00A21A4F" w:rsidRDefault="00A21A4F" w:rsidP="00A21A4F">
      <w:pPr>
        <w:suppressAutoHyphens/>
        <w:spacing w:after="0" w:line="240" w:lineRule="auto"/>
        <w:rPr>
          <w:rFonts w:ascii="Times New Roman" w:eastAsia="Times New Roman" w:hAnsi="Times New Roman" w:cs="Times New Roman"/>
          <w:color w:val="000000"/>
          <w:lang w:eastAsia="ar-SA"/>
        </w:rPr>
      </w:pPr>
      <w:r w:rsidRPr="00A21A4F">
        <w:rPr>
          <w:rFonts w:ascii="Times New Roman" w:eastAsia="Times New Roman" w:hAnsi="Times New Roman" w:cs="Times New Roman"/>
          <w:color w:val="000000"/>
          <w:lang w:eastAsia="ar-SA"/>
        </w:rPr>
        <w:t>..................................</w:t>
      </w:r>
    </w:p>
    <w:p w14:paraId="48A15EDC" w14:textId="77777777" w:rsidR="00A21A4F" w:rsidRPr="00A21A4F" w:rsidRDefault="00A21A4F" w:rsidP="00A21A4F">
      <w:pPr>
        <w:suppressAutoHyphens/>
        <w:spacing w:after="0" w:line="240" w:lineRule="auto"/>
        <w:rPr>
          <w:rFonts w:ascii="Arial" w:eastAsia="Times New Roman" w:hAnsi="Arial" w:cs="Arial"/>
          <w:i/>
          <w:color w:val="000000"/>
          <w:sz w:val="18"/>
          <w:szCs w:val="18"/>
          <w:lang w:eastAsia="ar-SA"/>
        </w:rPr>
      </w:pPr>
      <w:r w:rsidRPr="00A21A4F">
        <w:rPr>
          <w:rFonts w:ascii="Times New Roman" w:eastAsia="Times New Roman" w:hAnsi="Times New Roman" w:cs="Times New Roman"/>
          <w:i/>
          <w:color w:val="000000"/>
          <w:lang w:eastAsia="ar-SA"/>
        </w:rPr>
        <w:t xml:space="preserve">   </w:t>
      </w:r>
      <w:r w:rsidRPr="00A21A4F">
        <w:rPr>
          <w:rFonts w:ascii="Arial" w:eastAsia="Times New Roman" w:hAnsi="Arial" w:cs="Arial"/>
          <w:i/>
          <w:color w:val="000000"/>
          <w:sz w:val="18"/>
          <w:szCs w:val="18"/>
          <w:lang w:eastAsia="ar-SA"/>
        </w:rPr>
        <w:t>pieczęć firmy</w:t>
      </w:r>
    </w:p>
    <w:p w14:paraId="71C0F7E8" w14:textId="77777777" w:rsidR="00A21A4F" w:rsidRPr="00A21A4F" w:rsidRDefault="00A21A4F" w:rsidP="00A21A4F">
      <w:pPr>
        <w:suppressAutoHyphens/>
        <w:spacing w:after="0" w:line="240" w:lineRule="auto"/>
        <w:jc w:val="center"/>
        <w:rPr>
          <w:rFonts w:ascii="Times New Roman" w:eastAsia="Times New Roman" w:hAnsi="Times New Roman" w:cs="Times New Roman"/>
          <w:b/>
          <w:color w:val="000000"/>
          <w:sz w:val="28"/>
          <w:szCs w:val="28"/>
          <w:lang w:eastAsia="ar-SA"/>
        </w:rPr>
      </w:pPr>
    </w:p>
    <w:p w14:paraId="12F38542" w14:textId="77777777" w:rsidR="00A21A4F" w:rsidRPr="00A21A4F" w:rsidRDefault="00A21A4F" w:rsidP="00A21A4F">
      <w:pPr>
        <w:suppressAutoHyphens/>
        <w:spacing w:after="0" w:line="240" w:lineRule="auto"/>
        <w:jc w:val="center"/>
        <w:rPr>
          <w:rFonts w:ascii="Times New Roman" w:eastAsia="Times New Roman" w:hAnsi="Times New Roman" w:cs="Times New Roman"/>
          <w:b/>
          <w:color w:val="000000"/>
          <w:sz w:val="28"/>
          <w:szCs w:val="28"/>
          <w:lang w:eastAsia="ar-SA"/>
        </w:rPr>
      </w:pPr>
    </w:p>
    <w:p w14:paraId="234BDFC3" w14:textId="77777777" w:rsidR="00A21A4F" w:rsidRPr="00A21A4F" w:rsidRDefault="00A21A4F" w:rsidP="00A21A4F">
      <w:pPr>
        <w:suppressAutoHyphens/>
        <w:spacing w:after="0" w:line="240" w:lineRule="auto"/>
        <w:jc w:val="center"/>
        <w:rPr>
          <w:rFonts w:ascii="Times New Roman" w:eastAsia="Times New Roman" w:hAnsi="Times New Roman" w:cs="Times New Roman"/>
          <w:b/>
          <w:color w:val="000000"/>
          <w:sz w:val="28"/>
          <w:szCs w:val="28"/>
          <w:lang w:eastAsia="ar-SA"/>
        </w:rPr>
      </w:pPr>
    </w:p>
    <w:p w14:paraId="30D40AD1" w14:textId="77777777" w:rsidR="00A21A4F" w:rsidRPr="00A21A4F" w:rsidRDefault="00A21A4F" w:rsidP="00A21A4F">
      <w:pPr>
        <w:suppressAutoHyphens/>
        <w:spacing w:after="0" w:line="240" w:lineRule="auto"/>
        <w:jc w:val="center"/>
        <w:rPr>
          <w:rFonts w:ascii="Arial" w:eastAsia="Times New Roman" w:hAnsi="Arial" w:cs="Arial"/>
          <w:b/>
          <w:color w:val="000000"/>
          <w:sz w:val="20"/>
          <w:szCs w:val="20"/>
          <w:lang w:eastAsia="ar-SA"/>
        </w:rPr>
      </w:pPr>
    </w:p>
    <w:p w14:paraId="51AFB8A2"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r w:rsidRPr="00A21A4F">
        <w:rPr>
          <w:rFonts w:ascii="Arial" w:eastAsia="Times New Roman" w:hAnsi="Arial" w:cs="Arial"/>
          <w:b/>
          <w:color w:val="000000"/>
          <w:sz w:val="28"/>
          <w:szCs w:val="28"/>
          <w:lang w:eastAsia="ar-SA"/>
        </w:rPr>
        <w:t>OŚWIADCZENIE</w:t>
      </w:r>
    </w:p>
    <w:p w14:paraId="5D4B0E58"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r w:rsidRPr="00A21A4F">
        <w:rPr>
          <w:rFonts w:ascii="Arial" w:eastAsia="Times New Roman" w:hAnsi="Arial" w:cs="Arial"/>
          <w:b/>
          <w:color w:val="000000"/>
          <w:sz w:val="28"/>
          <w:szCs w:val="28"/>
          <w:lang w:eastAsia="ar-SA"/>
        </w:rPr>
        <w:t>o braku przynależności do grupy kapitałowej*</w:t>
      </w:r>
    </w:p>
    <w:p w14:paraId="23722A99" w14:textId="77777777" w:rsidR="00A21A4F" w:rsidRPr="00A21A4F" w:rsidRDefault="00A21A4F" w:rsidP="00A21A4F">
      <w:pPr>
        <w:suppressAutoHyphens/>
        <w:spacing w:after="0" w:line="240" w:lineRule="auto"/>
        <w:jc w:val="center"/>
        <w:rPr>
          <w:rFonts w:ascii="Arial" w:eastAsia="Times New Roman" w:hAnsi="Arial" w:cs="Arial"/>
          <w:b/>
          <w:color w:val="000000"/>
          <w:sz w:val="20"/>
          <w:szCs w:val="20"/>
          <w:lang w:eastAsia="ar-SA"/>
        </w:rPr>
      </w:pPr>
    </w:p>
    <w:p w14:paraId="6DD9073F" w14:textId="77777777" w:rsidR="00A21A4F" w:rsidRPr="00A21A4F" w:rsidRDefault="00A21A4F" w:rsidP="00A21A4F">
      <w:pPr>
        <w:suppressAutoHyphens/>
        <w:spacing w:after="0" w:line="240" w:lineRule="auto"/>
        <w:jc w:val="center"/>
        <w:rPr>
          <w:rFonts w:ascii="Arial" w:eastAsia="Times New Roman" w:hAnsi="Arial" w:cs="Arial"/>
          <w:b/>
          <w:color w:val="000000"/>
          <w:sz w:val="20"/>
          <w:szCs w:val="20"/>
          <w:lang w:eastAsia="ar-SA"/>
        </w:rPr>
      </w:pPr>
    </w:p>
    <w:p w14:paraId="39F7E9A8" w14:textId="77777777" w:rsidR="00A21A4F" w:rsidRPr="00A21A4F" w:rsidRDefault="00A21A4F" w:rsidP="00A21A4F">
      <w:pPr>
        <w:suppressAutoHyphens/>
        <w:spacing w:after="0" w:line="240" w:lineRule="auto"/>
        <w:jc w:val="center"/>
        <w:rPr>
          <w:rFonts w:ascii="Arial" w:eastAsia="Times New Roman" w:hAnsi="Arial" w:cs="Arial"/>
          <w:b/>
          <w:color w:val="000000"/>
          <w:sz w:val="20"/>
          <w:szCs w:val="20"/>
          <w:lang w:eastAsia="ar-SA"/>
        </w:rPr>
      </w:pPr>
    </w:p>
    <w:p w14:paraId="76CBAFEA" w14:textId="77777777" w:rsidR="00A21A4F" w:rsidRPr="00A21A4F" w:rsidRDefault="00A21A4F" w:rsidP="00A21A4F">
      <w:pPr>
        <w:suppressAutoHyphens/>
        <w:spacing w:after="0" w:line="240" w:lineRule="auto"/>
        <w:rPr>
          <w:rFonts w:ascii="Arial" w:eastAsia="Times New Roman" w:hAnsi="Arial" w:cs="Arial"/>
          <w:i/>
          <w:color w:val="000000"/>
          <w:sz w:val="20"/>
          <w:szCs w:val="20"/>
          <w:lang w:eastAsia="ar-SA"/>
        </w:rPr>
      </w:pPr>
    </w:p>
    <w:p w14:paraId="7F2894B2" w14:textId="39A2E38C" w:rsidR="00A21A4F" w:rsidRPr="00A21A4F" w:rsidRDefault="00A21A4F" w:rsidP="00A21A4F">
      <w:pPr>
        <w:suppressAutoHyphens/>
        <w:spacing w:after="0" w:line="240" w:lineRule="auto"/>
        <w:ind w:right="-76" w:firstLine="708"/>
        <w:jc w:val="both"/>
        <w:rPr>
          <w:rFonts w:ascii="Arial" w:eastAsia="Times New Roman" w:hAnsi="Arial" w:cs="Arial"/>
          <w:iCs/>
          <w:color w:val="000000"/>
          <w:sz w:val="20"/>
          <w:szCs w:val="20"/>
          <w:lang w:eastAsia="ar-SA"/>
        </w:rPr>
      </w:pPr>
      <w:r w:rsidRPr="00A21A4F">
        <w:rPr>
          <w:rFonts w:ascii="Arial" w:eastAsia="Times New Roman" w:hAnsi="Arial" w:cs="Arial"/>
          <w:color w:val="000000"/>
          <w:sz w:val="20"/>
          <w:szCs w:val="20"/>
          <w:lang w:eastAsia="ar-SA"/>
        </w:rPr>
        <w:t xml:space="preserve">Zgodnie z art.24 ust.11 w zw. Z art. 24 ust.1 pkt 23 ustawy z dnia 29 stycznia 2004r. Prawo zamówień publicznych (Dz. U z 2015r., poz. 2164 ze zm.) składając ofertę w przetargu na </w:t>
      </w:r>
      <w:r w:rsidRPr="00A21A4F">
        <w:rPr>
          <w:rFonts w:ascii="Arial" w:eastAsia="Times New Roman" w:hAnsi="Arial" w:cs="Arial"/>
          <w:b/>
          <w:color w:val="000000"/>
          <w:sz w:val="20"/>
          <w:szCs w:val="20"/>
          <w:lang w:eastAsia="pl-PL"/>
        </w:rPr>
        <w:t xml:space="preserve">Usługę nadzoru inwestorskiego </w:t>
      </w:r>
      <w:r w:rsidRPr="00A21A4F">
        <w:rPr>
          <w:rFonts w:ascii="Arial" w:eastAsia="Times New Roman" w:hAnsi="Arial" w:cs="Arial"/>
          <w:color w:val="000000"/>
          <w:sz w:val="20"/>
          <w:szCs w:val="20"/>
          <w:lang w:eastAsia="ar-SA"/>
        </w:rPr>
        <w:t xml:space="preserve">w imieniu reprezentowanej przez mnie (nas) firmy, oświadczam (oświadczamy), że </w:t>
      </w:r>
      <w:r w:rsidRPr="00A21A4F">
        <w:rPr>
          <w:rFonts w:ascii="Arial" w:eastAsia="Times New Roman" w:hAnsi="Arial" w:cs="Arial"/>
          <w:b/>
          <w:color w:val="000000"/>
          <w:sz w:val="20"/>
          <w:szCs w:val="20"/>
          <w:u w:val="single"/>
          <w:lang w:eastAsia="ar-SA"/>
        </w:rPr>
        <w:t>nie należę do grupy kapitałowej</w:t>
      </w:r>
      <w:r w:rsidRPr="00A21A4F">
        <w:rPr>
          <w:rFonts w:ascii="Arial" w:eastAsia="Times New Roman" w:hAnsi="Arial" w:cs="Arial"/>
          <w:color w:val="000000"/>
          <w:sz w:val="20"/>
          <w:szCs w:val="20"/>
          <w:lang w:eastAsia="ar-SA"/>
        </w:rPr>
        <w:t xml:space="preserve">, w rozumieniu ustawy z dnia 16.02.2007 o ochronie konkurencji i konsumentów (Dz. U Nr 50 poz. 331 ze zm.) </w:t>
      </w:r>
    </w:p>
    <w:p w14:paraId="52DD780F"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p>
    <w:p w14:paraId="1553B9FC"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p>
    <w:p w14:paraId="4812A68D" w14:textId="77777777" w:rsidR="00A21A4F" w:rsidRPr="00A21A4F" w:rsidRDefault="00A21A4F" w:rsidP="00A21A4F">
      <w:pPr>
        <w:suppressAutoHyphens/>
        <w:autoSpaceDE w:val="0"/>
        <w:autoSpaceDN w:val="0"/>
        <w:adjustRightInd w:val="0"/>
        <w:spacing w:after="0" w:line="240" w:lineRule="auto"/>
        <w:jc w:val="both"/>
        <w:rPr>
          <w:rFonts w:ascii="Arial" w:eastAsia="Times New Roman" w:hAnsi="Arial" w:cs="Arial"/>
          <w:color w:val="000000"/>
          <w:sz w:val="20"/>
          <w:szCs w:val="20"/>
          <w:lang w:eastAsia="ar-SA"/>
        </w:rPr>
      </w:pPr>
    </w:p>
    <w:p w14:paraId="0E8C5D4C"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39E3D991"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751E68EA"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2AABBFA9"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19E48A8B"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6FA3A94B"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74A2A84A"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1F1F1D70"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7B92396"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6496F96C"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EEB8C77"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7D7857BD"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0CCAFBCD" w14:textId="77777777" w:rsidR="00A21A4F" w:rsidRPr="00A21A4F" w:rsidRDefault="00A21A4F" w:rsidP="00A21A4F">
      <w:pPr>
        <w:suppressAutoHyphens/>
        <w:spacing w:after="0" w:line="240" w:lineRule="auto"/>
        <w:rPr>
          <w:rFonts w:ascii="Times New Roman" w:eastAsia="Times New Roman" w:hAnsi="Times New Roman" w:cs="Times New Roman"/>
          <w:color w:val="000000"/>
          <w:sz w:val="20"/>
          <w:szCs w:val="20"/>
          <w:lang w:eastAsia="ar-SA"/>
        </w:rPr>
      </w:pPr>
    </w:p>
    <w:p w14:paraId="622AB0FA"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1AD447EE"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5CD83885" w14:textId="77777777" w:rsidR="00A21A4F" w:rsidRPr="00A21A4F" w:rsidRDefault="00A21A4F" w:rsidP="00A21A4F">
      <w:pPr>
        <w:suppressAutoHyphens/>
        <w:autoSpaceDE w:val="0"/>
        <w:autoSpaceDN w:val="0"/>
        <w:adjustRightInd w:val="0"/>
        <w:spacing w:after="0" w:line="240" w:lineRule="auto"/>
        <w:jc w:val="center"/>
        <w:rPr>
          <w:rFonts w:ascii="Times New Roman" w:eastAsia="Times New Roman" w:hAnsi="Times New Roman" w:cs="Times New Roman"/>
          <w:color w:val="000000"/>
          <w:sz w:val="18"/>
          <w:szCs w:val="18"/>
          <w:lang w:eastAsia="ar-SA"/>
        </w:rPr>
      </w:pPr>
    </w:p>
    <w:p w14:paraId="6DFD35F5" w14:textId="77777777" w:rsidR="00A21A4F" w:rsidRPr="00A21A4F" w:rsidRDefault="00A21A4F" w:rsidP="00A21A4F">
      <w:pPr>
        <w:suppressAutoHyphens/>
        <w:autoSpaceDE w:val="0"/>
        <w:autoSpaceDN w:val="0"/>
        <w:adjustRightInd w:val="0"/>
        <w:spacing w:after="0" w:line="240" w:lineRule="auto"/>
        <w:jc w:val="both"/>
        <w:rPr>
          <w:rFonts w:ascii="Arial" w:eastAsia="Times New Roman" w:hAnsi="Arial" w:cs="Arial"/>
          <w:color w:val="000000"/>
          <w:sz w:val="18"/>
          <w:szCs w:val="18"/>
          <w:lang w:eastAsia="ar-SA"/>
        </w:rPr>
      </w:pPr>
    </w:p>
    <w:p w14:paraId="260BEA92" w14:textId="77777777" w:rsidR="00A21A4F" w:rsidRPr="00A21A4F" w:rsidRDefault="00A21A4F" w:rsidP="00A21A4F">
      <w:pPr>
        <w:suppressAutoHyphens/>
        <w:autoSpaceDE w:val="0"/>
        <w:autoSpaceDN w:val="0"/>
        <w:adjustRightInd w:val="0"/>
        <w:spacing w:after="0" w:line="240" w:lineRule="auto"/>
        <w:rPr>
          <w:rFonts w:ascii="Arial" w:eastAsia="Times New Roman" w:hAnsi="Arial" w:cs="Arial"/>
          <w:b/>
          <w:bCs/>
          <w:color w:val="000000"/>
          <w:sz w:val="18"/>
          <w:szCs w:val="18"/>
          <w:lang w:eastAsia="pl-PL"/>
        </w:rPr>
      </w:pPr>
      <w:r w:rsidRPr="00A21A4F">
        <w:rPr>
          <w:rFonts w:ascii="Arial" w:eastAsia="Times New Roman" w:hAnsi="Arial" w:cs="Arial"/>
          <w:b/>
          <w:bCs/>
          <w:color w:val="000000"/>
          <w:sz w:val="20"/>
          <w:szCs w:val="20"/>
          <w:lang w:eastAsia="pl-PL"/>
        </w:rPr>
        <w:t>*</w:t>
      </w:r>
      <w:r w:rsidRPr="00A21A4F">
        <w:rPr>
          <w:rFonts w:ascii="Arial" w:eastAsia="Times New Roman" w:hAnsi="Arial" w:cs="Arial"/>
          <w:b/>
          <w:bCs/>
          <w:color w:val="000000"/>
          <w:sz w:val="18"/>
          <w:szCs w:val="18"/>
          <w:lang w:eastAsia="pl-PL"/>
        </w:rPr>
        <w:t xml:space="preserve">UWAGA! </w:t>
      </w:r>
    </w:p>
    <w:p w14:paraId="3232B28A" w14:textId="77777777" w:rsidR="00A21A4F" w:rsidRPr="00A21A4F" w:rsidRDefault="00A21A4F" w:rsidP="00A21A4F">
      <w:pPr>
        <w:suppressAutoHyphens/>
        <w:autoSpaceDE w:val="0"/>
        <w:autoSpaceDN w:val="0"/>
        <w:adjustRightInd w:val="0"/>
        <w:spacing w:after="0" w:line="240" w:lineRule="auto"/>
        <w:ind w:left="284" w:hanging="284"/>
        <w:rPr>
          <w:rFonts w:ascii="Arial" w:eastAsia="Times New Roman" w:hAnsi="Arial" w:cs="Arial"/>
          <w:color w:val="000000"/>
          <w:sz w:val="18"/>
          <w:szCs w:val="18"/>
          <w:lang w:eastAsia="ar-SA"/>
        </w:rPr>
      </w:pPr>
      <w:r w:rsidRPr="00A21A4F">
        <w:rPr>
          <w:rFonts w:ascii="Arial" w:eastAsia="Times New Roman" w:hAnsi="Arial" w:cs="Arial"/>
          <w:bCs/>
          <w:color w:val="000000"/>
          <w:sz w:val="18"/>
          <w:szCs w:val="18"/>
          <w:lang w:eastAsia="pl-PL"/>
        </w:rPr>
        <w:t>1)</w:t>
      </w:r>
      <w:r w:rsidRPr="00A21A4F">
        <w:rPr>
          <w:rFonts w:ascii="Arial" w:eastAsia="Times New Roman" w:hAnsi="Arial" w:cs="Arial"/>
          <w:b/>
          <w:bCs/>
          <w:color w:val="000000"/>
          <w:sz w:val="18"/>
          <w:szCs w:val="18"/>
          <w:lang w:eastAsia="pl-PL"/>
        </w:rPr>
        <w:t xml:space="preserve"> </w:t>
      </w:r>
      <w:r w:rsidRPr="00A21A4F">
        <w:rPr>
          <w:rFonts w:ascii="Arial" w:eastAsia="Times New Roman" w:hAnsi="Arial" w:cs="Arial"/>
          <w:color w:val="000000"/>
          <w:sz w:val="18"/>
          <w:szCs w:val="18"/>
          <w:lang w:eastAsia="pl-PL"/>
        </w:rPr>
        <w:t>Wykonawcy, którzy nie należą do grupy kapitałowej nie składają oświadczenia o przynależności do   grupy kapitałowej.</w:t>
      </w:r>
    </w:p>
    <w:p w14:paraId="5DF82741" w14:textId="77777777" w:rsidR="00A21A4F" w:rsidRPr="00A21A4F" w:rsidRDefault="00A21A4F" w:rsidP="00A21A4F">
      <w:pPr>
        <w:tabs>
          <w:tab w:val="left" w:pos="1980"/>
        </w:tabs>
        <w:autoSpaceDE w:val="0"/>
        <w:autoSpaceDN w:val="0"/>
        <w:adjustRightInd w:val="0"/>
        <w:spacing w:after="0" w:line="240" w:lineRule="auto"/>
        <w:ind w:left="284" w:hanging="284"/>
        <w:jc w:val="both"/>
        <w:rPr>
          <w:rFonts w:ascii="Arial" w:eastAsia="Times New Roman" w:hAnsi="Arial" w:cs="Arial"/>
          <w:color w:val="000000"/>
          <w:sz w:val="18"/>
          <w:szCs w:val="18"/>
        </w:rPr>
      </w:pPr>
      <w:r w:rsidRPr="00A21A4F">
        <w:rPr>
          <w:rFonts w:ascii="Arial" w:eastAsia="Times New Roman" w:hAnsi="Arial" w:cs="Arial"/>
          <w:bCs/>
          <w:color w:val="000000"/>
          <w:sz w:val="18"/>
          <w:szCs w:val="18"/>
        </w:rPr>
        <w:t xml:space="preserve">2) Wykonawca </w:t>
      </w:r>
      <w:r w:rsidRPr="00A21A4F">
        <w:rPr>
          <w:rFonts w:ascii="Arial" w:eastAsia="Times New Roman" w:hAnsi="Arial" w:cs="Arial"/>
          <w:color w:val="000000"/>
          <w:sz w:val="18"/>
          <w:szCs w:val="18"/>
        </w:rPr>
        <w:t>przekazuje Zamawiającemu niniejsze oświadczenie</w:t>
      </w:r>
      <w:r w:rsidRPr="00A21A4F">
        <w:rPr>
          <w:rFonts w:ascii="Arial" w:eastAsia="Times New Roman" w:hAnsi="Arial" w:cs="Arial"/>
          <w:bCs/>
          <w:color w:val="000000"/>
          <w:sz w:val="18"/>
          <w:szCs w:val="18"/>
        </w:rPr>
        <w:t xml:space="preserve"> </w:t>
      </w:r>
      <w:r w:rsidRPr="00A21A4F">
        <w:rPr>
          <w:rFonts w:ascii="Arial" w:eastAsia="Times New Roman" w:hAnsi="Arial" w:cs="Arial"/>
          <w:b/>
          <w:bCs/>
          <w:color w:val="000000"/>
          <w:sz w:val="18"/>
          <w:szCs w:val="18"/>
          <w:u w:val="single"/>
        </w:rPr>
        <w:t>w terminie 3 dni</w:t>
      </w:r>
      <w:r w:rsidRPr="00A21A4F">
        <w:rPr>
          <w:rFonts w:ascii="Arial" w:eastAsia="Times New Roman" w:hAnsi="Arial" w:cs="Arial"/>
          <w:bCs/>
          <w:color w:val="000000"/>
          <w:sz w:val="18"/>
          <w:szCs w:val="18"/>
        </w:rPr>
        <w:t xml:space="preserve"> </w:t>
      </w:r>
      <w:r w:rsidRPr="00A21A4F">
        <w:rPr>
          <w:rFonts w:ascii="Arial" w:eastAsia="Times New Roman" w:hAnsi="Arial" w:cs="Arial"/>
          <w:color w:val="000000"/>
          <w:sz w:val="18"/>
          <w:szCs w:val="18"/>
        </w:rPr>
        <w:t xml:space="preserve">od dnia zamieszczenia na stronie internetowej Zamawiającego informacji z otwarcia ofert, o której mowa w art. 86 ust. 5 ustawy </w:t>
      </w:r>
      <w:proofErr w:type="spellStart"/>
      <w:r w:rsidRPr="00A21A4F">
        <w:rPr>
          <w:rFonts w:ascii="Arial" w:eastAsia="Times New Roman" w:hAnsi="Arial" w:cs="Arial"/>
          <w:color w:val="000000"/>
          <w:sz w:val="18"/>
          <w:szCs w:val="18"/>
        </w:rPr>
        <w:t>Pzp</w:t>
      </w:r>
      <w:proofErr w:type="spellEnd"/>
      <w:r w:rsidRPr="00A21A4F">
        <w:rPr>
          <w:rFonts w:ascii="Arial" w:eastAsia="Times New Roman" w:hAnsi="Arial" w:cs="Arial"/>
          <w:color w:val="000000"/>
          <w:sz w:val="18"/>
          <w:szCs w:val="18"/>
        </w:rPr>
        <w:t>.</w:t>
      </w:r>
    </w:p>
    <w:p w14:paraId="1406E1A0" w14:textId="77777777" w:rsidR="00A21A4F" w:rsidRPr="00A21A4F" w:rsidRDefault="00A21A4F" w:rsidP="00A21A4F">
      <w:pPr>
        <w:widowControl w:val="0"/>
        <w:snapToGrid w:val="0"/>
        <w:spacing w:after="0" w:line="240" w:lineRule="auto"/>
        <w:ind w:left="284" w:hanging="284"/>
        <w:jc w:val="both"/>
        <w:rPr>
          <w:rFonts w:ascii="Arial" w:eastAsia="Times New Roman" w:hAnsi="Arial" w:cs="Arial"/>
          <w:color w:val="000000"/>
          <w:sz w:val="18"/>
          <w:szCs w:val="18"/>
          <w:lang w:eastAsia="pl-PL"/>
        </w:rPr>
      </w:pPr>
      <w:r w:rsidRPr="00A21A4F">
        <w:rPr>
          <w:rFonts w:ascii="Arial" w:eastAsia="Times New Roman" w:hAnsi="Arial" w:cs="Arial"/>
          <w:color w:val="000000"/>
          <w:sz w:val="18"/>
          <w:szCs w:val="18"/>
          <w:lang w:eastAsia="pl-PL"/>
        </w:rPr>
        <w:t>3)  W przypadku Wykonawców wspólnie ubiegających się o udzielenie zamówienia, ww. oświadczenie winno być przedłożone odrębnie przez każdego Wykonawcę (uczestnika oferty wspólnej).</w:t>
      </w:r>
    </w:p>
    <w:p w14:paraId="670A7803" w14:textId="77777777" w:rsidR="00A21A4F" w:rsidRPr="00A21A4F" w:rsidRDefault="00A21A4F" w:rsidP="00A21A4F">
      <w:pPr>
        <w:suppressAutoHyphens/>
        <w:autoSpaceDE w:val="0"/>
        <w:autoSpaceDN w:val="0"/>
        <w:adjustRightInd w:val="0"/>
        <w:spacing w:after="0" w:line="240" w:lineRule="auto"/>
        <w:jc w:val="center"/>
        <w:rPr>
          <w:rFonts w:ascii="Arial" w:eastAsia="Times New Roman" w:hAnsi="Arial" w:cs="Arial"/>
          <w:color w:val="000000"/>
          <w:sz w:val="18"/>
          <w:szCs w:val="18"/>
          <w:lang w:eastAsia="ar-SA"/>
        </w:rPr>
      </w:pPr>
    </w:p>
    <w:p w14:paraId="17AAF078" w14:textId="77777777" w:rsidR="00A21A4F" w:rsidRPr="00A21A4F" w:rsidRDefault="00A21A4F" w:rsidP="00A21A4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A21A4F">
        <w:rPr>
          <w:rFonts w:ascii="Arial" w:eastAsia="Times New Roman" w:hAnsi="Arial" w:cs="Arial"/>
          <w:bCs/>
          <w:color w:val="000000"/>
          <w:sz w:val="18"/>
          <w:szCs w:val="18"/>
          <w:lang w:eastAsia="pl-PL"/>
        </w:rPr>
        <w:br w:type="page"/>
      </w:r>
    </w:p>
    <w:p w14:paraId="13D7FC38" w14:textId="77777777" w:rsidR="00A21A4F" w:rsidRPr="00A21A4F" w:rsidRDefault="00A21A4F" w:rsidP="00A21A4F">
      <w:pPr>
        <w:widowControl w:val="0"/>
        <w:suppressAutoHyphens/>
        <w:autoSpaceDE w:val="0"/>
        <w:autoSpaceDN w:val="0"/>
        <w:adjustRightInd w:val="0"/>
        <w:spacing w:after="0" w:line="240" w:lineRule="auto"/>
        <w:jc w:val="right"/>
        <w:rPr>
          <w:rFonts w:ascii="Arial" w:eastAsia="Times New Roman" w:hAnsi="Arial" w:cs="Arial"/>
          <w:color w:val="000000"/>
          <w:sz w:val="20"/>
          <w:szCs w:val="20"/>
          <w:lang w:eastAsia="ar-SA"/>
        </w:rPr>
      </w:pPr>
      <w:r w:rsidRPr="00A21A4F">
        <w:rPr>
          <w:rFonts w:ascii="Arial" w:eastAsia="Times New Roman" w:hAnsi="Arial" w:cs="Arial"/>
          <w:b/>
          <w:color w:val="000000"/>
          <w:sz w:val="20"/>
          <w:szCs w:val="20"/>
          <w:lang w:eastAsia="pl-PL"/>
        </w:rPr>
        <w:lastRenderedPageBreak/>
        <w:t>Załącznik nr 3 do SIWZ</w:t>
      </w:r>
    </w:p>
    <w:p w14:paraId="60C1F1E5" w14:textId="77777777" w:rsidR="00B5324E" w:rsidRDefault="00B5324E" w:rsidP="00A21A4F">
      <w:pPr>
        <w:suppressAutoHyphens/>
        <w:spacing w:after="0" w:line="240" w:lineRule="auto"/>
        <w:rPr>
          <w:rFonts w:ascii="Arial" w:eastAsia="Times New Roman" w:hAnsi="Arial" w:cs="Arial"/>
          <w:color w:val="000000"/>
          <w:sz w:val="16"/>
          <w:szCs w:val="16"/>
          <w:lang w:eastAsia="ar-SA"/>
        </w:rPr>
      </w:pPr>
    </w:p>
    <w:p w14:paraId="0B69C539" w14:textId="77777777" w:rsidR="00B5324E" w:rsidRDefault="00B5324E" w:rsidP="00A21A4F">
      <w:pPr>
        <w:suppressAutoHyphens/>
        <w:spacing w:after="0" w:line="240" w:lineRule="auto"/>
        <w:rPr>
          <w:rFonts w:ascii="Arial" w:eastAsia="Times New Roman" w:hAnsi="Arial" w:cs="Arial"/>
          <w:color w:val="000000"/>
          <w:sz w:val="16"/>
          <w:szCs w:val="16"/>
          <w:lang w:eastAsia="ar-SA"/>
        </w:rPr>
      </w:pPr>
    </w:p>
    <w:p w14:paraId="5FF3B4E7"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r w:rsidRPr="00A21A4F">
        <w:rPr>
          <w:rFonts w:ascii="Arial" w:eastAsia="Times New Roman" w:hAnsi="Arial" w:cs="Arial"/>
          <w:color w:val="000000"/>
          <w:sz w:val="16"/>
          <w:szCs w:val="16"/>
          <w:lang w:eastAsia="ar-SA"/>
        </w:rPr>
        <w:t>..................................</w:t>
      </w:r>
    </w:p>
    <w:p w14:paraId="236FE37A" w14:textId="77777777" w:rsidR="00A21A4F" w:rsidRPr="00A21A4F" w:rsidRDefault="00A21A4F" w:rsidP="00A21A4F">
      <w:pPr>
        <w:suppressAutoHyphens/>
        <w:spacing w:after="0" w:line="240" w:lineRule="auto"/>
        <w:rPr>
          <w:rFonts w:ascii="Arial" w:eastAsia="Times New Roman" w:hAnsi="Arial" w:cs="Arial"/>
          <w:i/>
          <w:color w:val="000000"/>
          <w:sz w:val="16"/>
          <w:szCs w:val="16"/>
          <w:lang w:eastAsia="ar-SA"/>
        </w:rPr>
      </w:pPr>
      <w:r w:rsidRPr="00A21A4F">
        <w:rPr>
          <w:rFonts w:ascii="Arial" w:eastAsia="Times New Roman" w:hAnsi="Arial" w:cs="Arial"/>
          <w:i/>
          <w:color w:val="000000"/>
          <w:sz w:val="16"/>
          <w:szCs w:val="16"/>
          <w:lang w:eastAsia="ar-SA"/>
        </w:rPr>
        <w:t xml:space="preserve">   pieczęć firmy</w:t>
      </w:r>
    </w:p>
    <w:p w14:paraId="167685D5"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p>
    <w:p w14:paraId="5BF8ECEE"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p>
    <w:p w14:paraId="77A65B45" w14:textId="77777777" w:rsidR="00A21A4F" w:rsidRPr="00A21A4F" w:rsidRDefault="00A21A4F" w:rsidP="00A21A4F">
      <w:pPr>
        <w:suppressAutoHyphens/>
        <w:spacing w:after="0" w:line="240" w:lineRule="auto"/>
        <w:jc w:val="center"/>
        <w:rPr>
          <w:rFonts w:ascii="Arial" w:eastAsia="Times New Roman" w:hAnsi="Arial" w:cs="Arial"/>
          <w:b/>
          <w:color w:val="000000"/>
          <w:sz w:val="28"/>
          <w:szCs w:val="28"/>
          <w:lang w:eastAsia="ar-SA"/>
        </w:rPr>
      </w:pPr>
    </w:p>
    <w:p w14:paraId="44086D16" w14:textId="77777777" w:rsidR="00A21A4F" w:rsidRPr="00A21A4F" w:rsidRDefault="00A21A4F" w:rsidP="00A21A4F">
      <w:pPr>
        <w:suppressAutoHyphens/>
        <w:spacing w:after="0" w:line="240" w:lineRule="auto"/>
        <w:jc w:val="center"/>
        <w:rPr>
          <w:rFonts w:ascii="Arial" w:eastAsia="Times New Roman" w:hAnsi="Arial" w:cs="Arial"/>
          <w:b/>
          <w:color w:val="000000"/>
          <w:sz w:val="20"/>
          <w:szCs w:val="20"/>
          <w:lang w:eastAsia="ar-SA"/>
        </w:rPr>
      </w:pPr>
      <w:r w:rsidRPr="00A21A4F">
        <w:rPr>
          <w:rFonts w:ascii="Arial" w:eastAsia="Times New Roman" w:hAnsi="Arial" w:cs="Arial"/>
          <w:b/>
          <w:color w:val="000000"/>
          <w:sz w:val="20"/>
          <w:szCs w:val="20"/>
          <w:lang w:eastAsia="ar-SA"/>
        </w:rPr>
        <w:t xml:space="preserve">OŚWIADCZENIE </w:t>
      </w:r>
    </w:p>
    <w:p w14:paraId="124DCB1F" w14:textId="77777777" w:rsidR="00A21A4F" w:rsidRPr="00A21A4F" w:rsidRDefault="00A21A4F" w:rsidP="00A21A4F">
      <w:pPr>
        <w:suppressAutoHyphens/>
        <w:spacing w:after="0" w:line="240" w:lineRule="auto"/>
        <w:jc w:val="center"/>
        <w:rPr>
          <w:rFonts w:ascii="Arial" w:eastAsia="Times New Roman" w:hAnsi="Arial" w:cs="Arial"/>
          <w:b/>
          <w:color w:val="000000"/>
          <w:sz w:val="20"/>
          <w:szCs w:val="20"/>
          <w:lang w:eastAsia="ar-SA"/>
        </w:rPr>
      </w:pPr>
    </w:p>
    <w:p w14:paraId="4D762DD7" w14:textId="77777777" w:rsidR="00A21A4F" w:rsidRPr="00A21A4F" w:rsidRDefault="00A21A4F" w:rsidP="00A21A4F">
      <w:pPr>
        <w:suppressAutoHyphens/>
        <w:spacing w:after="0" w:line="240" w:lineRule="auto"/>
        <w:rPr>
          <w:rFonts w:ascii="Arial" w:eastAsia="Times New Roman" w:hAnsi="Arial" w:cs="Arial"/>
          <w:i/>
          <w:color w:val="000000"/>
          <w:sz w:val="20"/>
          <w:szCs w:val="20"/>
          <w:lang w:eastAsia="ar-SA"/>
        </w:rPr>
      </w:pPr>
    </w:p>
    <w:p w14:paraId="49C9792E" w14:textId="77777777" w:rsidR="00A21A4F" w:rsidRPr="00A21A4F" w:rsidRDefault="00A21A4F" w:rsidP="00A21A4F">
      <w:pPr>
        <w:suppressAutoHyphens/>
        <w:spacing w:after="0" w:line="240" w:lineRule="auto"/>
        <w:rPr>
          <w:rFonts w:ascii="Arial" w:eastAsia="Times New Roman" w:hAnsi="Arial" w:cs="Arial"/>
          <w:i/>
          <w:color w:val="000000"/>
          <w:sz w:val="20"/>
          <w:szCs w:val="20"/>
          <w:lang w:eastAsia="ar-SA"/>
        </w:rPr>
      </w:pPr>
    </w:p>
    <w:p w14:paraId="513ABF03" w14:textId="77777777" w:rsidR="00A21A4F" w:rsidRPr="00A21A4F" w:rsidRDefault="00A21A4F" w:rsidP="00A21A4F">
      <w:pPr>
        <w:spacing w:after="0" w:line="240" w:lineRule="auto"/>
        <w:ind w:left="284" w:right="23" w:firstLine="425"/>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ar-SA"/>
        </w:rPr>
        <w:t xml:space="preserve">Zgodnie z art. 91  ust.3a ustawy z dnia 29 stycznia 2004r. Prawo zamówień publicznych </w:t>
      </w:r>
      <w:r w:rsidRPr="00A21A4F">
        <w:rPr>
          <w:rFonts w:ascii="Arial" w:eastAsia="Times New Roman" w:hAnsi="Arial" w:cs="Arial"/>
          <w:color w:val="000000"/>
          <w:sz w:val="20"/>
          <w:szCs w:val="20"/>
          <w:lang w:eastAsia="ar-SA"/>
        </w:rPr>
        <w:br/>
        <w:t xml:space="preserve">(Dz. U z 2015r., poz. 2164 ze zm.) </w:t>
      </w:r>
      <w:r w:rsidRPr="00A21A4F">
        <w:rPr>
          <w:rFonts w:ascii="Arial" w:eastAsia="Times New Roman" w:hAnsi="Arial" w:cs="Arial"/>
          <w:color w:val="000000"/>
          <w:sz w:val="20"/>
          <w:szCs w:val="20"/>
          <w:lang w:eastAsia="pl-PL"/>
        </w:rPr>
        <w:t>Wykonawca informuje, że wybór oferty:</w:t>
      </w:r>
    </w:p>
    <w:p w14:paraId="55BEC61B" w14:textId="77777777" w:rsidR="00A21A4F" w:rsidRPr="00A21A4F" w:rsidRDefault="00A21A4F" w:rsidP="00A21A4F">
      <w:pPr>
        <w:spacing w:after="0" w:line="240" w:lineRule="auto"/>
        <w:ind w:left="284" w:right="23"/>
        <w:jc w:val="both"/>
        <w:rPr>
          <w:rFonts w:ascii="Arial" w:eastAsia="Times New Roman" w:hAnsi="Arial" w:cs="Arial"/>
          <w:color w:val="000000"/>
          <w:sz w:val="20"/>
          <w:szCs w:val="20"/>
          <w:lang w:eastAsia="pl-PL"/>
        </w:rPr>
      </w:pPr>
      <w:r w:rsidRPr="00A21A4F">
        <w:rPr>
          <w:rFonts w:ascii="Arial" w:eastAsia="Times New Roman" w:hAnsi="Arial" w:cs="Arial"/>
          <w:b/>
          <w:iCs/>
          <w:color w:val="000000"/>
          <w:sz w:val="20"/>
          <w:szCs w:val="20"/>
          <w:lang w:eastAsia="pl-PL"/>
        </w:rPr>
        <w:t>□</w:t>
      </w:r>
      <w:r w:rsidRPr="00A21A4F">
        <w:rPr>
          <w:rFonts w:ascii="Arial" w:eastAsia="Times New Roman" w:hAnsi="Arial" w:cs="Arial"/>
          <w:color w:val="000000"/>
          <w:sz w:val="20"/>
          <w:szCs w:val="20"/>
          <w:lang w:eastAsia="pl-PL"/>
        </w:rPr>
        <w:t xml:space="preserve"> </w:t>
      </w:r>
      <w:r w:rsidRPr="00A21A4F">
        <w:rPr>
          <w:rFonts w:ascii="Arial" w:eastAsia="Times New Roman" w:hAnsi="Arial" w:cs="Arial"/>
          <w:b/>
          <w:color w:val="000000"/>
          <w:sz w:val="20"/>
          <w:szCs w:val="20"/>
          <w:lang w:eastAsia="pl-PL"/>
        </w:rPr>
        <w:t>nie będzie</w:t>
      </w:r>
      <w:r w:rsidRPr="00A21A4F">
        <w:rPr>
          <w:rFonts w:ascii="Arial" w:eastAsia="Times New Roman" w:hAnsi="Arial" w:cs="Arial"/>
          <w:color w:val="000000"/>
          <w:sz w:val="20"/>
          <w:szCs w:val="20"/>
          <w:lang w:eastAsia="pl-PL"/>
        </w:rPr>
        <w:t xml:space="preserve"> prowadzić do powstania u Zamawiającego obowiązku podatkowego;</w:t>
      </w:r>
    </w:p>
    <w:p w14:paraId="12C2E8DB" w14:textId="77777777" w:rsidR="00A21A4F" w:rsidRPr="00A21A4F" w:rsidRDefault="00A21A4F" w:rsidP="00A21A4F">
      <w:pPr>
        <w:spacing w:after="0" w:line="240" w:lineRule="auto"/>
        <w:ind w:left="709" w:right="23" w:hanging="425"/>
        <w:jc w:val="both"/>
        <w:rPr>
          <w:rFonts w:ascii="Arial" w:eastAsia="Times New Roman" w:hAnsi="Arial" w:cs="Arial"/>
          <w:iCs/>
          <w:color w:val="000000"/>
          <w:sz w:val="20"/>
          <w:szCs w:val="20"/>
          <w:lang w:eastAsia="pl-PL"/>
        </w:rPr>
      </w:pPr>
      <w:r w:rsidRPr="00A21A4F">
        <w:rPr>
          <w:rFonts w:ascii="Arial" w:eastAsia="Times New Roman" w:hAnsi="Arial" w:cs="Arial"/>
          <w:b/>
          <w:iCs/>
          <w:color w:val="000000"/>
          <w:sz w:val="20"/>
          <w:szCs w:val="20"/>
          <w:lang w:eastAsia="pl-PL"/>
        </w:rPr>
        <w:t>□</w:t>
      </w:r>
      <w:r w:rsidRPr="00A21A4F">
        <w:rPr>
          <w:rFonts w:ascii="Arial" w:eastAsia="Times New Roman" w:hAnsi="Arial" w:cs="Arial"/>
          <w:color w:val="000000"/>
          <w:sz w:val="20"/>
          <w:szCs w:val="20"/>
          <w:lang w:eastAsia="pl-PL"/>
        </w:rPr>
        <w:t xml:space="preserve"> </w:t>
      </w:r>
      <w:r w:rsidRPr="00A21A4F">
        <w:rPr>
          <w:rFonts w:ascii="Arial" w:eastAsia="Times New Roman" w:hAnsi="Arial" w:cs="Arial"/>
          <w:b/>
          <w:color w:val="000000"/>
          <w:sz w:val="20"/>
          <w:szCs w:val="20"/>
          <w:lang w:eastAsia="pl-PL"/>
        </w:rPr>
        <w:t>będzie</w:t>
      </w:r>
      <w:r w:rsidRPr="00A21A4F">
        <w:rPr>
          <w:rFonts w:ascii="Arial" w:eastAsia="Times New Roman" w:hAnsi="Arial" w:cs="Arial"/>
          <w:color w:val="000000"/>
          <w:sz w:val="20"/>
          <w:szCs w:val="20"/>
          <w:lang w:eastAsia="pl-PL"/>
        </w:rPr>
        <w:t xml:space="preserve"> prowadzić do powstania u Zamawiającego obowiązku podatkowego w odniesieniu </w:t>
      </w:r>
      <w:r w:rsidRPr="00A21A4F">
        <w:rPr>
          <w:rFonts w:ascii="Arial" w:eastAsia="Times New Roman" w:hAnsi="Arial" w:cs="Arial"/>
          <w:color w:val="000000"/>
          <w:sz w:val="20"/>
          <w:szCs w:val="20"/>
          <w:lang w:eastAsia="pl-PL"/>
        </w:rPr>
        <w:br/>
        <w:t>do następujących towarów lub usług : ……………………………………………………………., których dostawa lub</w:t>
      </w:r>
      <w:r w:rsidRPr="00A21A4F">
        <w:rPr>
          <w:rFonts w:ascii="Arial" w:eastAsia="Times New Roman" w:hAnsi="Arial" w:cs="Arial"/>
          <w:i/>
          <w:iCs/>
          <w:color w:val="000000"/>
          <w:sz w:val="20"/>
          <w:szCs w:val="20"/>
          <w:lang w:eastAsia="pl-PL"/>
        </w:rPr>
        <w:t xml:space="preserve"> </w:t>
      </w:r>
      <w:r w:rsidRPr="00A21A4F">
        <w:rPr>
          <w:rFonts w:ascii="Arial" w:eastAsia="Times New Roman" w:hAnsi="Arial" w:cs="Arial"/>
          <w:color w:val="000000"/>
          <w:sz w:val="20"/>
          <w:szCs w:val="20"/>
          <w:lang w:eastAsia="pl-PL"/>
        </w:rPr>
        <w:t xml:space="preserve">świadczenie będzie prowadzić do jego powstania. Wartość </w:t>
      </w:r>
      <w:r w:rsidRPr="00A21A4F">
        <w:rPr>
          <w:rFonts w:ascii="Arial" w:eastAsia="Times New Roman" w:hAnsi="Arial" w:cs="Arial"/>
          <w:iCs/>
          <w:color w:val="000000"/>
          <w:sz w:val="20"/>
          <w:szCs w:val="20"/>
          <w:lang w:eastAsia="pl-PL"/>
        </w:rPr>
        <w:t>towaru lub usług powodująca obowiązek podatkowy u Zamawiającego to ................................................  zł netto;</w:t>
      </w:r>
    </w:p>
    <w:p w14:paraId="5A6BD460" w14:textId="77777777" w:rsidR="00A21A4F" w:rsidRPr="00A21A4F" w:rsidRDefault="00A21A4F" w:rsidP="00A21A4F">
      <w:pPr>
        <w:spacing w:after="0" w:line="240" w:lineRule="auto"/>
        <w:ind w:left="709" w:right="23" w:hanging="425"/>
        <w:jc w:val="both"/>
        <w:rPr>
          <w:rFonts w:ascii="Arial" w:eastAsia="Times New Roman" w:hAnsi="Arial" w:cs="Arial"/>
          <w:iCs/>
          <w:color w:val="000000"/>
          <w:sz w:val="20"/>
          <w:szCs w:val="20"/>
          <w:lang w:eastAsia="pl-PL"/>
        </w:rPr>
      </w:pPr>
    </w:p>
    <w:p w14:paraId="75BF5744" w14:textId="77777777" w:rsidR="00A21A4F" w:rsidRPr="00A21A4F" w:rsidRDefault="00A21A4F" w:rsidP="00A21A4F">
      <w:pPr>
        <w:keepNext/>
        <w:widowControl w:val="0"/>
        <w:shd w:val="clear" w:color="auto" w:fill="FFFFFF"/>
        <w:spacing w:after="0" w:line="240" w:lineRule="auto"/>
        <w:ind w:left="284"/>
        <w:jc w:val="both"/>
        <w:textAlignment w:val="baseline"/>
        <w:outlineLvl w:val="0"/>
        <w:rPr>
          <w:rFonts w:ascii="Arial" w:eastAsia="Times New Roman" w:hAnsi="Arial" w:cs="Arial"/>
          <w:color w:val="000000"/>
          <w:sz w:val="20"/>
          <w:szCs w:val="20"/>
          <w:lang w:eastAsia="pl-PL"/>
        </w:rPr>
      </w:pPr>
      <w:r w:rsidRPr="00A21A4F">
        <w:rPr>
          <w:rFonts w:ascii="Arial" w:eastAsia="Times New Roman" w:hAnsi="Arial" w:cs="Arial"/>
          <w:color w:val="000000"/>
          <w:spacing w:val="-2"/>
          <w:sz w:val="20"/>
          <w:szCs w:val="20"/>
          <w:lang w:eastAsia="pl-PL"/>
        </w:rPr>
        <w:t>zgodnie z przepisami ustawy z dnia 11 marca 2004 r. o podatku od towarów i usług.</w:t>
      </w:r>
    </w:p>
    <w:p w14:paraId="4883B73A" w14:textId="77777777" w:rsidR="00A21A4F" w:rsidRPr="00A21A4F" w:rsidRDefault="00A21A4F" w:rsidP="00A21A4F">
      <w:pPr>
        <w:widowControl w:val="0"/>
        <w:spacing w:after="0" w:line="240" w:lineRule="auto"/>
        <w:ind w:firstLine="284"/>
        <w:rPr>
          <w:rFonts w:ascii="Arial" w:eastAsia="Times New Roman" w:hAnsi="Arial" w:cs="Arial"/>
          <w:i/>
          <w:snapToGrid w:val="0"/>
          <w:color w:val="000000"/>
          <w:spacing w:val="-2"/>
          <w:sz w:val="20"/>
          <w:szCs w:val="20"/>
          <w:lang w:eastAsia="pl-PL"/>
        </w:rPr>
      </w:pPr>
    </w:p>
    <w:p w14:paraId="0018F8BA" w14:textId="77777777" w:rsidR="00A21A4F" w:rsidRPr="00A21A4F" w:rsidRDefault="00A21A4F" w:rsidP="00A21A4F">
      <w:pPr>
        <w:widowControl w:val="0"/>
        <w:spacing w:after="0" w:line="240" w:lineRule="auto"/>
        <w:ind w:firstLine="284"/>
        <w:rPr>
          <w:rFonts w:ascii="Arial" w:eastAsia="Times New Roman" w:hAnsi="Arial" w:cs="Arial"/>
          <w:i/>
          <w:snapToGrid w:val="0"/>
          <w:color w:val="000000"/>
          <w:spacing w:val="-2"/>
          <w:sz w:val="20"/>
          <w:szCs w:val="20"/>
          <w:lang w:eastAsia="pl-PL"/>
        </w:rPr>
      </w:pPr>
      <w:r w:rsidRPr="00A21A4F">
        <w:rPr>
          <w:rFonts w:ascii="Arial" w:eastAsia="Times New Roman" w:hAnsi="Arial" w:cs="Arial"/>
          <w:i/>
          <w:snapToGrid w:val="0"/>
          <w:color w:val="000000"/>
          <w:spacing w:val="-2"/>
          <w:sz w:val="20"/>
          <w:szCs w:val="20"/>
          <w:lang w:eastAsia="pl-PL"/>
        </w:rPr>
        <w:t>(postawić znak „X” przy właściwym wyborze).</w:t>
      </w:r>
    </w:p>
    <w:p w14:paraId="590AA414" w14:textId="77777777" w:rsidR="00A21A4F" w:rsidRPr="00A21A4F" w:rsidRDefault="00A21A4F" w:rsidP="00A21A4F">
      <w:pPr>
        <w:widowControl w:val="0"/>
        <w:spacing w:after="0" w:line="240" w:lineRule="auto"/>
        <w:ind w:firstLine="284"/>
        <w:rPr>
          <w:rFonts w:ascii="Arial" w:eastAsia="Times New Roman" w:hAnsi="Arial" w:cs="Arial"/>
          <w:i/>
          <w:snapToGrid w:val="0"/>
          <w:color w:val="000000"/>
          <w:spacing w:val="-2"/>
          <w:sz w:val="20"/>
          <w:szCs w:val="20"/>
          <w:lang w:eastAsia="pl-PL"/>
        </w:rPr>
      </w:pPr>
    </w:p>
    <w:p w14:paraId="08456910" w14:textId="77777777" w:rsidR="00A21A4F" w:rsidRPr="00A21A4F" w:rsidRDefault="00A21A4F" w:rsidP="00A21A4F">
      <w:pPr>
        <w:widowControl w:val="0"/>
        <w:spacing w:after="0" w:line="240" w:lineRule="auto"/>
        <w:ind w:firstLine="284"/>
        <w:rPr>
          <w:rFonts w:ascii="Arial" w:eastAsia="Times New Roman" w:hAnsi="Arial" w:cs="Arial"/>
          <w:i/>
          <w:snapToGrid w:val="0"/>
          <w:color w:val="000000"/>
          <w:spacing w:val="-2"/>
          <w:sz w:val="20"/>
          <w:szCs w:val="20"/>
          <w:lang w:eastAsia="pl-PL"/>
        </w:rPr>
      </w:pPr>
    </w:p>
    <w:p w14:paraId="69DC4B19" w14:textId="77777777" w:rsidR="00A21A4F" w:rsidRPr="00A21A4F" w:rsidRDefault="00A21A4F" w:rsidP="00A21A4F">
      <w:pPr>
        <w:widowControl w:val="0"/>
        <w:spacing w:after="0" w:line="240" w:lineRule="auto"/>
        <w:ind w:firstLine="284"/>
        <w:jc w:val="both"/>
        <w:rPr>
          <w:rFonts w:ascii="Arial" w:eastAsia="Times New Roman" w:hAnsi="Arial" w:cs="Arial"/>
          <w:snapToGrid w:val="0"/>
          <w:color w:val="000000"/>
          <w:spacing w:val="-2"/>
          <w:sz w:val="20"/>
          <w:szCs w:val="20"/>
          <w:lang w:eastAsia="pl-PL"/>
        </w:rPr>
      </w:pPr>
    </w:p>
    <w:p w14:paraId="4339F871" w14:textId="77777777" w:rsidR="00A21A4F" w:rsidRPr="00A21A4F" w:rsidRDefault="00A21A4F" w:rsidP="00A21A4F">
      <w:pPr>
        <w:widowControl w:val="0"/>
        <w:tabs>
          <w:tab w:val="left" w:pos="1065"/>
        </w:tabs>
        <w:spacing w:after="0" w:line="240" w:lineRule="auto"/>
        <w:ind w:left="284" w:hanging="142"/>
        <w:jc w:val="both"/>
        <w:rPr>
          <w:rFonts w:ascii="Arial" w:eastAsia="Times New Roman" w:hAnsi="Arial" w:cs="Arial"/>
          <w:i/>
          <w:color w:val="000000"/>
          <w:sz w:val="20"/>
          <w:szCs w:val="20"/>
          <w:lang w:eastAsia="pl-PL"/>
        </w:rPr>
      </w:pPr>
      <w:r w:rsidRPr="00A21A4F">
        <w:rPr>
          <w:rFonts w:ascii="Arial" w:eastAsia="Times New Roman" w:hAnsi="Arial" w:cs="Arial"/>
          <w:i/>
          <w:color w:val="000000"/>
          <w:sz w:val="20"/>
          <w:szCs w:val="20"/>
          <w:lang w:eastAsia="pl-PL"/>
        </w:rPr>
        <w:t>Powstanie obowiązku podatkowego u Zamawiającego może wynikać z takich okoliczności jak:</w:t>
      </w:r>
    </w:p>
    <w:p w14:paraId="21FCD248" w14:textId="77777777" w:rsidR="00A21A4F" w:rsidRPr="00A21A4F" w:rsidRDefault="00A21A4F" w:rsidP="00A21A4F">
      <w:pPr>
        <w:widowControl w:val="0"/>
        <w:spacing w:after="0" w:line="240" w:lineRule="auto"/>
        <w:ind w:left="284" w:hanging="142"/>
        <w:jc w:val="both"/>
        <w:rPr>
          <w:rFonts w:ascii="Arial" w:eastAsia="Times New Roman" w:hAnsi="Arial" w:cs="Arial"/>
          <w:i/>
          <w:color w:val="000000"/>
          <w:sz w:val="20"/>
          <w:szCs w:val="20"/>
          <w:lang w:eastAsia="pl-PL"/>
        </w:rPr>
      </w:pPr>
      <w:r w:rsidRPr="00A21A4F">
        <w:rPr>
          <w:rFonts w:ascii="Arial" w:eastAsia="Times New Roman" w:hAnsi="Arial" w:cs="Arial"/>
          <w:i/>
          <w:color w:val="000000"/>
          <w:sz w:val="20"/>
          <w:szCs w:val="20"/>
          <w:lang w:eastAsia="pl-PL"/>
        </w:rPr>
        <w:t>-   wewnątrzwspólnotowe nabycie towarów,</w:t>
      </w:r>
    </w:p>
    <w:p w14:paraId="7B1BD5B7" w14:textId="77777777" w:rsidR="00A21A4F" w:rsidRPr="00A21A4F" w:rsidRDefault="00A21A4F" w:rsidP="00A21A4F">
      <w:pPr>
        <w:widowControl w:val="0"/>
        <w:spacing w:after="0" w:line="240" w:lineRule="auto"/>
        <w:ind w:left="284" w:hanging="142"/>
        <w:jc w:val="both"/>
        <w:rPr>
          <w:rFonts w:ascii="Arial" w:eastAsia="Times New Roman" w:hAnsi="Arial" w:cs="Arial"/>
          <w:i/>
          <w:color w:val="000000"/>
          <w:sz w:val="20"/>
          <w:szCs w:val="20"/>
          <w:lang w:eastAsia="pl-PL"/>
        </w:rPr>
      </w:pPr>
      <w:r w:rsidRPr="00A21A4F">
        <w:rPr>
          <w:rFonts w:ascii="Arial" w:eastAsia="Times New Roman" w:hAnsi="Arial" w:cs="Arial"/>
          <w:i/>
          <w:color w:val="000000"/>
          <w:sz w:val="20"/>
          <w:szCs w:val="20"/>
          <w:lang w:eastAsia="pl-PL"/>
        </w:rPr>
        <w:t>- import usług lub towarów, z którymi wiąże się obowiązek doliczenia przez Zamawiającego przy porównywaniu cen ofertowych podatku od towarów i usług,</w:t>
      </w:r>
    </w:p>
    <w:p w14:paraId="75E2CB35" w14:textId="77777777" w:rsidR="00A21A4F" w:rsidRPr="00A21A4F" w:rsidRDefault="00A21A4F" w:rsidP="00A21A4F">
      <w:pPr>
        <w:widowControl w:val="0"/>
        <w:spacing w:after="0" w:line="240" w:lineRule="auto"/>
        <w:ind w:left="284" w:hanging="142"/>
        <w:jc w:val="both"/>
        <w:rPr>
          <w:rFonts w:ascii="Arial" w:eastAsia="Times New Roman" w:hAnsi="Arial" w:cs="Arial"/>
          <w:i/>
          <w:color w:val="000000"/>
          <w:sz w:val="20"/>
          <w:szCs w:val="20"/>
          <w:lang w:eastAsia="pl-PL"/>
        </w:rPr>
      </w:pPr>
      <w:r w:rsidRPr="00A21A4F">
        <w:rPr>
          <w:rFonts w:ascii="Arial" w:eastAsia="Times New Roman" w:hAnsi="Arial" w:cs="Arial"/>
          <w:i/>
          <w:color w:val="000000"/>
          <w:sz w:val="20"/>
          <w:szCs w:val="20"/>
          <w:lang w:eastAsia="pl-PL"/>
        </w:rPr>
        <w:t>- mechanizm odwróconego obciążenia podatkiem VAT.</w:t>
      </w:r>
    </w:p>
    <w:p w14:paraId="189AA8A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04557B4"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7F4254FA"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2EC2EAB1"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6B25182"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1EDAD77" w14:textId="77777777" w:rsidR="00A21A4F" w:rsidRPr="00A21A4F" w:rsidRDefault="00A21A4F" w:rsidP="00A21A4F">
      <w:pPr>
        <w:spacing w:after="0" w:line="360" w:lineRule="auto"/>
        <w:jc w:val="both"/>
        <w:rPr>
          <w:rFonts w:ascii="Arial" w:eastAsia="Times New Roman" w:hAnsi="Arial" w:cs="Arial"/>
          <w:color w:val="000000"/>
          <w:sz w:val="16"/>
          <w:szCs w:val="16"/>
          <w:lang w:eastAsia="pl-PL"/>
        </w:rPr>
      </w:pPr>
      <w:r w:rsidRPr="00A21A4F">
        <w:rPr>
          <w:rFonts w:ascii="Arial" w:eastAsia="Times New Roman" w:hAnsi="Arial" w:cs="Arial"/>
          <w:color w:val="000000"/>
          <w:sz w:val="16"/>
          <w:szCs w:val="16"/>
          <w:lang w:eastAsia="pl-PL"/>
        </w:rPr>
        <w:t xml:space="preserve">…………….……. </w:t>
      </w:r>
      <w:r w:rsidRPr="00A21A4F">
        <w:rPr>
          <w:rFonts w:ascii="Arial" w:eastAsia="Times New Roman" w:hAnsi="Arial" w:cs="Arial"/>
          <w:i/>
          <w:color w:val="000000"/>
          <w:sz w:val="16"/>
          <w:szCs w:val="16"/>
          <w:lang w:eastAsia="pl-PL"/>
        </w:rPr>
        <w:t xml:space="preserve">(miejscowość), </w:t>
      </w:r>
      <w:r w:rsidRPr="00A21A4F">
        <w:rPr>
          <w:rFonts w:ascii="Arial" w:eastAsia="Times New Roman" w:hAnsi="Arial" w:cs="Arial"/>
          <w:color w:val="000000"/>
          <w:sz w:val="16"/>
          <w:szCs w:val="16"/>
          <w:lang w:eastAsia="pl-PL"/>
        </w:rPr>
        <w:t xml:space="preserve">dnia …………………. r. </w:t>
      </w:r>
    </w:p>
    <w:p w14:paraId="16245B6A"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BD3B94C" w14:textId="77777777" w:rsidR="00A21A4F" w:rsidRPr="00A21A4F" w:rsidRDefault="00A21A4F" w:rsidP="00A21A4F">
      <w:pPr>
        <w:spacing w:after="0" w:line="360" w:lineRule="auto"/>
        <w:jc w:val="both"/>
        <w:rPr>
          <w:rFonts w:ascii="Arial" w:eastAsia="Times New Roman" w:hAnsi="Arial" w:cs="Arial"/>
          <w:color w:val="000000"/>
          <w:sz w:val="16"/>
          <w:szCs w:val="16"/>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16"/>
          <w:szCs w:val="16"/>
          <w:lang w:eastAsia="pl-PL"/>
        </w:rPr>
        <w:t>…………………………………………</w:t>
      </w:r>
    </w:p>
    <w:p w14:paraId="54783D2C"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23CFB367"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p w14:paraId="722237E7"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25C78FAE"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73DFDC4D"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6E136ADC"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p>
    <w:p w14:paraId="79F7618B" w14:textId="77777777" w:rsidR="00A21A4F" w:rsidRPr="00A21A4F" w:rsidRDefault="00A21A4F" w:rsidP="00A21A4F">
      <w:pPr>
        <w:widowControl w:val="0"/>
        <w:autoSpaceDE w:val="0"/>
        <w:autoSpaceDN w:val="0"/>
        <w:adjustRightInd w:val="0"/>
        <w:spacing w:after="0" w:line="240" w:lineRule="auto"/>
        <w:ind w:left="6480"/>
        <w:rPr>
          <w:rFonts w:ascii="Arial" w:eastAsia="Times New Roman" w:hAnsi="Arial" w:cs="Arial"/>
          <w:color w:val="000000"/>
          <w:lang w:eastAsia="pl-PL"/>
        </w:rPr>
      </w:pPr>
      <w:r w:rsidRPr="00A21A4F">
        <w:rPr>
          <w:rFonts w:ascii="Arial" w:eastAsia="Times New Roman" w:hAnsi="Arial" w:cs="Arial"/>
          <w:color w:val="000000"/>
          <w:sz w:val="18"/>
          <w:szCs w:val="18"/>
          <w:lang w:eastAsia="pl-PL"/>
        </w:rPr>
        <w:br w:type="page"/>
      </w:r>
      <w:r w:rsidRPr="00A21A4F">
        <w:rPr>
          <w:rFonts w:ascii="Arial" w:eastAsia="Times New Roman" w:hAnsi="Arial" w:cs="Arial"/>
          <w:b/>
          <w:color w:val="000000"/>
          <w:sz w:val="20"/>
          <w:szCs w:val="20"/>
          <w:lang w:eastAsia="pl-PL"/>
        </w:rPr>
        <w:lastRenderedPageBreak/>
        <w:t>Załącznik nr 4 do SIWZ</w:t>
      </w:r>
    </w:p>
    <w:p w14:paraId="226619CB"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41F843CF"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Wykonawca:</w:t>
      </w:r>
      <w:r w:rsidRPr="00A21A4F">
        <w:rPr>
          <w:rFonts w:ascii="Arial" w:eastAsia="Times New Roman" w:hAnsi="Arial" w:cs="Arial"/>
          <w:color w:val="000000"/>
          <w:sz w:val="20"/>
          <w:szCs w:val="20"/>
          <w:lang w:eastAsia="pl-PL"/>
        </w:rPr>
        <w:tab/>
      </w:r>
    </w:p>
    <w:p w14:paraId="6C4E257A"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0D00ABE4"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6DCEF2F6"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p>
    <w:p w14:paraId="374BBCDB"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b/>
          <w:color w:val="000000"/>
          <w:sz w:val="20"/>
          <w:szCs w:val="20"/>
          <w:lang w:eastAsia="pl-PL"/>
        </w:rPr>
        <w:t>PPUH „RADKOM” Sp. z o.o.</w:t>
      </w:r>
    </w:p>
    <w:p w14:paraId="6F98F034"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t xml:space="preserve">                          ul. Witosa 76 </w:t>
      </w:r>
    </w:p>
    <w:p w14:paraId="5943E224"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26-600 Radom</w:t>
      </w:r>
      <w:r w:rsidRPr="00A21A4F">
        <w:rPr>
          <w:rFonts w:ascii="Arial" w:eastAsia="Times New Roman" w:hAnsi="Arial" w:cs="Arial"/>
          <w:color w:val="000000"/>
          <w:sz w:val="20"/>
          <w:szCs w:val="20"/>
          <w:lang w:eastAsia="pl-PL"/>
        </w:rPr>
        <w:br/>
      </w:r>
    </w:p>
    <w:p w14:paraId="1C47649C"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p>
    <w:p w14:paraId="79EB6CDD"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p>
    <w:p w14:paraId="57BC6354"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p>
    <w:p w14:paraId="713B6FE5"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p>
    <w:p w14:paraId="104090FE" w14:textId="77777777" w:rsidR="00A21A4F" w:rsidRPr="00A21A4F" w:rsidRDefault="00A21A4F" w:rsidP="00A21A4F">
      <w:pPr>
        <w:spacing w:after="120" w:line="360" w:lineRule="auto"/>
        <w:jc w:val="center"/>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 xml:space="preserve">Oświadczenie wykonawcy </w:t>
      </w:r>
    </w:p>
    <w:p w14:paraId="180709DD" w14:textId="77777777" w:rsidR="00A21A4F" w:rsidRPr="00A21A4F" w:rsidRDefault="00A21A4F" w:rsidP="00A21A4F">
      <w:pPr>
        <w:spacing w:after="0" w:line="360" w:lineRule="auto"/>
        <w:jc w:val="center"/>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 xml:space="preserve">składane na podstawie art. 25a ust. 1 ustawy z dnia 29 stycznia 2004 r. </w:t>
      </w:r>
    </w:p>
    <w:p w14:paraId="61120F7E" w14:textId="77777777" w:rsidR="00A21A4F" w:rsidRPr="00A21A4F" w:rsidRDefault="00A21A4F" w:rsidP="00A21A4F">
      <w:pPr>
        <w:spacing w:after="0" w:line="360" w:lineRule="auto"/>
        <w:jc w:val="center"/>
        <w:rPr>
          <w:rFonts w:ascii="Arial" w:eastAsia="Times New Roman" w:hAnsi="Arial" w:cs="Arial"/>
          <w:b/>
          <w:color w:val="000000"/>
          <w:sz w:val="20"/>
          <w:szCs w:val="20"/>
          <w:lang w:eastAsia="pl-PL"/>
        </w:rPr>
      </w:pPr>
      <w:r w:rsidRPr="00A21A4F">
        <w:rPr>
          <w:rFonts w:ascii="Arial" w:eastAsia="Times New Roman" w:hAnsi="Arial" w:cs="Arial"/>
          <w:b/>
          <w:color w:val="000000"/>
          <w:sz w:val="20"/>
          <w:szCs w:val="20"/>
          <w:lang w:eastAsia="pl-PL"/>
        </w:rPr>
        <w:t xml:space="preserve"> Prawo zamówień publicznych (dalej jako: ustawa </w:t>
      </w:r>
      <w:proofErr w:type="spellStart"/>
      <w:r w:rsidRPr="00A21A4F">
        <w:rPr>
          <w:rFonts w:ascii="Arial" w:eastAsia="Times New Roman" w:hAnsi="Arial" w:cs="Arial"/>
          <w:b/>
          <w:color w:val="000000"/>
          <w:sz w:val="20"/>
          <w:szCs w:val="20"/>
          <w:lang w:eastAsia="pl-PL"/>
        </w:rPr>
        <w:t>Pzp</w:t>
      </w:r>
      <w:proofErr w:type="spellEnd"/>
      <w:r w:rsidRPr="00A21A4F">
        <w:rPr>
          <w:rFonts w:ascii="Arial" w:eastAsia="Times New Roman" w:hAnsi="Arial" w:cs="Arial"/>
          <w:b/>
          <w:color w:val="000000"/>
          <w:sz w:val="20"/>
          <w:szCs w:val="20"/>
          <w:lang w:eastAsia="pl-PL"/>
        </w:rPr>
        <w:t xml:space="preserve">), </w:t>
      </w:r>
    </w:p>
    <w:p w14:paraId="0CE9350F" w14:textId="77777777" w:rsidR="00A21A4F" w:rsidRPr="00A21A4F" w:rsidRDefault="00A21A4F" w:rsidP="00A21A4F">
      <w:pPr>
        <w:spacing w:before="120" w:after="0" w:line="360" w:lineRule="auto"/>
        <w:jc w:val="center"/>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DOTYCZĄCE PRZESŁANEK WYKLUCZENIA Z POSTĘPOWANIA</w:t>
      </w:r>
    </w:p>
    <w:p w14:paraId="69A54395" w14:textId="77777777" w:rsidR="00A21A4F" w:rsidRPr="00A21A4F" w:rsidRDefault="00A21A4F" w:rsidP="00A21A4F">
      <w:pPr>
        <w:spacing w:before="120" w:after="0" w:line="360" w:lineRule="auto"/>
        <w:jc w:val="center"/>
        <w:rPr>
          <w:rFonts w:ascii="Arial" w:eastAsia="Times New Roman" w:hAnsi="Arial" w:cs="Arial"/>
          <w:b/>
          <w:color w:val="000000"/>
          <w:sz w:val="20"/>
          <w:szCs w:val="20"/>
          <w:u w:val="single"/>
          <w:lang w:eastAsia="pl-PL"/>
        </w:rPr>
      </w:pPr>
    </w:p>
    <w:p w14:paraId="041EA1BF" w14:textId="77777777" w:rsidR="00A21A4F" w:rsidRPr="00A21A4F" w:rsidRDefault="00A21A4F" w:rsidP="00A21A4F">
      <w:pPr>
        <w:spacing w:before="120" w:after="0" w:line="360" w:lineRule="auto"/>
        <w:jc w:val="center"/>
        <w:rPr>
          <w:rFonts w:ascii="Arial" w:eastAsia="Times New Roman" w:hAnsi="Arial" w:cs="Arial"/>
          <w:b/>
          <w:color w:val="000000"/>
          <w:sz w:val="20"/>
          <w:szCs w:val="20"/>
          <w:u w:val="single"/>
          <w:lang w:eastAsia="pl-PL"/>
        </w:rPr>
      </w:pPr>
    </w:p>
    <w:p w14:paraId="262FBE1B"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p>
    <w:p w14:paraId="109CE19C" w14:textId="4C202D6D" w:rsidR="00A21A4F" w:rsidRPr="00A21A4F" w:rsidRDefault="00A21A4F" w:rsidP="00A21A4F">
      <w:pPr>
        <w:spacing w:after="0" w:line="360" w:lineRule="auto"/>
        <w:ind w:firstLine="708"/>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Na potrzeby postępowania o udzielenie zamówienia publicznego pn. </w:t>
      </w:r>
      <w:r w:rsidRPr="00A21A4F">
        <w:rPr>
          <w:rFonts w:ascii="Arial" w:eastAsia="Times New Roman" w:hAnsi="Arial" w:cs="Arial"/>
          <w:b/>
          <w:color w:val="000000"/>
          <w:sz w:val="20"/>
          <w:szCs w:val="20"/>
          <w:lang w:eastAsia="pl-PL"/>
        </w:rPr>
        <w:t>„Usługa nadzoru inwestorskiego”</w:t>
      </w:r>
      <w:r w:rsidRPr="00A21A4F">
        <w:rPr>
          <w:rFonts w:ascii="Arial" w:eastAsia="Times New Roman" w:hAnsi="Arial" w:cs="Arial"/>
          <w:color w:val="000000"/>
          <w:sz w:val="20"/>
          <w:szCs w:val="20"/>
          <w:lang w:eastAsia="pl-PL"/>
        </w:rPr>
        <w:t>,</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0"/>
          <w:szCs w:val="20"/>
          <w:lang w:eastAsia="pl-PL"/>
        </w:rPr>
        <w:t>prowadzonego przez PPUH „RADKOM” Sp. z o.o.</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0"/>
          <w:szCs w:val="20"/>
          <w:lang w:eastAsia="pl-PL"/>
        </w:rPr>
        <w:t xml:space="preserve">oświadczam, </w:t>
      </w:r>
      <w:r w:rsidRPr="00A21A4F">
        <w:rPr>
          <w:rFonts w:ascii="Arial" w:eastAsia="Times New Roman" w:hAnsi="Arial" w:cs="Arial"/>
          <w:color w:val="000000"/>
          <w:sz w:val="20"/>
          <w:szCs w:val="20"/>
          <w:lang w:eastAsia="pl-PL"/>
        </w:rPr>
        <w:br/>
        <w:t>co następuje:</w:t>
      </w:r>
    </w:p>
    <w:p w14:paraId="6D87E24E"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1101B2DD" w14:textId="77777777" w:rsidR="00A21A4F" w:rsidRPr="00A21A4F" w:rsidRDefault="00A21A4F" w:rsidP="00A21A4F">
      <w:pPr>
        <w:shd w:val="clear" w:color="auto" w:fill="BFBFBF"/>
        <w:spacing w:after="0" w:line="360" w:lineRule="auto"/>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OŚWIADCZENIA DOTYCZĄCE WYKONAWCY:</w:t>
      </w:r>
    </w:p>
    <w:p w14:paraId="09378AC0" w14:textId="77777777" w:rsidR="00A21A4F" w:rsidRPr="00A21A4F" w:rsidRDefault="00A21A4F" w:rsidP="00A21A4F">
      <w:pPr>
        <w:spacing w:after="0" w:line="360" w:lineRule="auto"/>
        <w:ind w:left="708"/>
        <w:jc w:val="both"/>
        <w:rPr>
          <w:rFonts w:ascii="Arial" w:eastAsia="Times New Roman" w:hAnsi="Arial" w:cs="Arial"/>
          <w:color w:val="000000"/>
          <w:sz w:val="20"/>
          <w:szCs w:val="20"/>
          <w:lang w:eastAsia="pl-PL"/>
        </w:rPr>
      </w:pPr>
    </w:p>
    <w:p w14:paraId="32D29FA6" w14:textId="77777777" w:rsidR="00A21A4F" w:rsidRPr="00A21A4F" w:rsidRDefault="00A21A4F" w:rsidP="00A21A4F">
      <w:pPr>
        <w:numPr>
          <w:ilvl w:val="0"/>
          <w:numId w:val="42"/>
        </w:numPr>
        <w:spacing w:after="0" w:line="360" w:lineRule="auto"/>
        <w:contextualSpacing/>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Oświadczam, że nie podlegam wykluczeniu z postępowania na podstawie </w:t>
      </w:r>
      <w:r w:rsidRPr="00A21A4F">
        <w:rPr>
          <w:rFonts w:ascii="Arial" w:eastAsia="Times New Roman" w:hAnsi="Arial" w:cs="Arial"/>
          <w:color w:val="000000"/>
          <w:sz w:val="21"/>
          <w:szCs w:val="21"/>
          <w:lang w:eastAsia="pl-PL"/>
        </w:rPr>
        <w:br/>
        <w:t xml:space="preserve">art. 24 ust 1 pkt 12-23 ustawy </w:t>
      </w:r>
      <w:proofErr w:type="spellStart"/>
      <w:r w:rsidRPr="00A21A4F">
        <w:rPr>
          <w:rFonts w:ascii="Arial" w:eastAsia="Times New Roman" w:hAnsi="Arial" w:cs="Arial"/>
          <w:color w:val="000000"/>
          <w:sz w:val="21"/>
          <w:szCs w:val="21"/>
          <w:lang w:eastAsia="pl-PL"/>
        </w:rPr>
        <w:t>Pzp</w:t>
      </w:r>
      <w:proofErr w:type="spellEnd"/>
      <w:r w:rsidRPr="00A21A4F">
        <w:rPr>
          <w:rFonts w:ascii="Arial" w:eastAsia="Times New Roman" w:hAnsi="Arial" w:cs="Arial"/>
          <w:color w:val="000000"/>
          <w:sz w:val="21"/>
          <w:szCs w:val="21"/>
          <w:lang w:eastAsia="pl-PL"/>
        </w:rPr>
        <w:t>.</w:t>
      </w:r>
    </w:p>
    <w:p w14:paraId="55436A1C" w14:textId="77777777" w:rsidR="00A21A4F" w:rsidRPr="00A21A4F" w:rsidRDefault="00A21A4F" w:rsidP="00A21A4F">
      <w:pPr>
        <w:numPr>
          <w:ilvl w:val="0"/>
          <w:numId w:val="42"/>
        </w:numPr>
        <w:spacing w:after="0" w:line="360" w:lineRule="auto"/>
        <w:contextualSpacing/>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Oświadczam, że nie podlegam wykluczeniu z postępowania na podstawie </w:t>
      </w:r>
      <w:r w:rsidRPr="00A21A4F">
        <w:rPr>
          <w:rFonts w:ascii="Arial" w:eastAsia="Times New Roman" w:hAnsi="Arial" w:cs="Arial"/>
          <w:color w:val="000000"/>
          <w:sz w:val="21"/>
          <w:szCs w:val="21"/>
          <w:lang w:eastAsia="pl-PL"/>
        </w:rPr>
        <w:br/>
        <w:t xml:space="preserve">art. 24 ust. 5 pkt. 1 i 8 ustawy </w:t>
      </w:r>
      <w:proofErr w:type="spellStart"/>
      <w:r w:rsidRPr="00A21A4F">
        <w:rPr>
          <w:rFonts w:ascii="Arial" w:eastAsia="Times New Roman" w:hAnsi="Arial" w:cs="Arial"/>
          <w:color w:val="000000"/>
          <w:sz w:val="21"/>
          <w:szCs w:val="21"/>
          <w:lang w:eastAsia="pl-PL"/>
        </w:rPr>
        <w:t>Pzp</w:t>
      </w:r>
      <w:proofErr w:type="spellEnd"/>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16"/>
          <w:szCs w:val="16"/>
          <w:lang w:eastAsia="pl-PL"/>
        </w:rPr>
        <w:t>.</w:t>
      </w:r>
    </w:p>
    <w:p w14:paraId="164AA6F7"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48F40FB2"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560B01D2"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7F51AD2D"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7B6D9A05"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36BAA9A1"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320A4A0D"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4FC78FEA"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35E8F0E1" w14:textId="77777777" w:rsidR="00A21A4F" w:rsidRPr="00A21A4F" w:rsidRDefault="00A21A4F" w:rsidP="00A21A4F">
      <w:pPr>
        <w:spacing w:after="0" w:line="360" w:lineRule="auto"/>
        <w:jc w:val="both"/>
        <w:rPr>
          <w:rFonts w:ascii="Arial" w:eastAsia="Times New Roman" w:hAnsi="Arial" w:cs="Arial"/>
          <w:i/>
          <w:color w:val="000000"/>
          <w:sz w:val="18"/>
          <w:szCs w:val="18"/>
          <w:lang w:eastAsia="pl-PL"/>
        </w:rPr>
      </w:pPr>
      <w:r w:rsidRPr="00A21A4F">
        <w:rPr>
          <w:rFonts w:ascii="Arial" w:eastAsia="Times New Roman" w:hAnsi="Arial" w:cs="Arial"/>
          <w:i/>
          <w:color w:val="000000"/>
          <w:sz w:val="18"/>
          <w:szCs w:val="18"/>
          <w:lang w:eastAsia="pl-PL"/>
        </w:rPr>
        <w:br w:type="page"/>
      </w:r>
    </w:p>
    <w:p w14:paraId="446DBEA8"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lastRenderedPageBreak/>
        <w:t xml:space="preserve">Oświadczam, że zachodzą w stosunku do mnie podstawy wykluczenia z postępowania na podstawie art. …………. ustawy </w:t>
      </w:r>
      <w:proofErr w:type="spellStart"/>
      <w:r w:rsidRPr="00A21A4F">
        <w:rPr>
          <w:rFonts w:ascii="Arial" w:eastAsia="Times New Roman" w:hAnsi="Arial" w:cs="Arial"/>
          <w:color w:val="000000"/>
          <w:sz w:val="21"/>
          <w:szCs w:val="21"/>
          <w:lang w:eastAsia="pl-PL"/>
        </w:rPr>
        <w:t>Pzp</w:t>
      </w:r>
      <w:proofErr w:type="spellEnd"/>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 xml:space="preserve">(podać mającą zastosowanie podstawę wykluczenia spośród wymienionych w art. 24 ust. 1 pkt 13-14, 16-20 lub art. 24 ust. 5 ustawy </w:t>
      </w:r>
      <w:proofErr w:type="spellStart"/>
      <w:r w:rsidRPr="00A21A4F">
        <w:rPr>
          <w:rFonts w:ascii="Arial" w:eastAsia="Times New Roman" w:hAnsi="Arial" w:cs="Arial"/>
          <w:i/>
          <w:color w:val="000000"/>
          <w:sz w:val="16"/>
          <w:szCs w:val="16"/>
          <w:lang w:eastAsia="pl-PL"/>
        </w:rPr>
        <w:t>Pzp</w:t>
      </w:r>
      <w:proofErr w:type="spellEnd"/>
      <w:r w:rsidRPr="00A21A4F">
        <w:rPr>
          <w:rFonts w:ascii="Arial" w:eastAsia="Times New Roman" w:hAnsi="Arial" w:cs="Arial"/>
          <w:i/>
          <w:color w:val="000000"/>
          <w:sz w:val="16"/>
          <w:szCs w:val="16"/>
          <w:lang w:eastAsia="pl-PL"/>
        </w:rPr>
        <w:t>).</w:t>
      </w: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1"/>
          <w:szCs w:val="21"/>
          <w:lang w:eastAsia="pl-PL"/>
        </w:rPr>
        <w:t xml:space="preserve">Jednocześnie oświadczam, że w związku z ww. okolicznością, na podstawie art. 24 ust. 8 ustawy </w:t>
      </w:r>
      <w:proofErr w:type="spellStart"/>
      <w:r w:rsidRPr="00A21A4F">
        <w:rPr>
          <w:rFonts w:ascii="Arial" w:eastAsia="Times New Roman" w:hAnsi="Arial" w:cs="Arial"/>
          <w:color w:val="000000"/>
          <w:sz w:val="21"/>
          <w:szCs w:val="21"/>
          <w:lang w:eastAsia="pl-PL"/>
        </w:rPr>
        <w:t>Pzp</w:t>
      </w:r>
      <w:proofErr w:type="spellEnd"/>
      <w:r w:rsidRPr="00A21A4F">
        <w:rPr>
          <w:rFonts w:ascii="Arial" w:eastAsia="Times New Roman" w:hAnsi="Arial" w:cs="Arial"/>
          <w:color w:val="000000"/>
          <w:sz w:val="21"/>
          <w:szCs w:val="21"/>
          <w:lang w:eastAsia="pl-PL"/>
        </w:rPr>
        <w:t xml:space="preserve"> podjąłem następujące środki naprawcze: ………………………………………………………………………………………………………………..</w:t>
      </w:r>
    </w:p>
    <w:p w14:paraId="4138017B"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0"/>
          <w:szCs w:val="20"/>
          <w:lang w:eastAsia="pl-PL"/>
        </w:rPr>
        <w:t>…………………………………………………………………………………………..…………………...........………………………………………………………………………………………………………………………………………………………………………………………………………………………………………………</w:t>
      </w:r>
    </w:p>
    <w:p w14:paraId="1C9DAC58"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67E96B95"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00D11524"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7024A9A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498DE9AD"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644A6E15"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166E0C79"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16E14691"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5B5CDC86" w14:textId="77777777" w:rsidR="00A21A4F" w:rsidRPr="00A21A4F" w:rsidRDefault="00A21A4F" w:rsidP="00A21A4F">
      <w:pPr>
        <w:spacing w:after="0" w:line="240" w:lineRule="auto"/>
        <w:jc w:val="both"/>
        <w:rPr>
          <w:rFonts w:ascii="Arial" w:eastAsia="Times New Roman" w:hAnsi="Arial" w:cs="Arial"/>
          <w:i/>
          <w:color w:val="000000"/>
          <w:sz w:val="20"/>
          <w:szCs w:val="20"/>
          <w:lang w:eastAsia="pl-PL"/>
        </w:rPr>
      </w:pPr>
    </w:p>
    <w:p w14:paraId="1484F532" w14:textId="77777777" w:rsidR="00A21A4F" w:rsidRPr="00A21A4F" w:rsidRDefault="00A21A4F" w:rsidP="00A21A4F">
      <w:pPr>
        <w:spacing w:after="0" w:line="240" w:lineRule="auto"/>
        <w:jc w:val="both"/>
        <w:rPr>
          <w:rFonts w:ascii="Arial" w:eastAsia="Times New Roman" w:hAnsi="Arial" w:cs="Arial"/>
          <w:i/>
          <w:color w:val="000000"/>
          <w:sz w:val="20"/>
          <w:szCs w:val="20"/>
          <w:lang w:eastAsia="pl-PL"/>
        </w:rPr>
      </w:pPr>
    </w:p>
    <w:p w14:paraId="4BBF43F3" w14:textId="77777777" w:rsidR="00A21A4F" w:rsidRPr="00A21A4F" w:rsidRDefault="00A21A4F" w:rsidP="00A21A4F">
      <w:pPr>
        <w:spacing w:after="0" w:line="240" w:lineRule="auto"/>
        <w:jc w:val="both"/>
        <w:rPr>
          <w:rFonts w:ascii="Arial" w:eastAsia="Times New Roman" w:hAnsi="Arial" w:cs="Arial"/>
          <w:i/>
          <w:color w:val="000000"/>
          <w:sz w:val="20"/>
          <w:szCs w:val="20"/>
          <w:lang w:eastAsia="pl-PL"/>
        </w:rPr>
      </w:pPr>
    </w:p>
    <w:p w14:paraId="039E9161" w14:textId="77777777" w:rsidR="00A21A4F" w:rsidRPr="00A21A4F" w:rsidRDefault="00A21A4F" w:rsidP="00A21A4F">
      <w:pPr>
        <w:shd w:val="clear" w:color="auto" w:fill="BFBFBF"/>
        <w:spacing w:after="0" w:line="360" w:lineRule="auto"/>
        <w:jc w:val="both"/>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OŚWIADCZENIE DOTYCZĄCE PODMIOTU, NA KTÓREGO ZASOBY POWOŁUJE SIĘ WYKONAWCA:</w:t>
      </w:r>
    </w:p>
    <w:p w14:paraId="753BF061" w14:textId="77777777" w:rsidR="00A21A4F" w:rsidRPr="00A21A4F" w:rsidRDefault="00A21A4F" w:rsidP="00A21A4F">
      <w:pPr>
        <w:spacing w:after="0" w:line="360" w:lineRule="auto"/>
        <w:jc w:val="both"/>
        <w:rPr>
          <w:rFonts w:ascii="Arial" w:eastAsia="Times New Roman" w:hAnsi="Arial" w:cs="Arial"/>
          <w:b/>
          <w:color w:val="000000"/>
          <w:sz w:val="20"/>
          <w:szCs w:val="20"/>
          <w:lang w:eastAsia="pl-PL"/>
        </w:rPr>
      </w:pPr>
    </w:p>
    <w:p w14:paraId="1781B7A5"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Oświadczam, że w stosunku do następującego/</w:t>
      </w:r>
      <w:proofErr w:type="spellStart"/>
      <w:r w:rsidRPr="00A21A4F">
        <w:rPr>
          <w:rFonts w:ascii="Arial" w:eastAsia="Times New Roman" w:hAnsi="Arial" w:cs="Arial"/>
          <w:color w:val="000000"/>
          <w:sz w:val="21"/>
          <w:szCs w:val="21"/>
          <w:lang w:eastAsia="pl-PL"/>
        </w:rPr>
        <w:t>ych</w:t>
      </w:r>
      <w:proofErr w:type="spellEnd"/>
      <w:r w:rsidRPr="00A21A4F">
        <w:rPr>
          <w:rFonts w:ascii="Arial" w:eastAsia="Times New Roman" w:hAnsi="Arial" w:cs="Arial"/>
          <w:color w:val="000000"/>
          <w:sz w:val="21"/>
          <w:szCs w:val="21"/>
          <w:lang w:eastAsia="pl-PL"/>
        </w:rPr>
        <w:t xml:space="preserve"> podmiotu/</w:t>
      </w:r>
      <w:proofErr w:type="spellStart"/>
      <w:r w:rsidRPr="00A21A4F">
        <w:rPr>
          <w:rFonts w:ascii="Arial" w:eastAsia="Times New Roman" w:hAnsi="Arial" w:cs="Arial"/>
          <w:color w:val="000000"/>
          <w:sz w:val="21"/>
          <w:szCs w:val="21"/>
          <w:lang w:eastAsia="pl-PL"/>
        </w:rPr>
        <w:t>tów</w:t>
      </w:r>
      <w:proofErr w:type="spellEnd"/>
      <w:r w:rsidRPr="00A21A4F">
        <w:rPr>
          <w:rFonts w:ascii="Arial" w:eastAsia="Times New Roman" w:hAnsi="Arial" w:cs="Arial"/>
          <w:color w:val="000000"/>
          <w:sz w:val="21"/>
          <w:szCs w:val="21"/>
          <w:lang w:eastAsia="pl-PL"/>
        </w:rPr>
        <w:t>, na którego/</w:t>
      </w:r>
      <w:proofErr w:type="spellStart"/>
      <w:r w:rsidRPr="00A21A4F">
        <w:rPr>
          <w:rFonts w:ascii="Arial" w:eastAsia="Times New Roman" w:hAnsi="Arial" w:cs="Arial"/>
          <w:color w:val="000000"/>
          <w:sz w:val="21"/>
          <w:szCs w:val="21"/>
          <w:lang w:eastAsia="pl-PL"/>
        </w:rPr>
        <w:t>ych</w:t>
      </w:r>
      <w:proofErr w:type="spellEnd"/>
      <w:r w:rsidRPr="00A21A4F">
        <w:rPr>
          <w:rFonts w:ascii="Arial" w:eastAsia="Times New Roman" w:hAnsi="Arial" w:cs="Arial"/>
          <w:color w:val="000000"/>
          <w:sz w:val="21"/>
          <w:szCs w:val="21"/>
          <w:lang w:eastAsia="pl-PL"/>
        </w:rPr>
        <w:t xml:space="preserve"> zasoby powołuję się w niniejszym postępowaniu, tj.: ……………………………………………………………</w:t>
      </w: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(podać pełną nazwę/firmę, adres, a także w zależności od podmiotu: NIP/PESEL, KRS/</w:t>
      </w:r>
      <w:proofErr w:type="spellStart"/>
      <w:r w:rsidRPr="00A21A4F">
        <w:rPr>
          <w:rFonts w:ascii="Arial" w:eastAsia="Times New Roman" w:hAnsi="Arial" w:cs="Arial"/>
          <w:i/>
          <w:color w:val="000000"/>
          <w:sz w:val="16"/>
          <w:szCs w:val="16"/>
          <w:lang w:eastAsia="pl-PL"/>
        </w:rPr>
        <w:t>CEiDG</w:t>
      </w:r>
      <w:proofErr w:type="spellEnd"/>
      <w:r w:rsidRPr="00A21A4F">
        <w:rPr>
          <w:rFonts w:ascii="Arial" w:eastAsia="Times New Roman" w:hAnsi="Arial" w:cs="Arial"/>
          <w:i/>
          <w:color w:val="000000"/>
          <w:sz w:val="16"/>
          <w:szCs w:val="16"/>
          <w:lang w:eastAsia="pl-PL"/>
        </w:rPr>
        <w:t>)</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nie zachodzą podstawy wykluczenia z postępowania o udzielenie zamówienia.</w:t>
      </w:r>
    </w:p>
    <w:p w14:paraId="666EF8E6"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4A4F8617"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67D807D4"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65B14A4C"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5D7C303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053337C"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12EACCAE"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54BADE44"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1FEDC19C"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7F2940BB"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6CA53593"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19053B1F"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78B9CB55"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0ABA6921"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2C5FC42C"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70F593C3"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1832A07F"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6943D6F7"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6A9AAFB9" w14:textId="77777777" w:rsidR="00A21A4F" w:rsidRPr="00A21A4F" w:rsidRDefault="00A21A4F" w:rsidP="00A21A4F">
      <w:pPr>
        <w:shd w:val="clear" w:color="auto" w:fill="BFBFBF"/>
        <w:spacing w:after="0" w:line="360" w:lineRule="auto"/>
        <w:jc w:val="both"/>
        <w:rPr>
          <w:rFonts w:ascii="Arial" w:eastAsia="Times New Roman" w:hAnsi="Arial" w:cs="Arial"/>
          <w:color w:val="000000"/>
          <w:sz w:val="16"/>
          <w:szCs w:val="16"/>
          <w:lang w:eastAsia="pl-PL"/>
        </w:rPr>
      </w:pPr>
      <w:r w:rsidRPr="00A21A4F">
        <w:rPr>
          <w:rFonts w:ascii="Arial" w:eastAsia="Times New Roman" w:hAnsi="Arial" w:cs="Arial"/>
          <w:i/>
          <w:color w:val="000000"/>
          <w:sz w:val="16"/>
          <w:szCs w:val="16"/>
          <w:lang w:eastAsia="pl-PL"/>
        </w:rPr>
        <w:t xml:space="preserve"> [UWAGA: zastosować tylko wtedy, gdy zamawiający przewidział możliwość, o której mowa w art. 25a ust. 5 pkt 2 ustawy </w:t>
      </w:r>
      <w:proofErr w:type="spellStart"/>
      <w:r w:rsidRPr="00A21A4F">
        <w:rPr>
          <w:rFonts w:ascii="Arial" w:eastAsia="Times New Roman" w:hAnsi="Arial" w:cs="Arial"/>
          <w:i/>
          <w:color w:val="000000"/>
          <w:sz w:val="16"/>
          <w:szCs w:val="16"/>
          <w:lang w:eastAsia="pl-PL"/>
        </w:rPr>
        <w:t>Pzp</w:t>
      </w:r>
      <w:proofErr w:type="spellEnd"/>
      <w:r w:rsidRPr="00A21A4F">
        <w:rPr>
          <w:rFonts w:ascii="Arial" w:eastAsia="Times New Roman" w:hAnsi="Arial" w:cs="Arial"/>
          <w:i/>
          <w:color w:val="000000"/>
          <w:sz w:val="16"/>
          <w:szCs w:val="16"/>
          <w:lang w:eastAsia="pl-PL"/>
        </w:rPr>
        <w:t>]</w:t>
      </w:r>
    </w:p>
    <w:p w14:paraId="4B543EEC" w14:textId="77777777" w:rsidR="00A21A4F" w:rsidRPr="00A21A4F" w:rsidRDefault="00A21A4F" w:rsidP="00A21A4F">
      <w:pPr>
        <w:shd w:val="clear" w:color="auto" w:fill="BFBFBF"/>
        <w:spacing w:after="0" w:line="360" w:lineRule="auto"/>
        <w:jc w:val="both"/>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lastRenderedPageBreak/>
        <w:t>OŚWIADCZENIE DOTYCZĄCE PODWYKONAWCY NIEBĘDĄCEGO PODMIOTEM, NA KTÓREGO ZASOBY POWOŁUJE SIĘ WYKONAWCA:</w:t>
      </w:r>
    </w:p>
    <w:p w14:paraId="79FEC118" w14:textId="77777777" w:rsidR="00A21A4F" w:rsidRPr="00A21A4F" w:rsidRDefault="00A21A4F" w:rsidP="00A21A4F">
      <w:pPr>
        <w:spacing w:after="0" w:line="360" w:lineRule="auto"/>
        <w:jc w:val="both"/>
        <w:rPr>
          <w:rFonts w:ascii="Arial" w:eastAsia="Times New Roman" w:hAnsi="Arial" w:cs="Arial"/>
          <w:b/>
          <w:color w:val="000000"/>
          <w:sz w:val="20"/>
          <w:szCs w:val="20"/>
          <w:lang w:eastAsia="pl-PL"/>
        </w:rPr>
      </w:pPr>
    </w:p>
    <w:p w14:paraId="3D429BFF"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Oświadczam, że w stosunku do następującego/</w:t>
      </w:r>
      <w:proofErr w:type="spellStart"/>
      <w:r w:rsidRPr="00A21A4F">
        <w:rPr>
          <w:rFonts w:ascii="Arial" w:eastAsia="Times New Roman" w:hAnsi="Arial" w:cs="Arial"/>
          <w:color w:val="000000"/>
          <w:sz w:val="21"/>
          <w:szCs w:val="21"/>
          <w:lang w:eastAsia="pl-PL"/>
        </w:rPr>
        <w:t>ych</w:t>
      </w:r>
      <w:proofErr w:type="spellEnd"/>
      <w:r w:rsidRPr="00A21A4F">
        <w:rPr>
          <w:rFonts w:ascii="Arial" w:eastAsia="Times New Roman" w:hAnsi="Arial" w:cs="Arial"/>
          <w:color w:val="000000"/>
          <w:sz w:val="21"/>
          <w:szCs w:val="21"/>
          <w:lang w:eastAsia="pl-PL"/>
        </w:rPr>
        <w:t xml:space="preserve"> podmiotu/</w:t>
      </w:r>
      <w:proofErr w:type="spellStart"/>
      <w:r w:rsidRPr="00A21A4F">
        <w:rPr>
          <w:rFonts w:ascii="Arial" w:eastAsia="Times New Roman" w:hAnsi="Arial" w:cs="Arial"/>
          <w:color w:val="000000"/>
          <w:sz w:val="21"/>
          <w:szCs w:val="21"/>
          <w:lang w:eastAsia="pl-PL"/>
        </w:rPr>
        <w:t>tów</w:t>
      </w:r>
      <w:proofErr w:type="spellEnd"/>
      <w:r w:rsidRPr="00A21A4F">
        <w:rPr>
          <w:rFonts w:ascii="Arial" w:eastAsia="Times New Roman" w:hAnsi="Arial" w:cs="Arial"/>
          <w:color w:val="000000"/>
          <w:sz w:val="21"/>
          <w:szCs w:val="21"/>
          <w:lang w:eastAsia="pl-PL"/>
        </w:rPr>
        <w:t>, będącego/</w:t>
      </w:r>
      <w:proofErr w:type="spellStart"/>
      <w:r w:rsidRPr="00A21A4F">
        <w:rPr>
          <w:rFonts w:ascii="Arial" w:eastAsia="Times New Roman" w:hAnsi="Arial" w:cs="Arial"/>
          <w:color w:val="000000"/>
          <w:sz w:val="21"/>
          <w:szCs w:val="21"/>
          <w:lang w:eastAsia="pl-PL"/>
        </w:rPr>
        <w:t>ych</w:t>
      </w:r>
      <w:proofErr w:type="spellEnd"/>
      <w:r w:rsidRPr="00A21A4F">
        <w:rPr>
          <w:rFonts w:ascii="Arial" w:eastAsia="Times New Roman" w:hAnsi="Arial" w:cs="Arial"/>
          <w:color w:val="000000"/>
          <w:sz w:val="21"/>
          <w:szCs w:val="21"/>
          <w:lang w:eastAsia="pl-PL"/>
        </w:rPr>
        <w:t xml:space="preserve"> podwykonawcą/</w:t>
      </w:r>
      <w:proofErr w:type="spellStart"/>
      <w:r w:rsidRPr="00A21A4F">
        <w:rPr>
          <w:rFonts w:ascii="Arial" w:eastAsia="Times New Roman" w:hAnsi="Arial" w:cs="Arial"/>
          <w:color w:val="000000"/>
          <w:sz w:val="21"/>
          <w:szCs w:val="21"/>
          <w:lang w:eastAsia="pl-PL"/>
        </w:rPr>
        <w:t>ami</w:t>
      </w:r>
      <w:proofErr w:type="spellEnd"/>
      <w:r w:rsidRPr="00A21A4F">
        <w:rPr>
          <w:rFonts w:ascii="Arial" w:eastAsia="Times New Roman" w:hAnsi="Arial" w:cs="Arial"/>
          <w:color w:val="000000"/>
          <w:sz w:val="21"/>
          <w:szCs w:val="21"/>
          <w:lang w:eastAsia="pl-PL"/>
        </w:rPr>
        <w:t>: ……………………………………………………………………..….……</w:t>
      </w: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(podać pełną nazwę/firmę, adres, a także w zależności od podmiotu: NIP/PESEL, KRS/</w:t>
      </w:r>
      <w:proofErr w:type="spellStart"/>
      <w:r w:rsidRPr="00A21A4F">
        <w:rPr>
          <w:rFonts w:ascii="Arial" w:eastAsia="Times New Roman" w:hAnsi="Arial" w:cs="Arial"/>
          <w:i/>
          <w:color w:val="000000"/>
          <w:sz w:val="16"/>
          <w:szCs w:val="16"/>
          <w:lang w:eastAsia="pl-PL"/>
        </w:rPr>
        <w:t>CEiDG</w:t>
      </w:r>
      <w:proofErr w:type="spellEnd"/>
      <w:r w:rsidRPr="00A21A4F">
        <w:rPr>
          <w:rFonts w:ascii="Arial" w:eastAsia="Times New Roman" w:hAnsi="Arial" w:cs="Arial"/>
          <w:i/>
          <w:color w:val="000000"/>
          <w:sz w:val="16"/>
          <w:szCs w:val="16"/>
          <w:lang w:eastAsia="pl-PL"/>
        </w:rPr>
        <w:t>)</w:t>
      </w:r>
      <w:r w:rsidRPr="00A21A4F">
        <w:rPr>
          <w:rFonts w:ascii="Arial" w:eastAsia="Times New Roman" w:hAnsi="Arial" w:cs="Arial"/>
          <w:color w:val="000000"/>
          <w:sz w:val="16"/>
          <w:szCs w:val="16"/>
          <w:lang w:eastAsia="pl-PL"/>
        </w:rPr>
        <w:t xml:space="preserve">, </w:t>
      </w:r>
      <w:r w:rsidRPr="00A21A4F">
        <w:rPr>
          <w:rFonts w:ascii="Arial" w:eastAsia="Times New Roman" w:hAnsi="Arial" w:cs="Arial"/>
          <w:color w:val="000000"/>
          <w:sz w:val="21"/>
          <w:szCs w:val="21"/>
          <w:lang w:eastAsia="pl-PL"/>
        </w:rPr>
        <w:t>nie</w:t>
      </w:r>
      <w:r w:rsidRPr="00A21A4F">
        <w:rPr>
          <w:rFonts w:ascii="Arial" w:eastAsia="Times New Roman" w:hAnsi="Arial" w:cs="Arial"/>
          <w:color w:val="000000"/>
          <w:sz w:val="16"/>
          <w:szCs w:val="16"/>
          <w:lang w:eastAsia="pl-PL"/>
        </w:rPr>
        <w:t xml:space="preserve"> </w:t>
      </w:r>
      <w:r w:rsidRPr="00A21A4F">
        <w:rPr>
          <w:rFonts w:ascii="Arial" w:eastAsia="Times New Roman" w:hAnsi="Arial" w:cs="Arial"/>
          <w:color w:val="000000"/>
          <w:sz w:val="21"/>
          <w:szCs w:val="21"/>
          <w:lang w:eastAsia="pl-PL"/>
        </w:rPr>
        <w:t>zachodzą podstawy wykluczenia z postępowania o udzielenie zamówienia.</w:t>
      </w:r>
    </w:p>
    <w:p w14:paraId="3F675D3A"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7B7060DE"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21412CF2"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5C6602F9"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508CFA19"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4B6383A6"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43BE46BB"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75AC3C16" w14:textId="77777777" w:rsidR="00A21A4F" w:rsidRPr="00A21A4F" w:rsidRDefault="00A21A4F" w:rsidP="00A21A4F">
      <w:pPr>
        <w:spacing w:after="0" w:line="360" w:lineRule="auto"/>
        <w:jc w:val="both"/>
        <w:rPr>
          <w:rFonts w:ascii="Arial" w:eastAsia="Times New Roman" w:hAnsi="Arial" w:cs="Arial"/>
          <w:i/>
          <w:color w:val="000000"/>
          <w:sz w:val="20"/>
          <w:szCs w:val="20"/>
          <w:lang w:eastAsia="pl-PL"/>
        </w:rPr>
      </w:pPr>
    </w:p>
    <w:p w14:paraId="6B8A151F" w14:textId="77777777" w:rsidR="00A21A4F" w:rsidRPr="00A21A4F" w:rsidRDefault="00A21A4F" w:rsidP="00A21A4F">
      <w:pPr>
        <w:spacing w:after="0" w:line="360" w:lineRule="auto"/>
        <w:jc w:val="both"/>
        <w:rPr>
          <w:rFonts w:ascii="Arial" w:eastAsia="Times New Roman" w:hAnsi="Arial" w:cs="Arial"/>
          <w:i/>
          <w:color w:val="000000"/>
          <w:sz w:val="20"/>
          <w:szCs w:val="20"/>
          <w:lang w:eastAsia="pl-PL"/>
        </w:rPr>
      </w:pPr>
    </w:p>
    <w:p w14:paraId="2B592D4A" w14:textId="77777777" w:rsidR="00A21A4F" w:rsidRPr="00A21A4F" w:rsidRDefault="00A21A4F" w:rsidP="00A21A4F">
      <w:pPr>
        <w:spacing w:after="0" w:line="360" w:lineRule="auto"/>
        <w:jc w:val="both"/>
        <w:rPr>
          <w:rFonts w:ascii="Arial" w:eastAsia="Times New Roman" w:hAnsi="Arial" w:cs="Arial"/>
          <w:i/>
          <w:color w:val="000000"/>
          <w:sz w:val="20"/>
          <w:szCs w:val="20"/>
          <w:lang w:eastAsia="pl-PL"/>
        </w:rPr>
      </w:pPr>
    </w:p>
    <w:p w14:paraId="172B406F" w14:textId="77777777" w:rsidR="00A21A4F" w:rsidRPr="00A21A4F" w:rsidRDefault="00A21A4F" w:rsidP="00A21A4F">
      <w:pPr>
        <w:spacing w:after="0" w:line="360" w:lineRule="auto"/>
        <w:jc w:val="both"/>
        <w:rPr>
          <w:rFonts w:ascii="Arial" w:eastAsia="Times New Roman" w:hAnsi="Arial" w:cs="Arial"/>
          <w:i/>
          <w:color w:val="000000"/>
          <w:sz w:val="20"/>
          <w:szCs w:val="20"/>
          <w:lang w:eastAsia="pl-PL"/>
        </w:rPr>
      </w:pPr>
    </w:p>
    <w:p w14:paraId="71539FEA" w14:textId="77777777" w:rsidR="00A21A4F" w:rsidRPr="00A21A4F" w:rsidRDefault="00A21A4F" w:rsidP="00A21A4F">
      <w:pPr>
        <w:shd w:val="clear" w:color="auto" w:fill="BFBFBF"/>
        <w:spacing w:after="0" w:line="360" w:lineRule="auto"/>
        <w:jc w:val="both"/>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OŚWIADCZENIE DOTYCZĄCE PODANYCH INFORMACJI:</w:t>
      </w:r>
    </w:p>
    <w:p w14:paraId="302AB9B0" w14:textId="77777777" w:rsidR="00A21A4F" w:rsidRPr="00A21A4F" w:rsidRDefault="00A21A4F" w:rsidP="00A21A4F">
      <w:pPr>
        <w:spacing w:after="0" w:line="360" w:lineRule="auto"/>
        <w:jc w:val="both"/>
        <w:rPr>
          <w:rFonts w:ascii="Arial" w:eastAsia="Times New Roman" w:hAnsi="Arial" w:cs="Arial"/>
          <w:b/>
          <w:color w:val="000000"/>
          <w:sz w:val="20"/>
          <w:szCs w:val="20"/>
          <w:lang w:eastAsia="pl-PL"/>
        </w:rPr>
      </w:pPr>
    </w:p>
    <w:p w14:paraId="72225B24"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Oświadczam, że wszystkie informacje podane w powyższych oświadczeniach są aktualne </w:t>
      </w:r>
      <w:r w:rsidRPr="00A21A4F">
        <w:rPr>
          <w:rFonts w:ascii="Arial" w:eastAsia="Times New Roman" w:hAnsi="Arial" w:cs="Arial"/>
          <w:color w:val="000000"/>
          <w:sz w:val="21"/>
          <w:szCs w:val="21"/>
          <w:lang w:eastAsia="pl-PL"/>
        </w:rPr>
        <w:br/>
        <w:t>i zgodne z prawdą oraz zostały przedstawione z pełną świadomością konsekwencji wprowadzenia zamawiającego w błąd przy przedstawianiu informacji.</w:t>
      </w:r>
    </w:p>
    <w:p w14:paraId="2B0F7BDA"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C0F12C5"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394FC85D"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44C6657C"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0A302DC0"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7557E135"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4767B2E0"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704628B1"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4E940F07" w14:textId="77777777" w:rsidR="00A21A4F" w:rsidRPr="00A21A4F" w:rsidRDefault="00A21A4F" w:rsidP="00A21A4F">
      <w:pPr>
        <w:widowControl w:val="0"/>
        <w:autoSpaceDE w:val="0"/>
        <w:autoSpaceDN w:val="0"/>
        <w:adjustRightInd w:val="0"/>
        <w:spacing w:after="0" w:line="240" w:lineRule="auto"/>
        <w:jc w:val="both"/>
        <w:rPr>
          <w:rFonts w:ascii="Arial" w:eastAsia="Times New Roman" w:hAnsi="Arial" w:cs="Arial"/>
          <w:bCs/>
          <w:color w:val="000000"/>
          <w:lang w:eastAsia="pl-PL"/>
        </w:rPr>
      </w:pPr>
    </w:p>
    <w:p w14:paraId="21115BC8" w14:textId="77777777" w:rsidR="00A21A4F" w:rsidRPr="00A21A4F" w:rsidRDefault="00A21A4F" w:rsidP="00A21A4F">
      <w:pPr>
        <w:widowControl w:val="0"/>
        <w:autoSpaceDE w:val="0"/>
        <w:autoSpaceDN w:val="0"/>
        <w:adjustRightInd w:val="0"/>
        <w:spacing w:after="0" w:line="240" w:lineRule="auto"/>
        <w:jc w:val="both"/>
        <w:rPr>
          <w:rFonts w:ascii="Arial" w:eastAsia="Times New Roman" w:hAnsi="Arial" w:cs="Arial"/>
          <w:bCs/>
          <w:color w:val="000000"/>
          <w:lang w:eastAsia="pl-PL"/>
        </w:rPr>
      </w:pPr>
    </w:p>
    <w:p w14:paraId="31FAD223" w14:textId="77777777" w:rsidR="00A21A4F" w:rsidRPr="00A21A4F" w:rsidRDefault="00A21A4F" w:rsidP="00A21A4F">
      <w:pPr>
        <w:widowControl w:val="0"/>
        <w:autoSpaceDE w:val="0"/>
        <w:autoSpaceDN w:val="0"/>
        <w:adjustRightInd w:val="0"/>
        <w:spacing w:after="0" w:line="240" w:lineRule="auto"/>
        <w:jc w:val="both"/>
        <w:rPr>
          <w:rFonts w:ascii="Arial" w:eastAsia="Times New Roman" w:hAnsi="Arial" w:cs="Arial"/>
          <w:bCs/>
          <w:color w:val="000000"/>
          <w:lang w:eastAsia="pl-PL"/>
        </w:rPr>
      </w:pPr>
    </w:p>
    <w:p w14:paraId="7E5C5151" w14:textId="12A5FCC5" w:rsidR="00A21A4F" w:rsidRPr="00A21A4F" w:rsidRDefault="00A21A4F" w:rsidP="00B5324E">
      <w:pPr>
        <w:widowControl w:val="0"/>
        <w:autoSpaceDE w:val="0"/>
        <w:autoSpaceDN w:val="0"/>
        <w:adjustRightInd w:val="0"/>
        <w:spacing w:after="0" w:line="240" w:lineRule="auto"/>
        <w:rPr>
          <w:rFonts w:ascii="Arial" w:eastAsia="Times New Roman" w:hAnsi="Arial" w:cs="Arial"/>
          <w:color w:val="000000"/>
          <w:lang w:eastAsia="pl-PL"/>
        </w:rPr>
      </w:pPr>
      <w:r w:rsidRPr="00A21A4F">
        <w:rPr>
          <w:rFonts w:ascii="Arial" w:eastAsia="Times New Roman" w:hAnsi="Arial" w:cs="Arial"/>
          <w:bCs/>
          <w:color w:val="000000"/>
          <w:lang w:eastAsia="pl-PL"/>
        </w:rPr>
        <w:br w:type="page"/>
      </w:r>
      <w:r w:rsidR="00B5324E" w:rsidRPr="00A21A4F">
        <w:rPr>
          <w:rFonts w:ascii="Arial" w:eastAsia="Times New Roman" w:hAnsi="Arial" w:cs="Arial"/>
          <w:color w:val="000000"/>
          <w:sz w:val="20"/>
          <w:szCs w:val="20"/>
          <w:lang w:eastAsia="pl-PL"/>
        </w:rPr>
        <w:lastRenderedPageBreak/>
        <w:t>Wykonawca:</w:t>
      </w:r>
      <w:r w:rsidR="00B5324E">
        <w:rPr>
          <w:rFonts w:ascii="Arial" w:eastAsia="Times New Roman" w:hAnsi="Arial" w:cs="Arial"/>
          <w:color w:val="000000"/>
          <w:sz w:val="20"/>
          <w:szCs w:val="20"/>
          <w:lang w:eastAsia="pl-PL"/>
        </w:rPr>
        <w:t xml:space="preserve"> </w:t>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00B5324E">
        <w:rPr>
          <w:rFonts w:ascii="Arial" w:eastAsia="Times New Roman" w:hAnsi="Arial" w:cs="Arial"/>
          <w:color w:val="000000"/>
          <w:sz w:val="20"/>
          <w:szCs w:val="20"/>
          <w:lang w:eastAsia="pl-PL"/>
        </w:rPr>
        <w:tab/>
      </w:r>
      <w:r w:rsidRPr="00A21A4F">
        <w:rPr>
          <w:rFonts w:ascii="Arial" w:eastAsia="Times New Roman" w:hAnsi="Arial" w:cs="Arial"/>
          <w:b/>
          <w:color w:val="000000"/>
          <w:sz w:val="20"/>
          <w:szCs w:val="20"/>
          <w:lang w:eastAsia="pl-PL"/>
        </w:rPr>
        <w:t>Załącznik nr 5 do SIWZ</w:t>
      </w:r>
    </w:p>
    <w:p w14:paraId="36A89101"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7BCFA183"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677409BC" w14:textId="792B5224"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p>
    <w:p w14:paraId="69A667E8"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b/>
          <w:color w:val="000000"/>
          <w:sz w:val="20"/>
          <w:szCs w:val="20"/>
          <w:lang w:eastAsia="pl-PL"/>
        </w:rPr>
        <w:t>PPUH „RADKOM” Sp. z o.o.</w:t>
      </w:r>
    </w:p>
    <w:p w14:paraId="2FED1DBA"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t xml:space="preserve">                          ul. Witosa 76 </w:t>
      </w:r>
    </w:p>
    <w:p w14:paraId="369A385F" w14:textId="77777777" w:rsidR="00A21A4F" w:rsidRPr="00A21A4F" w:rsidRDefault="00A21A4F" w:rsidP="00A21A4F">
      <w:pPr>
        <w:widowControl w:val="0"/>
        <w:spacing w:after="0" w:line="240" w:lineRule="auto"/>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 xml:space="preserve">                                                   26-600 Radom</w:t>
      </w:r>
      <w:r w:rsidRPr="00A21A4F">
        <w:rPr>
          <w:rFonts w:ascii="Arial" w:eastAsia="Times New Roman" w:hAnsi="Arial" w:cs="Arial"/>
          <w:color w:val="000000"/>
          <w:sz w:val="20"/>
          <w:szCs w:val="20"/>
          <w:lang w:eastAsia="pl-PL"/>
        </w:rPr>
        <w:br/>
      </w:r>
    </w:p>
    <w:p w14:paraId="55715925" w14:textId="77777777" w:rsidR="00A21A4F" w:rsidRPr="00A21A4F" w:rsidRDefault="00A21A4F" w:rsidP="00A21A4F">
      <w:pPr>
        <w:spacing w:after="0" w:line="240" w:lineRule="auto"/>
        <w:rPr>
          <w:rFonts w:ascii="Arial" w:eastAsia="Times New Roman" w:hAnsi="Arial" w:cs="Arial"/>
          <w:color w:val="000000"/>
          <w:sz w:val="21"/>
          <w:szCs w:val="21"/>
          <w:lang w:eastAsia="pl-PL"/>
        </w:rPr>
      </w:pPr>
    </w:p>
    <w:p w14:paraId="7875C8F7" w14:textId="77777777" w:rsidR="00A21A4F" w:rsidRPr="00A21A4F" w:rsidRDefault="00A21A4F" w:rsidP="00A21A4F">
      <w:pPr>
        <w:spacing w:after="120" w:line="360" w:lineRule="auto"/>
        <w:jc w:val="center"/>
        <w:rPr>
          <w:rFonts w:ascii="Arial" w:eastAsia="Times New Roman" w:hAnsi="Arial" w:cs="Arial"/>
          <w:b/>
          <w:color w:val="000000"/>
          <w:sz w:val="20"/>
          <w:szCs w:val="20"/>
          <w:u w:val="single"/>
          <w:lang w:eastAsia="pl-PL"/>
        </w:rPr>
      </w:pPr>
      <w:r w:rsidRPr="00A21A4F">
        <w:rPr>
          <w:rFonts w:ascii="Arial" w:eastAsia="Times New Roman" w:hAnsi="Arial" w:cs="Arial"/>
          <w:b/>
          <w:color w:val="000000"/>
          <w:sz w:val="20"/>
          <w:szCs w:val="20"/>
          <w:u w:val="single"/>
          <w:lang w:eastAsia="pl-PL"/>
        </w:rPr>
        <w:t xml:space="preserve">Oświadczenie wykonawcy </w:t>
      </w:r>
    </w:p>
    <w:p w14:paraId="59AB947B" w14:textId="77777777" w:rsidR="00A21A4F" w:rsidRPr="00A21A4F" w:rsidRDefault="00A21A4F" w:rsidP="00A21A4F">
      <w:pPr>
        <w:spacing w:after="0" w:line="360" w:lineRule="auto"/>
        <w:jc w:val="center"/>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 xml:space="preserve">składane na podstawie art. 25a ust. 1 ustawy z dnia 29 stycznia 2004 r. </w:t>
      </w:r>
    </w:p>
    <w:p w14:paraId="266C0A20" w14:textId="77777777" w:rsidR="00A21A4F" w:rsidRPr="00A21A4F" w:rsidRDefault="00A21A4F" w:rsidP="00A21A4F">
      <w:pPr>
        <w:spacing w:after="0" w:line="360" w:lineRule="auto"/>
        <w:jc w:val="center"/>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 xml:space="preserve"> Prawo zamówień publicznych (dalej jako: ustawa </w:t>
      </w:r>
      <w:proofErr w:type="spellStart"/>
      <w:r w:rsidRPr="00A21A4F">
        <w:rPr>
          <w:rFonts w:ascii="Arial" w:eastAsia="Times New Roman" w:hAnsi="Arial" w:cs="Arial"/>
          <w:b/>
          <w:color w:val="000000"/>
          <w:sz w:val="21"/>
          <w:szCs w:val="21"/>
          <w:lang w:eastAsia="pl-PL"/>
        </w:rPr>
        <w:t>Pzp</w:t>
      </w:r>
      <w:proofErr w:type="spellEnd"/>
      <w:r w:rsidRPr="00A21A4F">
        <w:rPr>
          <w:rFonts w:ascii="Arial" w:eastAsia="Times New Roman" w:hAnsi="Arial" w:cs="Arial"/>
          <w:b/>
          <w:color w:val="000000"/>
          <w:sz w:val="21"/>
          <w:szCs w:val="21"/>
          <w:lang w:eastAsia="pl-PL"/>
        </w:rPr>
        <w:t xml:space="preserve">), </w:t>
      </w:r>
    </w:p>
    <w:p w14:paraId="19CD467E" w14:textId="77777777" w:rsidR="00A21A4F" w:rsidRPr="00A21A4F" w:rsidRDefault="00A21A4F" w:rsidP="00A21A4F">
      <w:pPr>
        <w:spacing w:before="120" w:after="0" w:line="360" w:lineRule="auto"/>
        <w:jc w:val="center"/>
        <w:rPr>
          <w:rFonts w:ascii="Arial" w:eastAsia="Times New Roman" w:hAnsi="Arial" w:cs="Arial"/>
          <w:b/>
          <w:color w:val="000000"/>
          <w:sz w:val="21"/>
          <w:szCs w:val="21"/>
          <w:u w:val="single"/>
          <w:lang w:eastAsia="pl-PL"/>
        </w:rPr>
      </w:pPr>
      <w:r w:rsidRPr="00A21A4F">
        <w:rPr>
          <w:rFonts w:ascii="Arial" w:eastAsia="Times New Roman" w:hAnsi="Arial" w:cs="Arial"/>
          <w:b/>
          <w:color w:val="000000"/>
          <w:sz w:val="21"/>
          <w:szCs w:val="21"/>
          <w:u w:val="single"/>
          <w:lang w:eastAsia="pl-PL"/>
        </w:rPr>
        <w:t xml:space="preserve">DOTYCZĄCE SPEŁNIANIA WARUNKÓW UDZIAŁU W POSTĘPOWANIU </w:t>
      </w:r>
      <w:r w:rsidRPr="00A21A4F">
        <w:rPr>
          <w:rFonts w:ascii="Arial" w:eastAsia="Times New Roman" w:hAnsi="Arial" w:cs="Arial"/>
          <w:b/>
          <w:color w:val="000000"/>
          <w:sz w:val="21"/>
          <w:szCs w:val="21"/>
          <w:u w:val="single"/>
          <w:lang w:eastAsia="pl-PL"/>
        </w:rPr>
        <w:br/>
      </w:r>
    </w:p>
    <w:p w14:paraId="73161395" w14:textId="77777777" w:rsidR="00A21A4F" w:rsidRPr="00A21A4F" w:rsidRDefault="00A21A4F" w:rsidP="00A21A4F">
      <w:pPr>
        <w:spacing w:after="0" w:line="240" w:lineRule="auto"/>
        <w:jc w:val="both"/>
        <w:rPr>
          <w:rFonts w:ascii="Arial" w:eastAsia="Times New Roman" w:hAnsi="Arial" w:cs="Arial"/>
          <w:color w:val="000000"/>
          <w:sz w:val="21"/>
          <w:szCs w:val="21"/>
          <w:lang w:eastAsia="pl-PL"/>
        </w:rPr>
      </w:pPr>
    </w:p>
    <w:p w14:paraId="30FA23BB" w14:textId="7D7E95DC" w:rsidR="00A21A4F" w:rsidRPr="00A21A4F" w:rsidRDefault="00A21A4F" w:rsidP="00A21A4F">
      <w:pPr>
        <w:spacing w:after="0" w:line="360" w:lineRule="auto"/>
        <w:ind w:firstLine="709"/>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Na potrzeby postępowania o udzielenie zamówienia publicznego pn. </w:t>
      </w:r>
      <w:r w:rsidRPr="00A21A4F">
        <w:rPr>
          <w:rFonts w:ascii="Arial" w:eastAsia="Times New Roman" w:hAnsi="Arial" w:cs="Arial"/>
          <w:b/>
          <w:color w:val="000000"/>
          <w:sz w:val="20"/>
          <w:szCs w:val="20"/>
          <w:lang w:eastAsia="pl-PL"/>
        </w:rPr>
        <w:t>„Usługa nadzoru inwestorskiego”</w:t>
      </w:r>
      <w:r w:rsidRPr="00A21A4F">
        <w:rPr>
          <w:rFonts w:ascii="Arial" w:eastAsia="Times New Roman" w:hAnsi="Arial" w:cs="Arial"/>
          <w:color w:val="000000"/>
          <w:sz w:val="20"/>
          <w:szCs w:val="20"/>
          <w:lang w:eastAsia="pl-PL"/>
        </w:rPr>
        <w:t>,</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0"/>
          <w:szCs w:val="20"/>
          <w:lang w:eastAsia="pl-PL"/>
        </w:rPr>
        <w:t>prowadzonego przez PPUH „RADKOM” Sp. z o.o. oświadczam, co następuje:</w:t>
      </w:r>
    </w:p>
    <w:p w14:paraId="0739864B" w14:textId="77777777" w:rsidR="00A21A4F" w:rsidRPr="00A21A4F" w:rsidRDefault="00A21A4F" w:rsidP="00A21A4F">
      <w:pPr>
        <w:spacing w:after="0" w:line="360" w:lineRule="auto"/>
        <w:ind w:firstLine="709"/>
        <w:jc w:val="both"/>
        <w:rPr>
          <w:rFonts w:ascii="Arial" w:eastAsia="Times New Roman" w:hAnsi="Arial" w:cs="Arial"/>
          <w:color w:val="000000"/>
          <w:sz w:val="21"/>
          <w:szCs w:val="21"/>
          <w:lang w:eastAsia="pl-PL"/>
        </w:rPr>
      </w:pPr>
    </w:p>
    <w:p w14:paraId="44E1980E" w14:textId="77777777" w:rsidR="00A21A4F" w:rsidRPr="00A21A4F" w:rsidRDefault="00A21A4F" w:rsidP="00A21A4F">
      <w:pPr>
        <w:shd w:val="clear" w:color="auto" w:fill="BFBFBF"/>
        <w:spacing w:after="0" w:line="360" w:lineRule="auto"/>
        <w:jc w:val="both"/>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INFORMACJA DOTYCZĄCA WYKONAWCY:</w:t>
      </w:r>
    </w:p>
    <w:p w14:paraId="1D931C64"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p>
    <w:p w14:paraId="2FB4F0DC"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Oświadczam, że spełniam warunki udziału w postępowaniu określone przez zamawiającego w pkt.5. 3 SIWZ </w:t>
      </w:r>
    </w:p>
    <w:p w14:paraId="4B88FB2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611872E4"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01FC7F9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4EB80A91"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057A2B6F"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3AE0E1C5"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60420EFE"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p>
    <w:p w14:paraId="61460A9A"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Oświadczam, że spełniam kryteria selekcji określone przez zamawiającego w pkt.5.3 SIWZ)</w:t>
      </w:r>
      <w:r w:rsidRPr="00A21A4F">
        <w:rPr>
          <w:rFonts w:ascii="Arial" w:eastAsia="Times New Roman" w:hAnsi="Arial" w:cs="Arial"/>
          <w:i/>
          <w:color w:val="000000"/>
          <w:sz w:val="16"/>
          <w:szCs w:val="16"/>
          <w:lang w:eastAsia="pl-PL"/>
        </w:rPr>
        <w:t xml:space="preserve">, </w:t>
      </w:r>
      <w:r w:rsidRPr="00A21A4F">
        <w:rPr>
          <w:rFonts w:ascii="Arial" w:eastAsia="Times New Roman" w:hAnsi="Arial" w:cs="Arial"/>
          <w:i/>
          <w:color w:val="000000"/>
          <w:sz w:val="16"/>
          <w:szCs w:val="16"/>
          <w:lang w:eastAsia="pl-PL"/>
        </w:rPr>
        <w:br/>
      </w:r>
      <w:r w:rsidRPr="00A21A4F">
        <w:rPr>
          <w:rFonts w:ascii="Arial" w:eastAsia="Times New Roman" w:hAnsi="Arial" w:cs="Arial"/>
          <w:color w:val="000000"/>
          <w:sz w:val="21"/>
          <w:szCs w:val="21"/>
          <w:lang w:eastAsia="pl-PL"/>
        </w:rPr>
        <w:t>tj. ………………………………………………………………………………………………………………</w:t>
      </w:r>
    </w:p>
    <w:p w14:paraId="5711981A" w14:textId="77777777" w:rsidR="00A21A4F" w:rsidRPr="00A21A4F" w:rsidRDefault="00A21A4F" w:rsidP="00A21A4F">
      <w:pPr>
        <w:spacing w:after="0" w:line="360" w:lineRule="auto"/>
        <w:jc w:val="both"/>
        <w:rPr>
          <w:rFonts w:ascii="Arial" w:eastAsia="Times New Roman" w:hAnsi="Arial" w:cs="Arial"/>
          <w:i/>
          <w:color w:val="000000"/>
          <w:sz w:val="21"/>
          <w:szCs w:val="21"/>
          <w:lang w:eastAsia="pl-PL"/>
        </w:rPr>
      </w:pPr>
      <w:r w:rsidRPr="00A21A4F">
        <w:rPr>
          <w:rFonts w:ascii="Arial" w:eastAsia="Times New Roman" w:hAnsi="Arial" w:cs="Arial"/>
          <w:color w:val="000000"/>
          <w:sz w:val="21"/>
          <w:szCs w:val="21"/>
          <w:lang w:eastAsia="pl-PL"/>
        </w:rPr>
        <w:t>……………………………………………………………………………..</w:t>
      </w:r>
      <w:r w:rsidRPr="00A21A4F">
        <w:rPr>
          <w:rFonts w:ascii="Arial" w:eastAsia="Times New Roman" w:hAnsi="Arial" w:cs="Arial"/>
          <w:i/>
          <w:color w:val="000000"/>
          <w:sz w:val="21"/>
          <w:szCs w:val="21"/>
          <w:lang w:eastAsia="pl-PL"/>
        </w:rPr>
        <w:t>…………………………………..</w:t>
      </w:r>
    </w:p>
    <w:p w14:paraId="5904F556"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i/>
          <w:color w:val="000000"/>
          <w:sz w:val="16"/>
          <w:szCs w:val="16"/>
          <w:lang w:eastAsia="pl-PL"/>
        </w:rPr>
        <w:t xml:space="preserve"> (wymienić kryteria selekcji, które spełnia wykonawca)</w:t>
      </w:r>
      <w:r w:rsidRPr="00A21A4F">
        <w:rPr>
          <w:rFonts w:ascii="Arial" w:eastAsia="Times New Roman" w:hAnsi="Arial" w:cs="Arial"/>
          <w:color w:val="000000"/>
          <w:sz w:val="16"/>
          <w:szCs w:val="16"/>
          <w:lang w:eastAsia="pl-PL"/>
        </w:rPr>
        <w:t>.</w:t>
      </w:r>
    </w:p>
    <w:p w14:paraId="2E44C08E"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1E9BD909"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5BE1F2C1"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062AB0B5"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2EC9B405"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0B0BFA5D" w14:textId="29C3ABD1" w:rsidR="00A21A4F" w:rsidRDefault="00A21A4F" w:rsidP="00A21A4F">
      <w:pPr>
        <w:spacing w:after="0" w:line="240" w:lineRule="auto"/>
        <w:ind w:left="5672"/>
        <w:jc w:val="both"/>
        <w:rPr>
          <w:rFonts w:ascii="Arial" w:eastAsia="Times New Roman" w:hAnsi="Arial" w:cs="Arial"/>
          <w:i/>
          <w:color w:val="000000"/>
          <w:sz w:val="16"/>
          <w:szCs w:val="16"/>
          <w:lang w:eastAsia="pl-PL"/>
        </w:rPr>
      </w:pPr>
    </w:p>
    <w:p w14:paraId="52A33EDA" w14:textId="5D8B1D69" w:rsidR="00361DBA" w:rsidRDefault="00361DBA" w:rsidP="00A21A4F">
      <w:pPr>
        <w:spacing w:after="0" w:line="240" w:lineRule="auto"/>
        <w:ind w:left="5672"/>
        <w:jc w:val="both"/>
        <w:rPr>
          <w:rFonts w:ascii="Arial" w:eastAsia="Times New Roman" w:hAnsi="Arial" w:cs="Arial"/>
          <w:i/>
          <w:color w:val="000000"/>
          <w:sz w:val="16"/>
          <w:szCs w:val="16"/>
          <w:lang w:eastAsia="pl-PL"/>
        </w:rPr>
      </w:pPr>
    </w:p>
    <w:p w14:paraId="3CF4214F" w14:textId="05397BA2" w:rsidR="00361DBA" w:rsidRDefault="00361DBA" w:rsidP="00A21A4F">
      <w:pPr>
        <w:spacing w:after="0" w:line="240" w:lineRule="auto"/>
        <w:ind w:left="5672"/>
        <w:jc w:val="both"/>
        <w:rPr>
          <w:rFonts w:ascii="Arial" w:eastAsia="Times New Roman" w:hAnsi="Arial" w:cs="Arial"/>
          <w:i/>
          <w:color w:val="000000"/>
          <w:sz w:val="16"/>
          <w:szCs w:val="16"/>
          <w:lang w:eastAsia="pl-PL"/>
        </w:rPr>
      </w:pPr>
    </w:p>
    <w:p w14:paraId="0948B1F3" w14:textId="5F31AB74" w:rsidR="00361DBA" w:rsidRDefault="00361DBA" w:rsidP="00A21A4F">
      <w:pPr>
        <w:spacing w:after="0" w:line="240" w:lineRule="auto"/>
        <w:ind w:left="5672"/>
        <w:jc w:val="both"/>
        <w:rPr>
          <w:rFonts w:ascii="Arial" w:eastAsia="Times New Roman" w:hAnsi="Arial" w:cs="Arial"/>
          <w:i/>
          <w:color w:val="000000"/>
          <w:sz w:val="16"/>
          <w:szCs w:val="16"/>
          <w:lang w:eastAsia="pl-PL"/>
        </w:rPr>
      </w:pPr>
    </w:p>
    <w:p w14:paraId="0F8B5D02" w14:textId="77777777" w:rsidR="00361DBA" w:rsidRPr="00A21A4F" w:rsidRDefault="00361DBA" w:rsidP="00A21A4F">
      <w:pPr>
        <w:spacing w:after="0" w:line="240" w:lineRule="auto"/>
        <w:ind w:left="5672"/>
        <w:jc w:val="both"/>
        <w:rPr>
          <w:rFonts w:ascii="Arial" w:eastAsia="Times New Roman" w:hAnsi="Arial" w:cs="Arial"/>
          <w:i/>
          <w:color w:val="000000"/>
          <w:sz w:val="16"/>
          <w:szCs w:val="16"/>
          <w:lang w:eastAsia="pl-PL"/>
        </w:rPr>
      </w:pPr>
    </w:p>
    <w:p w14:paraId="65906D64" w14:textId="77777777" w:rsidR="00A21A4F" w:rsidRPr="00A21A4F" w:rsidRDefault="00A21A4F" w:rsidP="00A21A4F">
      <w:pPr>
        <w:shd w:val="clear" w:color="auto" w:fill="BFBFBF"/>
        <w:spacing w:after="0" w:line="360" w:lineRule="auto"/>
        <w:jc w:val="both"/>
        <w:rPr>
          <w:rFonts w:ascii="Arial" w:eastAsia="Times New Roman" w:hAnsi="Arial" w:cs="Arial"/>
          <w:b/>
          <w:color w:val="000000"/>
          <w:sz w:val="20"/>
          <w:szCs w:val="20"/>
          <w:lang w:eastAsia="pl-PL"/>
        </w:rPr>
      </w:pPr>
      <w:r w:rsidRPr="00A21A4F">
        <w:rPr>
          <w:rFonts w:ascii="Arial" w:eastAsia="Times New Roman" w:hAnsi="Arial" w:cs="Arial"/>
          <w:b/>
          <w:bCs/>
          <w:color w:val="000000"/>
          <w:sz w:val="20"/>
          <w:szCs w:val="20"/>
          <w:lang w:eastAsia="pl-PL"/>
        </w:rPr>
        <w:lastRenderedPageBreak/>
        <w:t xml:space="preserve">INFORMACJA O PODMIOTACH UDOSTĘPNIAJĄCYCH ZASOBY WYKONAWCY W ZWIĄZKU </w:t>
      </w:r>
      <w:r w:rsidRPr="00A21A4F">
        <w:rPr>
          <w:rFonts w:ascii="Arial" w:eastAsia="Times New Roman" w:hAnsi="Arial" w:cs="Arial"/>
          <w:b/>
          <w:bCs/>
          <w:color w:val="000000"/>
          <w:sz w:val="20"/>
          <w:szCs w:val="20"/>
          <w:lang w:eastAsia="pl-PL"/>
        </w:rPr>
        <w:br/>
      </w:r>
      <w:r w:rsidRPr="00A21A4F">
        <w:rPr>
          <w:rFonts w:ascii="Arial" w:eastAsia="Times New Roman" w:hAnsi="Arial" w:cs="Arial"/>
          <w:b/>
          <w:color w:val="000000"/>
          <w:sz w:val="20"/>
          <w:szCs w:val="20"/>
          <w:lang w:eastAsia="pl-PL"/>
        </w:rPr>
        <w:t xml:space="preserve">Z POLEGANIEM NA ZASOBACH INNYCH PODMIOTÓW (art. 25A ust.3 pkt 2 ustawy): </w:t>
      </w:r>
    </w:p>
    <w:p w14:paraId="70C18A97"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Oświadczam, że w celu wykazania spełniania warunków udziału w postępowaniu, określonych przez zamawiającego w pkr.5.3 SIWZ </w:t>
      </w:r>
      <w:r w:rsidRPr="00A21A4F">
        <w:rPr>
          <w:rFonts w:ascii="Arial" w:eastAsia="Times New Roman" w:hAnsi="Arial" w:cs="Arial"/>
          <w:i/>
          <w:color w:val="000000"/>
          <w:sz w:val="16"/>
          <w:szCs w:val="16"/>
          <w:lang w:eastAsia="pl-PL"/>
        </w:rPr>
        <w:t>(</w:t>
      </w:r>
      <w:r w:rsidRPr="00A21A4F">
        <w:rPr>
          <w:rFonts w:ascii="Arial" w:eastAsia="Times New Roman" w:hAnsi="Arial" w:cs="Arial"/>
          <w:color w:val="000000"/>
          <w:sz w:val="21"/>
          <w:szCs w:val="21"/>
          <w:lang w:eastAsia="pl-PL"/>
        </w:rPr>
        <w:t>polegam na zasobach następującego/</w:t>
      </w:r>
      <w:proofErr w:type="spellStart"/>
      <w:r w:rsidRPr="00A21A4F">
        <w:rPr>
          <w:rFonts w:ascii="Arial" w:eastAsia="Times New Roman" w:hAnsi="Arial" w:cs="Arial"/>
          <w:color w:val="000000"/>
          <w:sz w:val="21"/>
          <w:szCs w:val="21"/>
          <w:lang w:eastAsia="pl-PL"/>
        </w:rPr>
        <w:t>ych</w:t>
      </w:r>
      <w:proofErr w:type="spellEnd"/>
      <w:r w:rsidRPr="00A21A4F">
        <w:rPr>
          <w:rFonts w:ascii="Arial" w:eastAsia="Times New Roman" w:hAnsi="Arial" w:cs="Arial"/>
          <w:color w:val="000000"/>
          <w:sz w:val="21"/>
          <w:szCs w:val="21"/>
          <w:lang w:eastAsia="pl-PL"/>
        </w:rPr>
        <w:t xml:space="preserve"> podmiotu/ów: Nazwa i adres podmiotu:……………………………………………………………………….</w:t>
      </w:r>
    </w:p>
    <w:p w14:paraId="4BEEA6F6"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Zasoby, na które powołuje się Wykonawca :………………………………………………...</w:t>
      </w:r>
    </w:p>
    <w:p w14:paraId="1D87F89F"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0459A9A8"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7ECE46DA"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4A811B92"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560B8BFA"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1405CACB"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3D418079"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p>
    <w:p w14:paraId="14EA7AAD"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Oświadczam, że w celu wykazania spełniania kryteriów selekcji, określonych przez zamawiającego w 5.3 SIWZ</w:t>
      </w:r>
      <w:r w:rsidRPr="00A21A4F">
        <w:rPr>
          <w:rFonts w:ascii="Arial" w:eastAsia="Times New Roman" w:hAnsi="Arial" w:cs="Arial"/>
          <w:i/>
          <w:color w:val="000000"/>
          <w:sz w:val="16"/>
          <w:szCs w:val="16"/>
          <w:lang w:eastAsia="pl-PL"/>
        </w:rPr>
        <w:t>,</w:t>
      </w:r>
      <w:r w:rsidRPr="00A21A4F">
        <w:rPr>
          <w:rFonts w:ascii="Arial" w:eastAsia="Times New Roman" w:hAnsi="Arial" w:cs="Arial"/>
          <w:color w:val="000000"/>
          <w:sz w:val="21"/>
          <w:szCs w:val="21"/>
          <w:lang w:eastAsia="pl-PL"/>
        </w:rPr>
        <w:t xml:space="preserve"> polegam na zasobach następującego/</w:t>
      </w:r>
      <w:proofErr w:type="spellStart"/>
      <w:r w:rsidRPr="00A21A4F">
        <w:rPr>
          <w:rFonts w:ascii="Arial" w:eastAsia="Times New Roman" w:hAnsi="Arial" w:cs="Arial"/>
          <w:color w:val="000000"/>
          <w:sz w:val="21"/>
          <w:szCs w:val="21"/>
          <w:lang w:eastAsia="pl-PL"/>
        </w:rPr>
        <w:t>cych</w:t>
      </w:r>
      <w:proofErr w:type="spellEnd"/>
      <w:r w:rsidRPr="00A21A4F">
        <w:rPr>
          <w:rFonts w:ascii="Arial" w:eastAsia="Times New Roman" w:hAnsi="Arial" w:cs="Arial"/>
          <w:color w:val="000000"/>
          <w:sz w:val="21"/>
          <w:szCs w:val="21"/>
          <w:lang w:eastAsia="pl-PL"/>
        </w:rPr>
        <w:t xml:space="preserve"> podmiotu/ów: </w:t>
      </w:r>
    </w:p>
    <w:p w14:paraId="0270F4BA"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w następującym zakresie: ……………………………………………….</w:t>
      </w:r>
    </w:p>
    <w:p w14:paraId="426927B0"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 </w:t>
      </w:r>
      <w:r w:rsidRPr="00A21A4F">
        <w:rPr>
          <w:rFonts w:ascii="Arial" w:eastAsia="Times New Roman" w:hAnsi="Arial" w:cs="Arial"/>
          <w:color w:val="000000"/>
          <w:sz w:val="16"/>
          <w:szCs w:val="16"/>
          <w:lang w:eastAsia="pl-PL"/>
        </w:rPr>
        <w:t>(</w:t>
      </w:r>
      <w:r w:rsidRPr="00A21A4F">
        <w:rPr>
          <w:rFonts w:ascii="Arial" w:eastAsia="Times New Roman" w:hAnsi="Arial" w:cs="Arial"/>
          <w:i/>
          <w:color w:val="000000"/>
          <w:sz w:val="16"/>
          <w:szCs w:val="16"/>
          <w:lang w:eastAsia="pl-PL"/>
        </w:rPr>
        <w:t>wskazać podmiot i określić odpowiedni zakres dla wskazanego podmiotu</w:t>
      </w:r>
      <w:r w:rsidRPr="00A21A4F">
        <w:rPr>
          <w:rFonts w:ascii="Arial" w:eastAsia="Times New Roman" w:hAnsi="Arial" w:cs="Arial"/>
          <w:color w:val="000000"/>
          <w:sz w:val="16"/>
          <w:szCs w:val="16"/>
          <w:lang w:eastAsia="pl-PL"/>
        </w:rPr>
        <w:t>)</w:t>
      </w:r>
      <w:r w:rsidRPr="00A21A4F">
        <w:rPr>
          <w:rFonts w:ascii="Arial" w:eastAsia="Times New Roman" w:hAnsi="Arial" w:cs="Arial"/>
          <w:color w:val="000000"/>
          <w:sz w:val="21"/>
          <w:szCs w:val="21"/>
          <w:lang w:eastAsia="pl-PL"/>
        </w:rPr>
        <w:t xml:space="preserve">. </w:t>
      </w:r>
    </w:p>
    <w:p w14:paraId="5724538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27A5ECB7"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2376ED91"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24849949"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0DF9558C"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31538F09"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6DA3286E" w14:textId="77777777" w:rsidR="00A21A4F" w:rsidRPr="00A21A4F" w:rsidRDefault="00A21A4F" w:rsidP="00A21A4F">
      <w:pPr>
        <w:spacing w:after="0" w:line="360" w:lineRule="auto"/>
        <w:ind w:left="5664" w:firstLine="708"/>
        <w:jc w:val="both"/>
        <w:rPr>
          <w:rFonts w:ascii="Arial" w:eastAsia="Times New Roman" w:hAnsi="Arial" w:cs="Arial"/>
          <w:i/>
          <w:color w:val="000000"/>
          <w:sz w:val="16"/>
          <w:szCs w:val="16"/>
          <w:lang w:eastAsia="pl-PL"/>
        </w:rPr>
      </w:pPr>
    </w:p>
    <w:p w14:paraId="2752EDD6" w14:textId="77777777" w:rsidR="00A21A4F" w:rsidRPr="00A21A4F" w:rsidRDefault="00A21A4F" w:rsidP="00A21A4F">
      <w:pPr>
        <w:shd w:val="clear" w:color="auto" w:fill="BFBFBF"/>
        <w:spacing w:after="0" w:line="360" w:lineRule="auto"/>
        <w:jc w:val="both"/>
        <w:rPr>
          <w:rFonts w:ascii="Arial" w:eastAsia="Times New Roman" w:hAnsi="Arial" w:cs="Arial"/>
          <w:b/>
          <w:color w:val="000000"/>
          <w:sz w:val="21"/>
          <w:szCs w:val="21"/>
          <w:lang w:eastAsia="pl-PL"/>
        </w:rPr>
      </w:pPr>
      <w:r w:rsidRPr="00A21A4F">
        <w:rPr>
          <w:rFonts w:ascii="Arial" w:eastAsia="Times New Roman" w:hAnsi="Arial" w:cs="Arial"/>
          <w:b/>
          <w:color w:val="000000"/>
          <w:sz w:val="21"/>
          <w:szCs w:val="21"/>
          <w:lang w:eastAsia="pl-PL"/>
        </w:rPr>
        <w:t>OŚWIADCZENIE DOTYCZĄCE PODANYCH INFORMACJI:</w:t>
      </w:r>
    </w:p>
    <w:p w14:paraId="337AF78B"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p>
    <w:p w14:paraId="0F77704F" w14:textId="77777777" w:rsidR="00A21A4F" w:rsidRPr="00A21A4F" w:rsidRDefault="00A21A4F" w:rsidP="00A21A4F">
      <w:pPr>
        <w:spacing w:after="0" w:line="360" w:lineRule="auto"/>
        <w:jc w:val="both"/>
        <w:rPr>
          <w:rFonts w:ascii="Arial" w:eastAsia="Times New Roman" w:hAnsi="Arial" w:cs="Arial"/>
          <w:color w:val="000000"/>
          <w:sz w:val="21"/>
          <w:szCs w:val="21"/>
          <w:lang w:eastAsia="pl-PL"/>
        </w:rPr>
      </w:pPr>
      <w:r w:rsidRPr="00A21A4F">
        <w:rPr>
          <w:rFonts w:ascii="Arial" w:eastAsia="Times New Roman" w:hAnsi="Arial" w:cs="Arial"/>
          <w:color w:val="000000"/>
          <w:sz w:val="21"/>
          <w:szCs w:val="21"/>
          <w:lang w:eastAsia="pl-PL"/>
        </w:rPr>
        <w:t xml:space="preserve">Oświadczam, że wszystkie informacje podane w powyższych oświadczeniach są aktualne </w:t>
      </w:r>
      <w:r w:rsidRPr="00A21A4F">
        <w:rPr>
          <w:rFonts w:ascii="Arial" w:eastAsia="Times New Roman" w:hAnsi="Arial" w:cs="Arial"/>
          <w:color w:val="000000"/>
          <w:sz w:val="21"/>
          <w:szCs w:val="21"/>
          <w:lang w:eastAsia="pl-PL"/>
        </w:rPr>
        <w:br/>
        <w:t>i zgodne z prawdą oraz zostały przedstawione z pełną świadomością konsekwencji wprowadzenia zamawiającego w błąd przy przedstawianiu informacji.</w:t>
      </w:r>
    </w:p>
    <w:p w14:paraId="741C2DE2" w14:textId="77777777" w:rsidR="00A21A4F" w:rsidRPr="00A21A4F" w:rsidRDefault="00A21A4F" w:rsidP="00A21A4F">
      <w:pPr>
        <w:spacing w:after="0" w:line="240" w:lineRule="auto"/>
        <w:jc w:val="both"/>
        <w:rPr>
          <w:rFonts w:ascii="Arial" w:eastAsia="Times New Roman" w:hAnsi="Arial" w:cs="Arial"/>
          <w:color w:val="000000"/>
          <w:lang w:eastAsia="pl-PL"/>
        </w:rPr>
      </w:pPr>
    </w:p>
    <w:p w14:paraId="7819373A"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7A689D49"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1A66E50B"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786DA3A5"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212BEA2D"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2CC3964B" w14:textId="77777777" w:rsidR="00A21A4F" w:rsidRPr="00A21A4F" w:rsidRDefault="00A21A4F" w:rsidP="00A21A4F">
      <w:pPr>
        <w:widowControl w:val="0"/>
        <w:autoSpaceDE w:val="0"/>
        <w:autoSpaceDN w:val="0"/>
        <w:adjustRightInd w:val="0"/>
        <w:spacing w:after="0" w:line="240" w:lineRule="auto"/>
        <w:ind w:left="6480" w:firstLine="610"/>
        <w:jc w:val="center"/>
        <w:rPr>
          <w:rFonts w:ascii="Arial" w:eastAsia="Times New Roman" w:hAnsi="Arial" w:cs="Arial"/>
          <w:color w:val="000000"/>
          <w:sz w:val="18"/>
          <w:szCs w:val="18"/>
          <w:lang w:eastAsia="pl-PL"/>
        </w:rPr>
      </w:pPr>
      <w:r w:rsidRPr="00A21A4F">
        <w:rPr>
          <w:rFonts w:ascii="Arial" w:eastAsia="Times New Roman" w:hAnsi="Arial" w:cs="Arial"/>
          <w:color w:val="000000"/>
          <w:sz w:val="18"/>
          <w:szCs w:val="18"/>
          <w:lang w:eastAsia="pl-PL"/>
        </w:rPr>
        <w:br w:type="page"/>
      </w:r>
    </w:p>
    <w:p w14:paraId="66697BD5" w14:textId="77777777" w:rsidR="00A21A4F" w:rsidRPr="00A21A4F" w:rsidRDefault="00A21A4F" w:rsidP="00A21A4F">
      <w:pPr>
        <w:widowControl w:val="0"/>
        <w:spacing w:after="0" w:line="240" w:lineRule="auto"/>
        <w:ind w:left="6381"/>
        <w:jc w:val="both"/>
        <w:rPr>
          <w:rFonts w:ascii="Arial" w:eastAsia="Times New Roman" w:hAnsi="Arial" w:cs="Arial"/>
          <w:color w:val="000000"/>
          <w:sz w:val="20"/>
          <w:szCs w:val="20"/>
          <w:lang w:eastAsia="pl-PL"/>
        </w:rPr>
      </w:pPr>
      <w:r w:rsidRPr="00A21A4F">
        <w:rPr>
          <w:rFonts w:ascii="Arial" w:eastAsia="Times New Roman" w:hAnsi="Arial" w:cs="Arial"/>
          <w:b/>
          <w:color w:val="000000"/>
          <w:sz w:val="20"/>
          <w:szCs w:val="20"/>
          <w:lang w:eastAsia="pl-PL"/>
        </w:rPr>
        <w:lastRenderedPageBreak/>
        <w:t>Załącznik nr 6 do SIWZ</w:t>
      </w:r>
    </w:p>
    <w:p w14:paraId="77C08A3E"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p>
    <w:p w14:paraId="308473FF"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Wykonawca:</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p>
    <w:p w14:paraId="6462C0B2"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b/>
          <w:color w:val="000000"/>
          <w:sz w:val="20"/>
          <w:szCs w:val="20"/>
          <w:lang w:eastAsia="pl-PL"/>
        </w:rPr>
        <w:t>PPUH „RADKOM” Sp. z o.o.</w:t>
      </w:r>
    </w:p>
    <w:p w14:paraId="3B875C4F" w14:textId="77777777" w:rsidR="00A21A4F" w:rsidRPr="00A21A4F" w:rsidRDefault="00A21A4F" w:rsidP="00A21A4F">
      <w:pPr>
        <w:widowControl w:val="0"/>
        <w:spacing w:after="0" w:line="24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color w:val="000000"/>
          <w:sz w:val="20"/>
          <w:szCs w:val="20"/>
          <w:lang w:eastAsia="pl-PL"/>
        </w:rPr>
        <w:tab/>
        <w:t xml:space="preserve">                          ul. Witosa 76</w:t>
      </w:r>
    </w:p>
    <w:p w14:paraId="52ED0EE7" w14:textId="77777777" w:rsidR="00A21A4F" w:rsidRPr="00A21A4F" w:rsidRDefault="00A21A4F" w:rsidP="00A21A4F">
      <w:pPr>
        <w:widowControl w:val="0"/>
        <w:spacing w:after="0" w:line="240" w:lineRule="auto"/>
        <w:ind w:left="5672" w:firstLine="709"/>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26-600 Radom</w:t>
      </w:r>
    </w:p>
    <w:p w14:paraId="6B618357"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p w14:paraId="16F88F21" w14:textId="77777777" w:rsidR="00A21A4F" w:rsidRPr="00A21A4F" w:rsidRDefault="00A21A4F" w:rsidP="00A21A4F">
      <w:pPr>
        <w:suppressAutoHyphens/>
        <w:spacing w:after="0" w:line="240" w:lineRule="auto"/>
        <w:jc w:val="center"/>
        <w:rPr>
          <w:rFonts w:ascii="Arial" w:eastAsia="Times New Roman" w:hAnsi="Arial" w:cs="Arial"/>
          <w:b/>
          <w:color w:val="000000"/>
          <w:sz w:val="24"/>
          <w:szCs w:val="24"/>
          <w:lang w:eastAsia="ar-SA"/>
        </w:rPr>
      </w:pPr>
      <w:r w:rsidRPr="00A21A4F">
        <w:rPr>
          <w:rFonts w:ascii="Arial" w:eastAsia="Times New Roman" w:hAnsi="Arial" w:cs="Arial"/>
          <w:b/>
          <w:color w:val="000000"/>
          <w:sz w:val="24"/>
          <w:szCs w:val="24"/>
          <w:lang w:eastAsia="ar-SA"/>
        </w:rPr>
        <w:t>WYKAZ USŁUG</w:t>
      </w:r>
    </w:p>
    <w:p w14:paraId="58979577" w14:textId="77777777" w:rsidR="00A21A4F" w:rsidRPr="00A21A4F" w:rsidRDefault="00A21A4F" w:rsidP="00A21A4F">
      <w:pPr>
        <w:suppressAutoHyphens/>
        <w:spacing w:after="0" w:line="240" w:lineRule="auto"/>
        <w:jc w:val="center"/>
        <w:rPr>
          <w:rFonts w:ascii="Arial" w:eastAsia="Times New Roman" w:hAnsi="Arial" w:cs="Arial"/>
          <w:b/>
          <w:color w:val="000000"/>
          <w:sz w:val="24"/>
          <w:szCs w:val="24"/>
          <w:lang w:eastAsia="ar-SA"/>
        </w:rPr>
      </w:pPr>
    </w:p>
    <w:p w14:paraId="4A4DE413" w14:textId="1CDA0A8D" w:rsidR="00A21A4F" w:rsidRPr="00A21A4F" w:rsidRDefault="00A21A4F" w:rsidP="00A21A4F">
      <w:pPr>
        <w:suppressAutoHyphens/>
        <w:spacing w:after="0" w:line="240" w:lineRule="auto"/>
        <w:ind w:firstLine="708"/>
        <w:jc w:val="both"/>
        <w:rPr>
          <w:rFonts w:ascii="Arial" w:eastAsia="Times New Roman" w:hAnsi="Arial" w:cs="Arial"/>
          <w:color w:val="000000"/>
          <w:lang w:eastAsia="ar-SA"/>
        </w:rPr>
      </w:pPr>
      <w:r w:rsidRPr="00A21A4F">
        <w:rPr>
          <w:rFonts w:ascii="Arial" w:eastAsia="Times New Roman" w:hAnsi="Arial" w:cs="Arial"/>
          <w:color w:val="000000"/>
          <w:lang w:eastAsia="ar-SA"/>
        </w:rPr>
        <w:t xml:space="preserve">Składając ofertę w przetargu nieograniczonym na zamówienie o nazwie: </w:t>
      </w:r>
      <w:r w:rsidRPr="00A21A4F">
        <w:rPr>
          <w:rFonts w:ascii="Arial" w:eastAsia="Times New Roman" w:hAnsi="Arial" w:cs="Arial"/>
          <w:b/>
          <w:color w:val="000000"/>
          <w:sz w:val="20"/>
          <w:szCs w:val="20"/>
          <w:lang w:eastAsia="pl-PL"/>
        </w:rPr>
        <w:t>„Usługa nadzoru inwestorskiego”</w:t>
      </w:r>
      <w:r w:rsidRPr="00A21A4F">
        <w:rPr>
          <w:rFonts w:ascii="Arial" w:eastAsia="Times New Roman" w:hAnsi="Arial" w:cs="Arial"/>
          <w:color w:val="000000"/>
          <w:lang w:eastAsia="pl-PL"/>
        </w:rPr>
        <w:t>,</w:t>
      </w:r>
      <w:r w:rsidRPr="00A21A4F">
        <w:rPr>
          <w:rFonts w:ascii="Arial" w:eastAsia="Times New Roman" w:hAnsi="Arial" w:cs="Arial"/>
          <w:i/>
          <w:color w:val="000000"/>
          <w:lang w:eastAsia="pl-PL"/>
        </w:rPr>
        <w:t xml:space="preserve"> </w:t>
      </w:r>
      <w:r w:rsidRPr="00A21A4F">
        <w:rPr>
          <w:rFonts w:ascii="Arial" w:eastAsia="Times New Roman" w:hAnsi="Arial" w:cs="Arial"/>
          <w:color w:val="000000"/>
          <w:lang w:eastAsia="ar-SA"/>
        </w:rPr>
        <w:t>oświadczam, że w okresie ostatnich 3 lat przed upływem terminu składania ofert, wykonaliśmy następujące usługi, odpowiadające swoim rodzajem usługom  stanowiącym przedmiot zamówienia w niniejszym postepowaniu przetargowym:</w:t>
      </w:r>
    </w:p>
    <w:p w14:paraId="293391AF" w14:textId="77777777" w:rsidR="00A21A4F" w:rsidRPr="00A21A4F" w:rsidRDefault="00A21A4F" w:rsidP="00A21A4F">
      <w:pPr>
        <w:suppressAutoHyphens/>
        <w:spacing w:after="0" w:line="240" w:lineRule="auto"/>
        <w:ind w:left="360"/>
        <w:rPr>
          <w:rFonts w:ascii="Arial" w:eastAsia="Times New Roman" w:hAnsi="Arial" w:cs="Arial"/>
          <w:b/>
          <w:color w:val="000000"/>
          <w:sz w:val="24"/>
          <w:szCs w:val="24"/>
          <w:lang w:eastAsia="ar-SA"/>
        </w:rPr>
      </w:pPr>
    </w:p>
    <w:tbl>
      <w:tblPr>
        <w:tblW w:w="9252" w:type="dxa"/>
        <w:tblInd w:w="-110" w:type="dxa"/>
        <w:tblLayout w:type="fixed"/>
        <w:tblCellMar>
          <w:left w:w="70" w:type="dxa"/>
          <w:right w:w="70" w:type="dxa"/>
        </w:tblCellMar>
        <w:tblLook w:val="0000" w:firstRow="0" w:lastRow="0" w:firstColumn="0" w:lastColumn="0" w:noHBand="0" w:noVBand="0"/>
      </w:tblPr>
      <w:tblGrid>
        <w:gridCol w:w="610"/>
        <w:gridCol w:w="2238"/>
        <w:gridCol w:w="1018"/>
        <w:gridCol w:w="1134"/>
        <w:gridCol w:w="1843"/>
        <w:gridCol w:w="2409"/>
      </w:tblGrid>
      <w:tr w:rsidR="00A21A4F" w:rsidRPr="00A21A4F" w14:paraId="5D10FBDD" w14:textId="77777777" w:rsidTr="00CA4E35">
        <w:trPr>
          <w:cantSplit/>
          <w:trHeight w:hRule="exact" w:val="838"/>
        </w:trPr>
        <w:tc>
          <w:tcPr>
            <w:tcW w:w="610" w:type="dxa"/>
            <w:tcBorders>
              <w:top w:val="single" w:sz="4" w:space="0" w:color="000000"/>
              <w:left w:val="single" w:sz="4" w:space="0" w:color="000000"/>
              <w:bottom w:val="single" w:sz="4" w:space="0" w:color="000000"/>
            </w:tcBorders>
            <w:shd w:val="clear" w:color="auto" w:fill="BFBFBF"/>
          </w:tcPr>
          <w:p w14:paraId="3A68A5D0" w14:textId="77777777" w:rsidR="00A21A4F" w:rsidRPr="00A21A4F" w:rsidRDefault="00A21A4F" w:rsidP="00A21A4F">
            <w:pPr>
              <w:suppressAutoHyphens/>
              <w:snapToGrid w:val="0"/>
              <w:spacing w:after="0" w:line="240" w:lineRule="auto"/>
              <w:jc w:val="center"/>
              <w:rPr>
                <w:rFonts w:ascii="Arial" w:eastAsia="Times New Roman" w:hAnsi="Arial" w:cs="Arial"/>
                <w:b/>
                <w:color w:val="000000"/>
                <w:sz w:val="16"/>
                <w:szCs w:val="16"/>
                <w:lang w:eastAsia="ar-SA"/>
              </w:rPr>
            </w:pPr>
          </w:p>
          <w:p w14:paraId="5BAE0217"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Lp.</w:t>
            </w:r>
          </w:p>
          <w:p w14:paraId="3D930AEA"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38" w:type="dxa"/>
            <w:tcBorders>
              <w:top w:val="single" w:sz="4" w:space="0" w:color="000000"/>
              <w:left w:val="single" w:sz="4" w:space="0" w:color="000000"/>
              <w:bottom w:val="single" w:sz="4" w:space="0" w:color="000000"/>
            </w:tcBorders>
            <w:shd w:val="clear" w:color="auto" w:fill="BFBFBF"/>
          </w:tcPr>
          <w:p w14:paraId="4D1695B0" w14:textId="77777777" w:rsidR="00A21A4F" w:rsidRPr="00A21A4F" w:rsidRDefault="00A21A4F" w:rsidP="00A21A4F">
            <w:pPr>
              <w:suppressAutoHyphens/>
              <w:snapToGrid w:val="0"/>
              <w:spacing w:after="0" w:line="240" w:lineRule="auto"/>
              <w:jc w:val="center"/>
              <w:rPr>
                <w:rFonts w:ascii="Arial" w:eastAsia="Times New Roman" w:hAnsi="Arial" w:cs="Arial"/>
                <w:b/>
                <w:color w:val="000000"/>
                <w:sz w:val="16"/>
                <w:szCs w:val="16"/>
                <w:lang w:eastAsia="ar-SA"/>
              </w:rPr>
            </w:pPr>
          </w:p>
          <w:p w14:paraId="7679633E"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Opis przedmiotu zamówienia</w:t>
            </w:r>
          </w:p>
        </w:tc>
        <w:tc>
          <w:tcPr>
            <w:tcW w:w="2152" w:type="dxa"/>
            <w:gridSpan w:val="2"/>
            <w:tcBorders>
              <w:top w:val="single" w:sz="4" w:space="0" w:color="000000"/>
              <w:left w:val="single" w:sz="4" w:space="0" w:color="000000"/>
              <w:bottom w:val="single" w:sz="4" w:space="0" w:color="000000"/>
            </w:tcBorders>
            <w:shd w:val="clear" w:color="auto" w:fill="BFBFBF"/>
          </w:tcPr>
          <w:p w14:paraId="29E1275A" w14:textId="77777777" w:rsidR="00A21A4F" w:rsidRPr="00A21A4F" w:rsidRDefault="00A21A4F" w:rsidP="00A21A4F">
            <w:pPr>
              <w:suppressAutoHyphens/>
              <w:snapToGrid w:val="0"/>
              <w:spacing w:after="0" w:line="240" w:lineRule="auto"/>
              <w:jc w:val="center"/>
              <w:rPr>
                <w:rFonts w:ascii="Arial" w:eastAsia="Times New Roman" w:hAnsi="Arial" w:cs="Arial"/>
                <w:b/>
                <w:color w:val="000000"/>
                <w:sz w:val="16"/>
                <w:szCs w:val="16"/>
                <w:lang w:eastAsia="ar-SA"/>
              </w:rPr>
            </w:pPr>
          </w:p>
          <w:p w14:paraId="3DAF7BD7"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 xml:space="preserve">Okres wykonania/ wykonywania usług </w:t>
            </w:r>
          </w:p>
        </w:tc>
        <w:tc>
          <w:tcPr>
            <w:tcW w:w="1843" w:type="dxa"/>
            <w:tcBorders>
              <w:top w:val="single" w:sz="4" w:space="0" w:color="000000"/>
              <w:left w:val="single" w:sz="4" w:space="0" w:color="000000"/>
              <w:bottom w:val="single" w:sz="4" w:space="0" w:color="000000"/>
            </w:tcBorders>
            <w:shd w:val="clear" w:color="auto" w:fill="BFBFBF"/>
          </w:tcPr>
          <w:p w14:paraId="102EC046" w14:textId="77777777" w:rsidR="00A21A4F" w:rsidRPr="00A21A4F" w:rsidRDefault="00A21A4F" w:rsidP="00A21A4F">
            <w:pPr>
              <w:suppressAutoHyphens/>
              <w:snapToGrid w:val="0"/>
              <w:spacing w:after="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Nazwa i dokładny adres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Pr>
          <w:p w14:paraId="6C92F6BF" w14:textId="77777777" w:rsidR="00A21A4F" w:rsidRPr="00A21A4F" w:rsidRDefault="00A21A4F" w:rsidP="00A21A4F">
            <w:pPr>
              <w:suppressAutoHyphens/>
              <w:snapToGrid w:val="0"/>
              <w:spacing w:after="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Wartość usługi  brutto</w:t>
            </w:r>
          </w:p>
        </w:tc>
      </w:tr>
      <w:tr w:rsidR="00A21A4F" w:rsidRPr="00A21A4F" w14:paraId="431CD4D8" w14:textId="77777777" w:rsidTr="00CA4E35">
        <w:trPr>
          <w:cantSplit/>
          <w:trHeight w:val="974"/>
        </w:trPr>
        <w:tc>
          <w:tcPr>
            <w:tcW w:w="610" w:type="dxa"/>
            <w:tcBorders>
              <w:top w:val="single" w:sz="4" w:space="0" w:color="000000"/>
              <w:left w:val="single" w:sz="4" w:space="0" w:color="000000"/>
              <w:bottom w:val="single" w:sz="4" w:space="0" w:color="000000"/>
            </w:tcBorders>
            <w:shd w:val="clear" w:color="auto" w:fill="BFBFBF"/>
          </w:tcPr>
          <w:p w14:paraId="6F9B3E80" w14:textId="77777777" w:rsidR="00A21A4F" w:rsidRPr="00A21A4F" w:rsidRDefault="00A21A4F" w:rsidP="00A21A4F">
            <w:pPr>
              <w:suppressAutoHyphens/>
              <w:snapToGrid w:val="0"/>
              <w:spacing w:after="0" w:line="240" w:lineRule="auto"/>
              <w:rPr>
                <w:rFonts w:ascii="Arial" w:eastAsia="Times New Roman" w:hAnsi="Arial" w:cs="Arial"/>
                <w:b/>
                <w:color w:val="000000"/>
                <w:sz w:val="24"/>
                <w:szCs w:val="24"/>
                <w:lang w:eastAsia="ar-SA"/>
              </w:rPr>
            </w:pPr>
          </w:p>
          <w:p w14:paraId="31B99FF3"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r w:rsidRPr="00A21A4F">
              <w:rPr>
                <w:rFonts w:ascii="Arial" w:eastAsia="Times New Roman" w:hAnsi="Arial" w:cs="Arial"/>
                <w:color w:val="000000"/>
                <w:sz w:val="24"/>
                <w:szCs w:val="24"/>
                <w:lang w:eastAsia="ar-SA"/>
              </w:rPr>
              <w:t>1</w:t>
            </w:r>
          </w:p>
          <w:p w14:paraId="3939F309"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p w14:paraId="7F2D7E3A"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tc>
        <w:tc>
          <w:tcPr>
            <w:tcW w:w="2238" w:type="dxa"/>
            <w:tcBorders>
              <w:top w:val="single" w:sz="4" w:space="0" w:color="000000"/>
              <w:left w:val="single" w:sz="4" w:space="0" w:color="000000"/>
              <w:bottom w:val="single" w:sz="4" w:space="0" w:color="000000"/>
            </w:tcBorders>
          </w:tcPr>
          <w:p w14:paraId="0F506EBC"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018" w:type="dxa"/>
            <w:tcBorders>
              <w:top w:val="single" w:sz="4" w:space="0" w:color="000000"/>
              <w:left w:val="single" w:sz="4" w:space="0" w:color="000000"/>
              <w:bottom w:val="single" w:sz="4" w:space="0" w:color="000000"/>
            </w:tcBorders>
          </w:tcPr>
          <w:p w14:paraId="1BB4D8EC"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134" w:type="dxa"/>
            <w:tcBorders>
              <w:top w:val="single" w:sz="4" w:space="0" w:color="000000"/>
              <w:left w:val="single" w:sz="4" w:space="0" w:color="000000"/>
              <w:bottom w:val="single" w:sz="4" w:space="0" w:color="000000"/>
            </w:tcBorders>
          </w:tcPr>
          <w:p w14:paraId="03F2992D"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843" w:type="dxa"/>
            <w:tcBorders>
              <w:top w:val="single" w:sz="4" w:space="0" w:color="000000"/>
              <w:left w:val="single" w:sz="4" w:space="0" w:color="000000"/>
              <w:bottom w:val="single" w:sz="4" w:space="0" w:color="000000"/>
            </w:tcBorders>
          </w:tcPr>
          <w:p w14:paraId="0CEAF2BF"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tcPr>
          <w:p w14:paraId="2C6F40FC" w14:textId="77777777" w:rsidR="00A21A4F" w:rsidRPr="00A21A4F" w:rsidRDefault="00A21A4F" w:rsidP="00A21A4F">
            <w:pPr>
              <w:suppressAutoHyphens/>
              <w:snapToGrid w:val="0"/>
              <w:spacing w:after="0" w:line="240" w:lineRule="auto"/>
              <w:jc w:val="center"/>
              <w:rPr>
                <w:rFonts w:ascii="Arial" w:eastAsia="Times New Roman" w:hAnsi="Arial" w:cs="Arial"/>
                <w:color w:val="000000"/>
                <w:sz w:val="24"/>
                <w:szCs w:val="24"/>
                <w:lang w:eastAsia="ar-SA"/>
              </w:rPr>
            </w:pPr>
          </w:p>
        </w:tc>
      </w:tr>
      <w:tr w:rsidR="00A21A4F" w:rsidRPr="00A21A4F" w14:paraId="0C896EBF" w14:textId="77777777" w:rsidTr="00CA4E35">
        <w:trPr>
          <w:cantSplit/>
        </w:trPr>
        <w:tc>
          <w:tcPr>
            <w:tcW w:w="610" w:type="dxa"/>
            <w:tcBorders>
              <w:top w:val="single" w:sz="4" w:space="0" w:color="000000"/>
              <w:left w:val="single" w:sz="4" w:space="0" w:color="000000"/>
              <w:bottom w:val="single" w:sz="4" w:space="0" w:color="000000"/>
            </w:tcBorders>
            <w:shd w:val="clear" w:color="auto" w:fill="BFBFBF"/>
          </w:tcPr>
          <w:p w14:paraId="441E3F61"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p w14:paraId="57724F11"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r w:rsidRPr="00A21A4F">
              <w:rPr>
                <w:rFonts w:ascii="Arial" w:eastAsia="Times New Roman" w:hAnsi="Arial" w:cs="Arial"/>
                <w:color w:val="000000"/>
                <w:sz w:val="24"/>
                <w:szCs w:val="24"/>
                <w:lang w:eastAsia="ar-SA"/>
              </w:rPr>
              <w:t>2</w:t>
            </w:r>
          </w:p>
          <w:p w14:paraId="57502F6B"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p w14:paraId="3A37F975"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tc>
        <w:tc>
          <w:tcPr>
            <w:tcW w:w="2238" w:type="dxa"/>
            <w:tcBorders>
              <w:top w:val="single" w:sz="4" w:space="0" w:color="000000"/>
              <w:left w:val="single" w:sz="4" w:space="0" w:color="000000"/>
              <w:bottom w:val="single" w:sz="4" w:space="0" w:color="000000"/>
            </w:tcBorders>
          </w:tcPr>
          <w:p w14:paraId="1069D253"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018" w:type="dxa"/>
            <w:tcBorders>
              <w:top w:val="single" w:sz="4" w:space="0" w:color="000000"/>
              <w:left w:val="single" w:sz="4" w:space="0" w:color="000000"/>
              <w:bottom w:val="single" w:sz="4" w:space="0" w:color="000000"/>
            </w:tcBorders>
          </w:tcPr>
          <w:p w14:paraId="46B6854E"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134" w:type="dxa"/>
            <w:tcBorders>
              <w:top w:val="single" w:sz="4" w:space="0" w:color="000000"/>
              <w:left w:val="single" w:sz="4" w:space="0" w:color="000000"/>
              <w:bottom w:val="single" w:sz="4" w:space="0" w:color="000000"/>
            </w:tcBorders>
          </w:tcPr>
          <w:p w14:paraId="6324E24B"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843" w:type="dxa"/>
            <w:tcBorders>
              <w:top w:val="single" w:sz="4" w:space="0" w:color="000000"/>
              <w:left w:val="single" w:sz="4" w:space="0" w:color="000000"/>
              <w:bottom w:val="single" w:sz="4" w:space="0" w:color="000000"/>
            </w:tcBorders>
          </w:tcPr>
          <w:p w14:paraId="190A32BC"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tcPr>
          <w:p w14:paraId="374927D2"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r>
      <w:tr w:rsidR="00A21A4F" w:rsidRPr="00A21A4F" w14:paraId="73675D70" w14:textId="77777777" w:rsidTr="00CA4E35">
        <w:trPr>
          <w:cantSplit/>
        </w:trPr>
        <w:tc>
          <w:tcPr>
            <w:tcW w:w="610" w:type="dxa"/>
            <w:tcBorders>
              <w:top w:val="single" w:sz="4" w:space="0" w:color="000000"/>
              <w:left w:val="single" w:sz="4" w:space="0" w:color="000000"/>
              <w:bottom w:val="single" w:sz="4" w:space="0" w:color="000000"/>
            </w:tcBorders>
            <w:shd w:val="clear" w:color="auto" w:fill="BFBFBF"/>
          </w:tcPr>
          <w:p w14:paraId="0F6A457E"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p w14:paraId="7AF8BDC6"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r w:rsidRPr="00A21A4F">
              <w:rPr>
                <w:rFonts w:ascii="Arial" w:eastAsia="Times New Roman" w:hAnsi="Arial" w:cs="Arial"/>
                <w:color w:val="000000"/>
                <w:sz w:val="24"/>
                <w:szCs w:val="24"/>
                <w:lang w:eastAsia="ar-SA"/>
              </w:rPr>
              <w:t>3</w:t>
            </w:r>
          </w:p>
          <w:p w14:paraId="33954E51"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p w14:paraId="01EA36CC"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tc>
        <w:tc>
          <w:tcPr>
            <w:tcW w:w="2238" w:type="dxa"/>
            <w:tcBorders>
              <w:top w:val="single" w:sz="4" w:space="0" w:color="000000"/>
              <w:left w:val="single" w:sz="4" w:space="0" w:color="000000"/>
              <w:bottom w:val="single" w:sz="4" w:space="0" w:color="000000"/>
            </w:tcBorders>
          </w:tcPr>
          <w:p w14:paraId="1144DA86"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018" w:type="dxa"/>
            <w:tcBorders>
              <w:top w:val="single" w:sz="4" w:space="0" w:color="000000"/>
              <w:left w:val="single" w:sz="4" w:space="0" w:color="000000"/>
              <w:bottom w:val="single" w:sz="4" w:space="0" w:color="000000"/>
            </w:tcBorders>
          </w:tcPr>
          <w:p w14:paraId="197FF2D1"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134" w:type="dxa"/>
            <w:tcBorders>
              <w:top w:val="single" w:sz="4" w:space="0" w:color="000000"/>
              <w:left w:val="single" w:sz="4" w:space="0" w:color="000000"/>
              <w:bottom w:val="single" w:sz="4" w:space="0" w:color="000000"/>
            </w:tcBorders>
          </w:tcPr>
          <w:p w14:paraId="5C9305E1"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1843" w:type="dxa"/>
            <w:tcBorders>
              <w:top w:val="single" w:sz="4" w:space="0" w:color="000000"/>
              <w:left w:val="single" w:sz="4" w:space="0" w:color="000000"/>
              <w:bottom w:val="single" w:sz="4" w:space="0" w:color="000000"/>
            </w:tcBorders>
          </w:tcPr>
          <w:p w14:paraId="0F556D4C"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tcPr>
          <w:p w14:paraId="5B4EA6F1" w14:textId="77777777" w:rsidR="00A21A4F" w:rsidRPr="00A21A4F" w:rsidRDefault="00A21A4F" w:rsidP="00A21A4F">
            <w:pPr>
              <w:suppressAutoHyphens/>
              <w:snapToGrid w:val="0"/>
              <w:spacing w:after="0" w:line="240" w:lineRule="auto"/>
              <w:rPr>
                <w:rFonts w:ascii="Arial" w:eastAsia="Times New Roman" w:hAnsi="Arial" w:cs="Arial"/>
                <w:color w:val="000000"/>
                <w:sz w:val="24"/>
                <w:szCs w:val="24"/>
                <w:lang w:eastAsia="ar-SA"/>
              </w:rPr>
            </w:pPr>
          </w:p>
        </w:tc>
      </w:tr>
    </w:tbl>
    <w:p w14:paraId="5F78957C" w14:textId="77777777" w:rsidR="00A21A4F" w:rsidRPr="00A21A4F" w:rsidRDefault="00A21A4F" w:rsidP="00A21A4F">
      <w:pPr>
        <w:suppressAutoHyphens/>
        <w:spacing w:after="0" w:line="240" w:lineRule="auto"/>
        <w:ind w:left="360"/>
        <w:rPr>
          <w:rFonts w:ascii="Arial" w:eastAsia="Times New Roman" w:hAnsi="Arial" w:cs="Arial"/>
          <w:b/>
          <w:color w:val="000000"/>
          <w:sz w:val="24"/>
          <w:szCs w:val="24"/>
          <w:lang w:eastAsia="ar-SA"/>
        </w:rPr>
      </w:pPr>
    </w:p>
    <w:p w14:paraId="300BA35E" w14:textId="77777777" w:rsidR="00A21A4F" w:rsidRPr="00A21A4F" w:rsidRDefault="00A21A4F" w:rsidP="00A21A4F">
      <w:pPr>
        <w:suppressAutoHyphens/>
        <w:spacing w:after="0" w:line="240" w:lineRule="auto"/>
        <w:rPr>
          <w:rFonts w:ascii="Arial" w:eastAsia="Times New Roman" w:hAnsi="Arial" w:cs="Arial"/>
          <w:bCs/>
          <w:color w:val="000000"/>
          <w:szCs w:val="24"/>
          <w:lang w:eastAsia="ar-SA"/>
        </w:rPr>
      </w:pPr>
    </w:p>
    <w:p w14:paraId="49872783" w14:textId="77777777" w:rsidR="00A21A4F" w:rsidRPr="00A21A4F" w:rsidRDefault="00A21A4F" w:rsidP="00A21A4F">
      <w:pPr>
        <w:suppressAutoHyphens/>
        <w:spacing w:after="0" w:line="240" w:lineRule="auto"/>
        <w:jc w:val="both"/>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Załączono dowody  potwierdzające, iż ww. usługi zostały wykonane </w:t>
      </w:r>
      <w:r w:rsidRPr="00A21A4F">
        <w:rPr>
          <w:rFonts w:ascii="Arial" w:eastAsia="Times New Roman" w:hAnsi="Arial" w:cs="Arial"/>
          <w:color w:val="000000"/>
          <w:sz w:val="20"/>
          <w:szCs w:val="20"/>
          <w:lang w:eastAsia="ar-SA"/>
        </w:rPr>
        <w:br/>
        <w:t>z należytą starannością.</w:t>
      </w:r>
    </w:p>
    <w:p w14:paraId="6103A8AD"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p>
    <w:p w14:paraId="646AD7C0"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 xml:space="preserve">…………….……. </w:t>
      </w:r>
      <w:r w:rsidRPr="00A21A4F">
        <w:rPr>
          <w:rFonts w:ascii="Arial" w:eastAsia="Times New Roman" w:hAnsi="Arial" w:cs="Arial"/>
          <w:i/>
          <w:color w:val="000000"/>
          <w:sz w:val="16"/>
          <w:szCs w:val="16"/>
          <w:lang w:eastAsia="pl-PL"/>
        </w:rPr>
        <w:t>(miejscowość),</w:t>
      </w:r>
      <w:r w:rsidRPr="00A21A4F">
        <w:rPr>
          <w:rFonts w:ascii="Arial" w:eastAsia="Times New Roman" w:hAnsi="Arial" w:cs="Arial"/>
          <w:i/>
          <w:color w:val="000000"/>
          <w:sz w:val="20"/>
          <w:szCs w:val="20"/>
          <w:lang w:eastAsia="pl-PL"/>
        </w:rPr>
        <w:t xml:space="preserve"> </w:t>
      </w:r>
      <w:r w:rsidRPr="00A21A4F">
        <w:rPr>
          <w:rFonts w:ascii="Arial" w:eastAsia="Times New Roman" w:hAnsi="Arial" w:cs="Arial"/>
          <w:color w:val="000000"/>
          <w:sz w:val="21"/>
          <w:szCs w:val="21"/>
          <w:lang w:eastAsia="pl-PL"/>
        </w:rPr>
        <w:t>dnia …………………. r.</w:t>
      </w:r>
      <w:r w:rsidRPr="00A21A4F">
        <w:rPr>
          <w:rFonts w:ascii="Arial" w:eastAsia="Times New Roman" w:hAnsi="Arial" w:cs="Arial"/>
          <w:color w:val="000000"/>
          <w:sz w:val="20"/>
          <w:szCs w:val="20"/>
          <w:lang w:eastAsia="pl-PL"/>
        </w:rPr>
        <w:t xml:space="preserve"> </w:t>
      </w:r>
    </w:p>
    <w:p w14:paraId="71E3D7F5"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4CE0D1D5"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p>
    <w:p w14:paraId="67DEADB8" w14:textId="77777777" w:rsidR="00A21A4F" w:rsidRPr="00A21A4F" w:rsidRDefault="00A21A4F" w:rsidP="00A21A4F">
      <w:pPr>
        <w:spacing w:after="0" w:line="360" w:lineRule="auto"/>
        <w:jc w:val="both"/>
        <w:rPr>
          <w:rFonts w:ascii="Arial" w:eastAsia="Times New Roman" w:hAnsi="Arial" w:cs="Arial"/>
          <w:color w:val="000000"/>
          <w:sz w:val="20"/>
          <w:szCs w:val="20"/>
          <w:lang w:eastAsia="pl-PL"/>
        </w:rPr>
      </w:pP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r>
      <w:r w:rsidRPr="00A21A4F">
        <w:rPr>
          <w:rFonts w:ascii="Arial" w:eastAsia="Times New Roman" w:hAnsi="Arial" w:cs="Arial"/>
          <w:color w:val="000000"/>
          <w:sz w:val="20"/>
          <w:szCs w:val="20"/>
          <w:lang w:eastAsia="pl-PL"/>
        </w:rPr>
        <w:tab/>
        <w:t>…………………………………………</w:t>
      </w:r>
    </w:p>
    <w:p w14:paraId="64BB67C6" w14:textId="77777777" w:rsidR="00A21A4F" w:rsidRPr="00A21A4F" w:rsidRDefault="00A21A4F" w:rsidP="00A21A4F">
      <w:pPr>
        <w:spacing w:after="0" w:line="240" w:lineRule="auto"/>
        <w:ind w:left="5672"/>
        <w:jc w:val="both"/>
        <w:rPr>
          <w:rFonts w:ascii="Arial" w:eastAsia="Times New Roman" w:hAnsi="Arial" w:cs="Arial"/>
          <w:i/>
          <w:color w:val="000000"/>
          <w:sz w:val="16"/>
          <w:szCs w:val="16"/>
          <w:lang w:eastAsia="pl-PL"/>
        </w:rPr>
      </w:pPr>
      <w:r w:rsidRPr="00A21A4F">
        <w:rPr>
          <w:rFonts w:ascii="Arial" w:eastAsia="Times New Roman" w:hAnsi="Arial" w:cs="Arial"/>
          <w:i/>
          <w:color w:val="000000"/>
          <w:sz w:val="20"/>
          <w:szCs w:val="20"/>
          <w:lang w:eastAsia="pl-PL"/>
        </w:rPr>
        <w:t>(</w:t>
      </w:r>
      <w:r w:rsidRPr="00A21A4F">
        <w:rPr>
          <w:rFonts w:ascii="Arial" w:eastAsia="Times New Roman" w:hAnsi="Arial" w:cs="Arial"/>
          <w:i/>
          <w:color w:val="000000"/>
          <w:sz w:val="16"/>
          <w:szCs w:val="16"/>
          <w:lang w:eastAsia="pl-PL"/>
        </w:rPr>
        <w:t>podpisy i pieczątki osób</w:t>
      </w:r>
      <w:r w:rsidRPr="00A21A4F">
        <w:rPr>
          <w:rFonts w:ascii="Arial" w:eastAsia="Times New Roman" w:hAnsi="Arial" w:cs="Arial"/>
          <w:i/>
          <w:color w:val="000000"/>
          <w:sz w:val="16"/>
          <w:szCs w:val="16"/>
          <w:lang w:eastAsia="pl-PL"/>
        </w:rPr>
        <w:tab/>
      </w:r>
      <w:r w:rsidRPr="00A21A4F">
        <w:rPr>
          <w:rFonts w:ascii="Arial" w:eastAsia="Times New Roman" w:hAnsi="Arial" w:cs="Arial"/>
          <w:i/>
          <w:color w:val="000000"/>
          <w:sz w:val="16"/>
          <w:szCs w:val="16"/>
          <w:lang w:eastAsia="pl-PL"/>
        </w:rPr>
        <w:tab/>
        <w:t xml:space="preserve">           upoważnionych do podpisania oferty)</w:t>
      </w:r>
    </w:p>
    <w:p w14:paraId="04890168" w14:textId="79F41DF2" w:rsidR="00A21A4F" w:rsidRPr="00B5324E" w:rsidRDefault="00A21A4F" w:rsidP="00A21A4F">
      <w:pPr>
        <w:widowControl w:val="0"/>
        <w:spacing w:after="0" w:line="240" w:lineRule="auto"/>
        <w:jc w:val="right"/>
        <w:rPr>
          <w:rFonts w:ascii="Arial" w:eastAsia="Times New Roman" w:hAnsi="Arial" w:cs="Arial"/>
          <w:b/>
          <w:color w:val="000000"/>
          <w:sz w:val="20"/>
          <w:szCs w:val="20"/>
          <w:lang w:eastAsia="ar-SA"/>
        </w:rPr>
      </w:pPr>
      <w:r w:rsidRPr="00A21A4F">
        <w:rPr>
          <w:rFonts w:ascii="Arial" w:eastAsia="Times New Roman" w:hAnsi="Arial" w:cs="Arial"/>
          <w:color w:val="000000"/>
          <w:sz w:val="18"/>
          <w:szCs w:val="18"/>
          <w:lang w:eastAsia="pl-PL"/>
        </w:rPr>
        <w:br w:type="page"/>
      </w:r>
      <w:r w:rsidRPr="00B5324E">
        <w:rPr>
          <w:rFonts w:ascii="Arial" w:eastAsia="Times New Roman" w:hAnsi="Arial" w:cs="Arial"/>
          <w:b/>
          <w:color w:val="000000"/>
          <w:sz w:val="20"/>
          <w:szCs w:val="20"/>
          <w:lang w:eastAsia="ar-SA"/>
        </w:rPr>
        <w:lastRenderedPageBreak/>
        <w:t>Załącznik nr 7</w:t>
      </w:r>
      <w:r w:rsidR="00B5324E" w:rsidRPr="00B5324E">
        <w:rPr>
          <w:rFonts w:ascii="Arial" w:eastAsia="Times New Roman" w:hAnsi="Arial" w:cs="Arial"/>
          <w:b/>
          <w:color w:val="000000"/>
          <w:sz w:val="20"/>
          <w:szCs w:val="20"/>
          <w:lang w:eastAsia="ar-SA"/>
        </w:rPr>
        <w:t xml:space="preserve"> do SIWZ</w:t>
      </w:r>
    </w:p>
    <w:p w14:paraId="1707AA88" w14:textId="77777777" w:rsidR="00A21A4F" w:rsidRPr="00A21A4F" w:rsidRDefault="00A21A4F" w:rsidP="00A21A4F">
      <w:pPr>
        <w:suppressAutoHyphens/>
        <w:spacing w:after="0" w:line="240" w:lineRule="auto"/>
        <w:rPr>
          <w:rFonts w:ascii="Arial" w:eastAsia="Times New Roman" w:hAnsi="Arial" w:cs="Arial"/>
          <w:color w:val="000000"/>
          <w:sz w:val="24"/>
          <w:szCs w:val="24"/>
          <w:lang w:eastAsia="ar-SA"/>
        </w:rPr>
      </w:pPr>
      <w:r w:rsidRPr="00A21A4F">
        <w:rPr>
          <w:rFonts w:ascii="Arial" w:eastAsia="Times New Roman" w:hAnsi="Arial" w:cs="Arial"/>
          <w:color w:val="000000"/>
          <w:sz w:val="24"/>
          <w:szCs w:val="24"/>
          <w:lang w:eastAsia="ar-SA"/>
        </w:rPr>
        <w:t>..........................</w:t>
      </w:r>
    </w:p>
    <w:p w14:paraId="1C25DC48" w14:textId="77777777" w:rsidR="00A21A4F" w:rsidRPr="00A21A4F" w:rsidRDefault="00A21A4F" w:rsidP="00A21A4F">
      <w:pPr>
        <w:suppressAutoHyphens/>
        <w:spacing w:after="0" w:line="240" w:lineRule="auto"/>
        <w:rPr>
          <w:rFonts w:ascii="Arial" w:eastAsia="Times New Roman" w:hAnsi="Arial" w:cs="Arial"/>
          <w:i/>
          <w:color w:val="000000"/>
          <w:sz w:val="24"/>
          <w:szCs w:val="24"/>
          <w:lang w:eastAsia="ar-SA"/>
        </w:rPr>
      </w:pPr>
      <w:r w:rsidRPr="00A21A4F">
        <w:rPr>
          <w:rFonts w:ascii="Arial" w:eastAsia="Times New Roman" w:hAnsi="Arial" w:cs="Arial"/>
          <w:i/>
          <w:color w:val="000000"/>
          <w:sz w:val="24"/>
          <w:szCs w:val="24"/>
          <w:lang w:eastAsia="ar-SA"/>
        </w:rPr>
        <w:t xml:space="preserve">   pieczęć firmy</w:t>
      </w:r>
    </w:p>
    <w:p w14:paraId="73806476" w14:textId="77777777" w:rsidR="00A21A4F" w:rsidRPr="00A21A4F" w:rsidRDefault="00A21A4F" w:rsidP="00A21A4F">
      <w:pPr>
        <w:spacing w:after="0" w:line="240" w:lineRule="auto"/>
        <w:jc w:val="center"/>
        <w:rPr>
          <w:rFonts w:ascii="Arial" w:eastAsia="Times New Roman" w:hAnsi="Arial" w:cs="Arial"/>
          <w:b/>
          <w:color w:val="000000"/>
          <w:sz w:val="28"/>
          <w:szCs w:val="28"/>
          <w:lang w:val="x-none" w:eastAsia="x-none"/>
        </w:rPr>
      </w:pPr>
      <w:r w:rsidRPr="00A21A4F">
        <w:rPr>
          <w:rFonts w:ascii="Arial" w:eastAsia="Times New Roman" w:hAnsi="Arial" w:cs="Arial"/>
          <w:b/>
          <w:color w:val="000000"/>
          <w:sz w:val="28"/>
          <w:szCs w:val="28"/>
          <w:lang w:val="x-none" w:eastAsia="x-none"/>
        </w:rPr>
        <w:t>WYKAZ OSÓB</w:t>
      </w:r>
    </w:p>
    <w:p w14:paraId="1F9AE673" w14:textId="77777777" w:rsidR="00A21A4F" w:rsidRPr="00A21A4F" w:rsidRDefault="00A21A4F" w:rsidP="00A21A4F">
      <w:pPr>
        <w:spacing w:after="0" w:line="240" w:lineRule="auto"/>
        <w:jc w:val="center"/>
        <w:rPr>
          <w:rFonts w:ascii="Arial" w:eastAsia="Times New Roman" w:hAnsi="Arial" w:cs="Arial"/>
          <w:b/>
          <w:color w:val="000000"/>
          <w:sz w:val="16"/>
          <w:szCs w:val="16"/>
          <w:lang w:val="x-none" w:eastAsia="x-none"/>
        </w:rPr>
      </w:pPr>
    </w:p>
    <w:p w14:paraId="14878CB1" w14:textId="3F93310B" w:rsidR="00A21A4F" w:rsidRPr="00A21A4F" w:rsidRDefault="00A21A4F" w:rsidP="00A21A4F">
      <w:pPr>
        <w:suppressAutoHyphens/>
        <w:spacing w:after="0" w:line="240" w:lineRule="auto"/>
        <w:ind w:firstLine="708"/>
        <w:jc w:val="both"/>
        <w:rPr>
          <w:rFonts w:ascii="Arial" w:eastAsia="Times New Roman" w:hAnsi="Arial" w:cs="Arial"/>
          <w:color w:val="000000"/>
          <w:lang w:eastAsia="ar-SA"/>
        </w:rPr>
      </w:pPr>
      <w:r w:rsidRPr="00A21A4F">
        <w:rPr>
          <w:rFonts w:ascii="Arial" w:eastAsia="Times New Roman" w:hAnsi="Arial" w:cs="Arial"/>
          <w:color w:val="000000"/>
          <w:lang w:eastAsia="ar-SA"/>
        </w:rPr>
        <w:t xml:space="preserve">Składając ofertę w przetargu nieograniczonym na zamówienie o nazwie: </w:t>
      </w:r>
      <w:r w:rsidRPr="00A21A4F">
        <w:rPr>
          <w:rFonts w:ascii="Arial" w:eastAsia="Times New Roman" w:hAnsi="Arial" w:cs="Arial"/>
          <w:b/>
          <w:color w:val="000000"/>
          <w:lang w:eastAsia="ar-SA"/>
        </w:rPr>
        <w:t xml:space="preserve">Usługa nadzoru inwestorskiego” </w:t>
      </w:r>
      <w:r w:rsidRPr="00A21A4F">
        <w:rPr>
          <w:rFonts w:ascii="Arial" w:eastAsia="Times New Roman" w:hAnsi="Arial" w:cs="Arial"/>
          <w:color w:val="000000"/>
          <w:lang w:eastAsia="ar-SA"/>
        </w:rPr>
        <w:t xml:space="preserve">oświadczam, że wskazane poniżej osoby są przewidziane do realizacji zamówienia </w:t>
      </w:r>
    </w:p>
    <w:p w14:paraId="2F2D1DA5" w14:textId="77777777" w:rsidR="00A21A4F" w:rsidRPr="00A21A4F" w:rsidRDefault="00A21A4F" w:rsidP="00A21A4F">
      <w:pPr>
        <w:suppressAutoHyphens/>
        <w:spacing w:after="0" w:line="240" w:lineRule="auto"/>
        <w:ind w:firstLine="708"/>
        <w:jc w:val="both"/>
        <w:rPr>
          <w:rFonts w:ascii="Arial" w:eastAsia="Times New Roman" w:hAnsi="Arial" w:cs="Arial"/>
          <w:color w:val="000000"/>
          <w:lang w:eastAsia="ar-SA"/>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842"/>
        <w:gridCol w:w="2268"/>
        <w:gridCol w:w="2268"/>
        <w:gridCol w:w="2268"/>
      </w:tblGrid>
      <w:tr w:rsidR="00A21A4F" w:rsidRPr="00A21A4F" w14:paraId="650B9823" w14:textId="77777777" w:rsidTr="00CA4E35">
        <w:trPr>
          <w:cantSplit/>
        </w:trPr>
        <w:tc>
          <w:tcPr>
            <w:tcW w:w="568" w:type="dxa"/>
            <w:tcBorders>
              <w:bottom w:val="single" w:sz="4" w:space="0" w:color="auto"/>
            </w:tcBorders>
            <w:shd w:val="clear" w:color="auto" w:fill="BFBFBF"/>
          </w:tcPr>
          <w:p w14:paraId="70D71762" w14:textId="77777777" w:rsidR="00A21A4F" w:rsidRPr="00A21A4F" w:rsidRDefault="00A21A4F" w:rsidP="00A21A4F">
            <w:pPr>
              <w:suppressAutoHyphens/>
              <w:spacing w:after="120" w:line="240" w:lineRule="auto"/>
              <w:jc w:val="center"/>
              <w:rPr>
                <w:rFonts w:ascii="Arial" w:eastAsia="Times New Roman" w:hAnsi="Arial" w:cs="Arial"/>
                <w:b/>
                <w:color w:val="000000"/>
                <w:sz w:val="20"/>
                <w:szCs w:val="20"/>
                <w:lang w:eastAsia="ar-SA"/>
              </w:rPr>
            </w:pPr>
          </w:p>
          <w:p w14:paraId="06A8FFA5" w14:textId="77777777" w:rsidR="00A21A4F" w:rsidRPr="00A21A4F" w:rsidRDefault="00A21A4F" w:rsidP="00A21A4F">
            <w:pPr>
              <w:suppressAutoHyphens/>
              <w:spacing w:after="120" w:line="240" w:lineRule="auto"/>
              <w:jc w:val="center"/>
              <w:rPr>
                <w:rFonts w:ascii="Arial" w:eastAsia="Times New Roman" w:hAnsi="Arial" w:cs="Arial"/>
                <w:b/>
                <w:color w:val="000000"/>
                <w:sz w:val="20"/>
                <w:szCs w:val="20"/>
                <w:lang w:eastAsia="ar-SA"/>
              </w:rPr>
            </w:pPr>
            <w:r w:rsidRPr="00A21A4F">
              <w:rPr>
                <w:rFonts w:ascii="Arial" w:eastAsia="Times New Roman" w:hAnsi="Arial" w:cs="Arial"/>
                <w:b/>
                <w:color w:val="000000"/>
                <w:sz w:val="20"/>
                <w:szCs w:val="20"/>
                <w:lang w:eastAsia="ar-SA"/>
              </w:rPr>
              <w:t>Lp.</w:t>
            </w:r>
          </w:p>
        </w:tc>
        <w:tc>
          <w:tcPr>
            <w:tcW w:w="1842" w:type="dxa"/>
            <w:tcBorders>
              <w:bottom w:val="single" w:sz="4" w:space="0" w:color="auto"/>
            </w:tcBorders>
            <w:shd w:val="clear" w:color="auto" w:fill="BFBFBF"/>
          </w:tcPr>
          <w:p w14:paraId="1C6405EE"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p w14:paraId="44443CA6" w14:textId="77777777" w:rsidR="00A21A4F" w:rsidRPr="00A21A4F" w:rsidRDefault="00A21A4F" w:rsidP="00A21A4F">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r w:rsidRPr="00A21A4F">
              <w:rPr>
                <w:rFonts w:ascii="Verdana" w:eastAsia="Times New Roman" w:hAnsi="Verdana" w:cs="Times New Roman"/>
                <w:b/>
                <w:bCs/>
                <w:kern w:val="1"/>
                <w:sz w:val="16"/>
                <w:szCs w:val="16"/>
                <w:lang w:eastAsia="ar-SA"/>
              </w:rPr>
              <w:t>Imię i nazwisko osoby,</w:t>
            </w:r>
          </w:p>
          <w:p w14:paraId="08D78732" w14:textId="77777777" w:rsidR="00A21A4F" w:rsidRPr="00A21A4F" w:rsidRDefault="00A21A4F" w:rsidP="00A21A4F">
            <w:pPr>
              <w:suppressAutoHyphens/>
              <w:spacing w:after="0" w:line="240" w:lineRule="auto"/>
              <w:jc w:val="center"/>
              <w:textAlignment w:val="center"/>
              <w:rPr>
                <w:rFonts w:ascii="Verdana" w:eastAsia="Times New Roman" w:hAnsi="Verdana" w:cs="Times New Roman"/>
                <w:b/>
                <w:bCs/>
                <w:kern w:val="1"/>
                <w:sz w:val="16"/>
                <w:szCs w:val="16"/>
                <w:lang w:eastAsia="ar-SA"/>
              </w:rPr>
            </w:pPr>
            <w:r w:rsidRPr="00A21A4F">
              <w:rPr>
                <w:rFonts w:ascii="Verdana" w:eastAsia="Times New Roman" w:hAnsi="Verdana" w:cs="Times New Roman"/>
                <w:b/>
                <w:bCs/>
                <w:kern w:val="1"/>
                <w:sz w:val="16"/>
                <w:szCs w:val="16"/>
                <w:lang w:eastAsia="ar-SA"/>
              </w:rPr>
              <w:t xml:space="preserve">która będzie pełnić odpowiednią funkcję </w:t>
            </w:r>
          </w:p>
          <w:p w14:paraId="4F6A494D" w14:textId="77777777" w:rsidR="00A21A4F" w:rsidRPr="00A21A4F" w:rsidRDefault="00A21A4F" w:rsidP="00A21A4F">
            <w:pPr>
              <w:suppressAutoHyphens/>
              <w:snapToGrid w:val="0"/>
              <w:spacing w:after="0" w:line="240" w:lineRule="auto"/>
              <w:jc w:val="center"/>
              <w:textAlignment w:val="center"/>
              <w:rPr>
                <w:rFonts w:ascii="Arial" w:eastAsia="Times New Roman" w:hAnsi="Arial" w:cs="Arial"/>
                <w:b/>
                <w:color w:val="000000"/>
                <w:sz w:val="16"/>
                <w:szCs w:val="16"/>
                <w:lang w:eastAsia="ar-SA"/>
              </w:rPr>
            </w:pPr>
          </w:p>
        </w:tc>
        <w:tc>
          <w:tcPr>
            <w:tcW w:w="2268" w:type="dxa"/>
            <w:tcBorders>
              <w:bottom w:val="single" w:sz="4" w:space="0" w:color="auto"/>
            </w:tcBorders>
            <w:shd w:val="clear" w:color="auto" w:fill="BFBFBF"/>
          </w:tcPr>
          <w:p w14:paraId="3B8AFB65"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p w14:paraId="5DDB2529" w14:textId="4C45BE92" w:rsidR="00A21A4F" w:rsidRPr="00A21A4F" w:rsidRDefault="00B17711" w:rsidP="00A21A4F">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Pr>
                <w:rFonts w:ascii="Verdana" w:eastAsia="Times New Roman" w:hAnsi="Verdana" w:cs="Times New Roman"/>
                <w:b/>
                <w:bCs/>
                <w:color w:val="000000"/>
                <w:kern w:val="1"/>
                <w:sz w:val="16"/>
                <w:szCs w:val="16"/>
                <w:lang w:eastAsia="ar-SA"/>
              </w:rPr>
              <w:t>Wykształcenie ,  k</w:t>
            </w:r>
            <w:r w:rsidR="00A21A4F" w:rsidRPr="00A21A4F">
              <w:rPr>
                <w:rFonts w:ascii="Verdana" w:eastAsia="Times New Roman" w:hAnsi="Verdana" w:cs="Times New Roman"/>
                <w:b/>
                <w:bCs/>
                <w:color w:val="000000"/>
                <w:kern w:val="1"/>
                <w:sz w:val="16"/>
                <w:szCs w:val="16"/>
                <w:lang w:eastAsia="ar-SA"/>
              </w:rPr>
              <w:t xml:space="preserve">walifikacje zawodowe, numer uprawnień budowlanych wraz z ich szczegółowym zakresem, </w:t>
            </w:r>
          </w:p>
          <w:p w14:paraId="3B2D7D12" w14:textId="77777777" w:rsidR="00A21A4F" w:rsidRPr="00A21A4F" w:rsidRDefault="00A21A4F" w:rsidP="00A21A4F">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sidRPr="00A21A4F">
              <w:rPr>
                <w:rFonts w:ascii="Verdana" w:eastAsia="Times New Roman" w:hAnsi="Verdana" w:cs="Times New Roman"/>
                <w:b/>
                <w:bCs/>
                <w:color w:val="000000"/>
                <w:kern w:val="1"/>
                <w:sz w:val="16"/>
                <w:szCs w:val="16"/>
                <w:lang w:eastAsia="ar-SA"/>
              </w:rPr>
              <w:t>data wydania uprawnień,  doświadczenie zawodowe</w:t>
            </w:r>
          </w:p>
          <w:p w14:paraId="5B23F9F3" w14:textId="1BB363F2" w:rsidR="00A21A4F" w:rsidRDefault="00A21A4F" w:rsidP="00A21A4F">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sidRPr="00A21A4F">
              <w:rPr>
                <w:rFonts w:ascii="Verdana" w:eastAsia="Times New Roman" w:hAnsi="Verdana" w:cs="Times New Roman"/>
                <w:b/>
                <w:bCs/>
                <w:color w:val="000000"/>
                <w:kern w:val="1"/>
                <w:sz w:val="16"/>
                <w:szCs w:val="16"/>
                <w:lang w:eastAsia="ar-SA"/>
              </w:rPr>
              <w:t>niezbędne do wykonania zamówienia publicznego</w:t>
            </w:r>
          </w:p>
          <w:p w14:paraId="7E25CCD5" w14:textId="77777777" w:rsidR="00B17711" w:rsidRPr="00A21A4F" w:rsidRDefault="00B17711" w:rsidP="00A21A4F">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p>
          <w:p w14:paraId="0E38B406"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68" w:type="dxa"/>
            <w:tcBorders>
              <w:bottom w:val="single" w:sz="4" w:space="0" w:color="auto"/>
            </w:tcBorders>
            <w:shd w:val="clear" w:color="auto" w:fill="BFBFBF"/>
          </w:tcPr>
          <w:p w14:paraId="305F0E5E" w14:textId="77777777" w:rsidR="00A21A4F" w:rsidRPr="00A21A4F" w:rsidRDefault="00A21A4F" w:rsidP="00A21A4F">
            <w:pPr>
              <w:suppressAutoHyphens/>
              <w:spacing w:after="12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 xml:space="preserve">Wykonawca polega na zasobach innego podmiotu (na zasadach określonych w art. 26 ust.2b ustawy Prawo zamówień publicznych)- należy wpisać </w:t>
            </w:r>
          </w:p>
          <w:p w14:paraId="49B6EADD" w14:textId="77777777" w:rsidR="00A21A4F" w:rsidRPr="00A21A4F" w:rsidRDefault="00A21A4F" w:rsidP="00A21A4F">
            <w:pPr>
              <w:suppressAutoHyphens/>
              <w:spacing w:after="0" w:line="240" w:lineRule="auto"/>
              <w:jc w:val="center"/>
              <w:rPr>
                <w:rFonts w:ascii="Arial" w:eastAsia="Times New Roman" w:hAnsi="Arial" w:cs="Arial"/>
                <w:color w:val="000000"/>
                <w:sz w:val="16"/>
                <w:szCs w:val="16"/>
                <w:lang w:eastAsia="ar-SA"/>
              </w:rPr>
            </w:pPr>
            <w:r w:rsidRPr="00A21A4F">
              <w:rPr>
                <w:rFonts w:ascii="Arial" w:eastAsia="Times New Roman" w:hAnsi="Arial" w:cs="Arial"/>
                <w:b/>
                <w:color w:val="000000"/>
                <w:sz w:val="16"/>
                <w:szCs w:val="16"/>
                <w:lang w:eastAsia="ar-SA"/>
              </w:rPr>
              <w:t>TAK lub NIE*</w:t>
            </w:r>
          </w:p>
        </w:tc>
        <w:tc>
          <w:tcPr>
            <w:tcW w:w="2268" w:type="dxa"/>
            <w:tcBorders>
              <w:bottom w:val="single" w:sz="4" w:space="0" w:color="auto"/>
            </w:tcBorders>
            <w:shd w:val="clear" w:color="auto" w:fill="BFBFBF"/>
          </w:tcPr>
          <w:p w14:paraId="095CFB67" w14:textId="77777777" w:rsidR="00A21A4F" w:rsidRPr="00A21A4F" w:rsidRDefault="00A21A4F" w:rsidP="00A21A4F">
            <w:pPr>
              <w:suppressAutoHyphens/>
              <w:spacing w:after="120" w:line="240" w:lineRule="auto"/>
              <w:jc w:val="center"/>
              <w:rPr>
                <w:rFonts w:ascii="Arial" w:eastAsia="Times New Roman" w:hAnsi="Arial" w:cs="Arial"/>
                <w:b/>
                <w:bCs/>
                <w:color w:val="000000"/>
                <w:sz w:val="16"/>
                <w:szCs w:val="16"/>
                <w:lang w:eastAsia="ar-SA"/>
              </w:rPr>
            </w:pPr>
          </w:p>
          <w:p w14:paraId="4F254D19" w14:textId="77777777" w:rsidR="00A21A4F" w:rsidRPr="00A21A4F" w:rsidRDefault="00A21A4F" w:rsidP="00A21A4F">
            <w:pPr>
              <w:suppressAutoHyphens/>
              <w:spacing w:after="120" w:line="240" w:lineRule="auto"/>
              <w:jc w:val="center"/>
              <w:rPr>
                <w:rFonts w:ascii="Arial" w:eastAsia="Times New Roman" w:hAnsi="Arial" w:cs="Arial"/>
                <w:b/>
                <w:bCs/>
                <w:color w:val="000000"/>
                <w:sz w:val="16"/>
                <w:szCs w:val="16"/>
                <w:lang w:eastAsia="ar-SA"/>
              </w:rPr>
            </w:pPr>
            <w:r w:rsidRPr="00A21A4F">
              <w:rPr>
                <w:rFonts w:ascii="Arial" w:eastAsia="Times New Roman" w:hAnsi="Arial" w:cs="Arial"/>
                <w:b/>
                <w:bCs/>
                <w:color w:val="000000"/>
                <w:sz w:val="16"/>
                <w:szCs w:val="16"/>
                <w:lang w:eastAsia="ar-SA"/>
              </w:rPr>
              <w:t xml:space="preserve">Informacja o podstawie do dysponowania osobą, która będzie uczestniczyć </w:t>
            </w:r>
            <w:r w:rsidRPr="00A21A4F">
              <w:rPr>
                <w:rFonts w:ascii="Arial" w:eastAsia="Times New Roman" w:hAnsi="Arial" w:cs="Arial"/>
                <w:b/>
                <w:bCs/>
                <w:color w:val="000000"/>
                <w:sz w:val="16"/>
                <w:szCs w:val="16"/>
                <w:lang w:eastAsia="ar-SA"/>
              </w:rPr>
              <w:br/>
              <w:t>w wykonywaniu zamówienia**</w:t>
            </w:r>
          </w:p>
        </w:tc>
      </w:tr>
      <w:tr w:rsidR="00A21A4F" w:rsidRPr="00A21A4F" w14:paraId="2620BF01" w14:textId="77777777" w:rsidTr="00CA4E35">
        <w:trPr>
          <w:cantSplit/>
        </w:trPr>
        <w:tc>
          <w:tcPr>
            <w:tcW w:w="568" w:type="dxa"/>
            <w:shd w:val="clear" w:color="auto" w:fill="BFBFBF"/>
          </w:tcPr>
          <w:p w14:paraId="08D871AD" w14:textId="77777777" w:rsidR="00A21A4F" w:rsidRPr="00A21A4F" w:rsidRDefault="00A21A4F" w:rsidP="00A21A4F">
            <w:pPr>
              <w:suppressAutoHyphens/>
              <w:spacing w:after="12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1.</w:t>
            </w:r>
          </w:p>
        </w:tc>
        <w:tc>
          <w:tcPr>
            <w:tcW w:w="1842" w:type="dxa"/>
          </w:tcPr>
          <w:p w14:paraId="728DB018"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68" w:type="dxa"/>
          </w:tcPr>
          <w:p w14:paraId="40A9760A"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tc>
        <w:tc>
          <w:tcPr>
            <w:tcW w:w="2268" w:type="dxa"/>
          </w:tcPr>
          <w:p w14:paraId="40223812"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tc>
        <w:tc>
          <w:tcPr>
            <w:tcW w:w="2268" w:type="dxa"/>
          </w:tcPr>
          <w:p w14:paraId="7BCDED97"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tc>
      </w:tr>
      <w:tr w:rsidR="00A21A4F" w:rsidRPr="00A21A4F" w14:paraId="0C057A93" w14:textId="77777777" w:rsidTr="00CA4E35">
        <w:trPr>
          <w:cantSplit/>
        </w:trPr>
        <w:tc>
          <w:tcPr>
            <w:tcW w:w="568" w:type="dxa"/>
            <w:shd w:val="clear" w:color="auto" w:fill="BFBFBF"/>
          </w:tcPr>
          <w:p w14:paraId="514C5AA9" w14:textId="77777777" w:rsidR="00A21A4F" w:rsidRPr="00A21A4F" w:rsidRDefault="00A21A4F" w:rsidP="00A21A4F">
            <w:pPr>
              <w:suppressAutoHyphens/>
              <w:spacing w:after="12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2.</w:t>
            </w:r>
          </w:p>
        </w:tc>
        <w:tc>
          <w:tcPr>
            <w:tcW w:w="1842" w:type="dxa"/>
          </w:tcPr>
          <w:p w14:paraId="793EE24D"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68" w:type="dxa"/>
          </w:tcPr>
          <w:p w14:paraId="7C7CAD2A"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c>
          <w:tcPr>
            <w:tcW w:w="2268" w:type="dxa"/>
          </w:tcPr>
          <w:p w14:paraId="560C1493"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c>
          <w:tcPr>
            <w:tcW w:w="2268" w:type="dxa"/>
          </w:tcPr>
          <w:p w14:paraId="287E3008"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r>
      <w:tr w:rsidR="00A21A4F" w:rsidRPr="00A21A4F" w14:paraId="5F98A26B" w14:textId="77777777" w:rsidTr="00CA4E35">
        <w:trPr>
          <w:cantSplit/>
        </w:trPr>
        <w:tc>
          <w:tcPr>
            <w:tcW w:w="568" w:type="dxa"/>
            <w:shd w:val="clear" w:color="auto" w:fill="BFBFBF"/>
          </w:tcPr>
          <w:p w14:paraId="493C20CF" w14:textId="77777777" w:rsidR="00A21A4F" w:rsidRPr="00A21A4F" w:rsidRDefault="00A21A4F" w:rsidP="00A21A4F">
            <w:pPr>
              <w:suppressAutoHyphens/>
              <w:spacing w:after="12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3.</w:t>
            </w:r>
          </w:p>
        </w:tc>
        <w:tc>
          <w:tcPr>
            <w:tcW w:w="1842" w:type="dxa"/>
          </w:tcPr>
          <w:p w14:paraId="22C38303"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68" w:type="dxa"/>
          </w:tcPr>
          <w:p w14:paraId="4185CD73"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c>
          <w:tcPr>
            <w:tcW w:w="2268" w:type="dxa"/>
          </w:tcPr>
          <w:p w14:paraId="452799EE"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c>
          <w:tcPr>
            <w:tcW w:w="2268" w:type="dxa"/>
          </w:tcPr>
          <w:p w14:paraId="1B49218B"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r>
      <w:tr w:rsidR="00A21A4F" w:rsidRPr="00A21A4F" w14:paraId="6892F1AB" w14:textId="77777777" w:rsidTr="00CA4E35">
        <w:trPr>
          <w:cantSplit/>
        </w:trPr>
        <w:tc>
          <w:tcPr>
            <w:tcW w:w="568" w:type="dxa"/>
            <w:shd w:val="clear" w:color="auto" w:fill="BFBFBF"/>
          </w:tcPr>
          <w:p w14:paraId="7D9BC34D" w14:textId="77777777" w:rsidR="00A21A4F" w:rsidRPr="00A21A4F" w:rsidRDefault="00A21A4F" w:rsidP="00A21A4F">
            <w:pPr>
              <w:suppressAutoHyphens/>
              <w:spacing w:after="12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4.</w:t>
            </w:r>
          </w:p>
        </w:tc>
        <w:tc>
          <w:tcPr>
            <w:tcW w:w="1842" w:type="dxa"/>
          </w:tcPr>
          <w:p w14:paraId="5BA05868"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68" w:type="dxa"/>
          </w:tcPr>
          <w:p w14:paraId="316C7C4D"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c>
          <w:tcPr>
            <w:tcW w:w="2268" w:type="dxa"/>
          </w:tcPr>
          <w:p w14:paraId="29E96CBE"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c>
          <w:tcPr>
            <w:tcW w:w="2268" w:type="dxa"/>
          </w:tcPr>
          <w:p w14:paraId="7AFD7589" w14:textId="77777777" w:rsidR="00A21A4F" w:rsidRPr="00A21A4F" w:rsidRDefault="00A21A4F" w:rsidP="00A21A4F">
            <w:pPr>
              <w:suppressAutoHyphens/>
              <w:spacing w:after="0" w:line="240" w:lineRule="auto"/>
              <w:rPr>
                <w:rFonts w:ascii="Arial" w:eastAsia="Times New Roman" w:hAnsi="Arial" w:cs="Arial"/>
                <w:color w:val="000000"/>
                <w:sz w:val="16"/>
                <w:szCs w:val="16"/>
                <w:lang w:eastAsia="ar-SA"/>
              </w:rPr>
            </w:pPr>
          </w:p>
        </w:tc>
      </w:tr>
      <w:tr w:rsidR="00A21A4F" w:rsidRPr="00A21A4F" w14:paraId="68A0C886" w14:textId="77777777" w:rsidTr="00CA4E35">
        <w:trPr>
          <w:cantSplit/>
        </w:trPr>
        <w:tc>
          <w:tcPr>
            <w:tcW w:w="568" w:type="dxa"/>
            <w:shd w:val="clear" w:color="auto" w:fill="BFBFBF"/>
          </w:tcPr>
          <w:p w14:paraId="684E1259" w14:textId="77777777" w:rsidR="00A21A4F" w:rsidRPr="00A21A4F" w:rsidRDefault="00A21A4F" w:rsidP="00A21A4F">
            <w:pPr>
              <w:suppressAutoHyphens/>
              <w:spacing w:after="120" w:line="240" w:lineRule="auto"/>
              <w:jc w:val="center"/>
              <w:rPr>
                <w:rFonts w:ascii="Arial" w:eastAsia="Times New Roman" w:hAnsi="Arial" w:cs="Arial"/>
                <w:b/>
                <w:color w:val="000000"/>
                <w:sz w:val="16"/>
                <w:szCs w:val="16"/>
                <w:lang w:eastAsia="ar-SA"/>
              </w:rPr>
            </w:pPr>
            <w:r w:rsidRPr="00A21A4F">
              <w:rPr>
                <w:rFonts w:ascii="Arial" w:eastAsia="Times New Roman" w:hAnsi="Arial" w:cs="Arial"/>
                <w:b/>
                <w:color w:val="000000"/>
                <w:sz w:val="16"/>
                <w:szCs w:val="16"/>
                <w:lang w:eastAsia="ar-SA"/>
              </w:rPr>
              <w:t>5.</w:t>
            </w:r>
          </w:p>
        </w:tc>
        <w:tc>
          <w:tcPr>
            <w:tcW w:w="1842" w:type="dxa"/>
          </w:tcPr>
          <w:p w14:paraId="1622C962" w14:textId="77777777" w:rsidR="00A21A4F" w:rsidRPr="00A21A4F" w:rsidRDefault="00A21A4F" w:rsidP="00A21A4F">
            <w:pPr>
              <w:suppressAutoHyphens/>
              <w:spacing w:after="0" w:line="240" w:lineRule="auto"/>
              <w:jc w:val="center"/>
              <w:rPr>
                <w:rFonts w:ascii="Arial" w:eastAsia="Times New Roman" w:hAnsi="Arial" w:cs="Arial"/>
                <w:b/>
                <w:color w:val="000000"/>
                <w:sz w:val="16"/>
                <w:szCs w:val="16"/>
                <w:lang w:eastAsia="ar-SA"/>
              </w:rPr>
            </w:pPr>
          </w:p>
        </w:tc>
        <w:tc>
          <w:tcPr>
            <w:tcW w:w="2268" w:type="dxa"/>
          </w:tcPr>
          <w:p w14:paraId="4F948167"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tc>
        <w:tc>
          <w:tcPr>
            <w:tcW w:w="2268" w:type="dxa"/>
          </w:tcPr>
          <w:p w14:paraId="0F352D3B"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tc>
        <w:tc>
          <w:tcPr>
            <w:tcW w:w="2268" w:type="dxa"/>
          </w:tcPr>
          <w:p w14:paraId="0614D7A0" w14:textId="77777777" w:rsidR="00A21A4F" w:rsidRPr="00A21A4F" w:rsidRDefault="00A21A4F" w:rsidP="00A21A4F">
            <w:pPr>
              <w:suppressAutoHyphens/>
              <w:spacing w:after="0" w:line="240" w:lineRule="auto"/>
              <w:rPr>
                <w:rFonts w:ascii="Arial" w:eastAsia="Times New Roman" w:hAnsi="Arial" w:cs="Arial"/>
                <w:b/>
                <w:color w:val="000000"/>
                <w:sz w:val="16"/>
                <w:szCs w:val="16"/>
                <w:lang w:eastAsia="ar-SA"/>
              </w:rPr>
            </w:pPr>
          </w:p>
        </w:tc>
      </w:tr>
    </w:tbl>
    <w:p w14:paraId="7B39ADBE" w14:textId="77777777" w:rsidR="00A21A4F" w:rsidRPr="00A21A4F" w:rsidRDefault="00A21A4F" w:rsidP="00A21A4F">
      <w:pPr>
        <w:suppressAutoHyphens/>
        <w:spacing w:after="0" w:line="240" w:lineRule="auto"/>
        <w:jc w:val="both"/>
        <w:rPr>
          <w:rFonts w:ascii="Arial" w:eastAsia="Times New Roman" w:hAnsi="Arial" w:cs="Arial"/>
          <w:color w:val="000000"/>
          <w:lang w:eastAsia="ar-SA"/>
        </w:rPr>
      </w:pPr>
    </w:p>
    <w:p w14:paraId="6ECB55E5" w14:textId="77777777" w:rsidR="00A21A4F" w:rsidRPr="00A21A4F" w:rsidRDefault="00A21A4F" w:rsidP="00A21A4F">
      <w:pPr>
        <w:suppressAutoHyphens/>
        <w:spacing w:after="0" w:line="240" w:lineRule="auto"/>
        <w:jc w:val="both"/>
        <w:rPr>
          <w:rFonts w:ascii="Arial" w:eastAsia="Times New Roman" w:hAnsi="Arial" w:cs="Arial"/>
          <w:color w:val="000000"/>
          <w:sz w:val="16"/>
          <w:szCs w:val="16"/>
          <w:lang w:eastAsia="ar-SA"/>
        </w:rPr>
      </w:pPr>
      <w:r w:rsidRPr="00A21A4F">
        <w:rPr>
          <w:rFonts w:ascii="Arial" w:eastAsia="Times New Roman" w:hAnsi="Arial" w:cs="Arial"/>
          <w:color w:val="000000"/>
          <w:sz w:val="18"/>
          <w:szCs w:val="18"/>
          <w:lang w:eastAsia="ar-SA"/>
        </w:rPr>
        <w:t xml:space="preserve">* </w:t>
      </w:r>
      <w:r w:rsidRPr="00A21A4F">
        <w:rPr>
          <w:rFonts w:ascii="Arial" w:eastAsia="Times New Roman" w:hAnsi="Arial" w:cs="Arial"/>
          <w:color w:val="000000"/>
          <w:sz w:val="16"/>
          <w:szCs w:val="16"/>
          <w:lang w:eastAsia="ar-SA"/>
        </w:rPr>
        <w:t>Jeżeli Wykonawca polega na zasobach innego podmiotu, na zasadach określonych w art. 26 ust 2b ustawy Prawo zamówień publicznych należy wpisać TAK oraz załączyć pisemne zobowiązanie tego podmiotu do oddania mu do dyspozycji niezbędnych zasobów na okres korzystania z nich przy wykonywaniu zamówienia</w:t>
      </w:r>
    </w:p>
    <w:p w14:paraId="09AB2669" w14:textId="77777777" w:rsidR="00A21A4F" w:rsidRPr="00A21A4F" w:rsidRDefault="00A21A4F" w:rsidP="00A21A4F">
      <w:pPr>
        <w:suppressAutoHyphens/>
        <w:spacing w:after="0" w:line="240" w:lineRule="auto"/>
        <w:jc w:val="both"/>
        <w:rPr>
          <w:rFonts w:ascii="Arial" w:eastAsia="Times New Roman" w:hAnsi="Arial" w:cs="Arial"/>
          <w:color w:val="000000"/>
          <w:sz w:val="18"/>
          <w:szCs w:val="18"/>
          <w:lang w:eastAsia="ar-SA"/>
        </w:rPr>
      </w:pPr>
      <w:r w:rsidRPr="00A21A4F">
        <w:rPr>
          <w:rFonts w:ascii="Arial" w:eastAsia="Times New Roman" w:hAnsi="Arial" w:cs="Arial"/>
          <w:color w:val="000000"/>
          <w:sz w:val="16"/>
          <w:szCs w:val="16"/>
          <w:lang w:eastAsia="ar-SA"/>
        </w:rPr>
        <w:t>** Należy użyć określeń wskazujących na stosunek prawny podstawy dysponowania , np.. gdy zaznaczono w poprzedniej kolumnie NIE to: „zasoby własne”, natomiast gdy zaznaczono TAK to „pisemne zobowiązanie”. Z dokumentów powinno wyraźnie wynikać  zakres dostępnych wykonawcy zasobów innego podmiotu , sposób wykorzystania zasobów innego podmiotu, charakter stosunku prawnego jaki będzie łączył Wykonawcę z innym podmiotem, zakres i okres udziału podmiotu w wykonywaniu zamówienia</w:t>
      </w:r>
      <w:r w:rsidRPr="00A21A4F">
        <w:rPr>
          <w:rFonts w:ascii="Arial" w:eastAsia="Times New Roman" w:hAnsi="Arial" w:cs="Arial"/>
          <w:color w:val="000000"/>
          <w:sz w:val="18"/>
          <w:szCs w:val="18"/>
          <w:lang w:eastAsia="ar-SA"/>
        </w:rPr>
        <w:t>.</w:t>
      </w:r>
    </w:p>
    <w:p w14:paraId="05ED3322" w14:textId="77777777" w:rsidR="00A21A4F" w:rsidRPr="00A21A4F" w:rsidRDefault="00A21A4F" w:rsidP="00A21A4F">
      <w:pPr>
        <w:suppressAutoHyphens/>
        <w:spacing w:after="0" w:line="200" w:lineRule="atLeast"/>
        <w:ind w:left="-13"/>
        <w:jc w:val="both"/>
        <w:rPr>
          <w:rFonts w:ascii="Verdana" w:eastAsia="Times New Roman" w:hAnsi="Verdana" w:cs="Times New Roman"/>
          <w:color w:val="000000"/>
          <w:kern w:val="1"/>
          <w:sz w:val="18"/>
          <w:szCs w:val="20"/>
          <w:lang w:eastAsia="ar-SA"/>
        </w:rPr>
      </w:pPr>
      <w:r w:rsidRPr="00A21A4F">
        <w:rPr>
          <w:rFonts w:ascii="Verdana" w:eastAsia="Times New Roman" w:hAnsi="Verdana" w:cs="Times New Roman"/>
          <w:color w:val="000000"/>
          <w:kern w:val="1"/>
          <w:sz w:val="18"/>
          <w:szCs w:val="20"/>
          <w:lang w:eastAsia="ar-SA"/>
        </w:rPr>
        <w:t xml:space="preserve">  </w:t>
      </w:r>
    </w:p>
    <w:p w14:paraId="77CF6089" w14:textId="77777777" w:rsidR="00A21A4F" w:rsidRPr="00A21A4F" w:rsidRDefault="00A21A4F" w:rsidP="00A21A4F">
      <w:pPr>
        <w:keepNext/>
        <w:widowControl w:val="0"/>
        <w:numPr>
          <w:ilvl w:val="2"/>
          <w:numId w:val="0"/>
        </w:numPr>
        <w:tabs>
          <w:tab w:val="num" w:pos="0"/>
          <w:tab w:val="left" w:pos="11063"/>
          <w:tab w:val="left" w:pos="13331"/>
          <w:tab w:val="left" w:pos="13614"/>
        </w:tabs>
        <w:suppressAutoHyphens/>
        <w:spacing w:after="0" w:line="100" w:lineRule="atLeast"/>
        <w:jc w:val="both"/>
        <w:outlineLvl w:val="2"/>
        <w:rPr>
          <w:rFonts w:ascii="Verdana" w:eastAsia="Lucida Sans Unicode" w:hAnsi="Verdana" w:cs="Arial"/>
          <w:b/>
          <w:kern w:val="1"/>
          <w:sz w:val="20"/>
          <w:szCs w:val="20"/>
          <w:lang w:eastAsia="hi-IN" w:bidi="hi-IN"/>
        </w:rPr>
      </w:pPr>
    </w:p>
    <w:p w14:paraId="69B76905" w14:textId="77777777" w:rsidR="00A21A4F" w:rsidRPr="00A21A4F" w:rsidRDefault="00A21A4F" w:rsidP="00A21A4F">
      <w:pPr>
        <w:widowControl w:val="0"/>
        <w:suppressAutoHyphens/>
        <w:spacing w:after="0" w:line="200" w:lineRule="atLeast"/>
        <w:jc w:val="both"/>
        <w:rPr>
          <w:rFonts w:ascii="Arial" w:eastAsia="Lucida Sans Unicode" w:hAnsi="Arial" w:cs="Arial"/>
          <w:kern w:val="1"/>
          <w:sz w:val="20"/>
          <w:szCs w:val="20"/>
          <w:lang w:eastAsia="hi-IN" w:bidi="hi-IN"/>
        </w:rPr>
      </w:pPr>
      <w:r w:rsidRPr="00A21A4F">
        <w:rPr>
          <w:rFonts w:ascii="Arial" w:eastAsia="Lucida Sans Unicode" w:hAnsi="Arial" w:cs="Arial"/>
          <w:iCs/>
          <w:kern w:val="1"/>
          <w:sz w:val="20"/>
          <w:szCs w:val="20"/>
        </w:rPr>
        <w:t>Z wypełnionego przez wykonawcę powyższego załącznika  musi wyraźnie i jednoznacznie wynikać spełnianie warunku, określonego w punkcie 6.3.c) SIWZ.</w:t>
      </w:r>
      <w:r w:rsidRPr="00A21A4F">
        <w:rPr>
          <w:rFonts w:ascii="Arial" w:eastAsia="Lucida Sans Unicode" w:hAnsi="Arial" w:cs="Arial"/>
          <w:kern w:val="1"/>
          <w:sz w:val="20"/>
          <w:szCs w:val="20"/>
          <w:lang w:eastAsia="hi-IN" w:bidi="hi-IN"/>
        </w:rPr>
        <w:tab/>
        <w:t xml:space="preserve">    </w:t>
      </w:r>
    </w:p>
    <w:p w14:paraId="3C44CB65" w14:textId="77777777" w:rsidR="00A21A4F" w:rsidRPr="00A21A4F" w:rsidRDefault="00A21A4F" w:rsidP="00A21A4F">
      <w:pPr>
        <w:widowControl w:val="0"/>
        <w:suppressAutoHyphens/>
        <w:spacing w:after="0" w:line="240" w:lineRule="auto"/>
        <w:ind w:left="6255"/>
        <w:jc w:val="right"/>
        <w:rPr>
          <w:rFonts w:ascii="Verdana" w:eastAsia="Lucida Sans Unicode" w:hAnsi="Verdana" w:cs="Arial"/>
          <w:kern w:val="1"/>
          <w:sz w:val="20"/>
          <w:szCs w:val="20"/>
          <w:lang w:eastAsia="hi-IN" w:bidi="hi-IN"/>
        </w:rPr>
      </w:pPr>
    </w:p>
    <w:p w14:paraId="363BAEB8" w14:textId="77777777" w:rsidR="00A21A4F" w:rsidRPr="00A21A4F" w:rsidRDefault="00A21A4F" w:rsidP="00A21A4F">
      <w:pPr>
        <w:suppressAutoHyphens/>
        <w:spacing w:after="0" w:line="200" w:lineRule="atLeast"/>
        <w:ind w:left="6373"/>
        <w:rPr>
          <w:rFonts w:ascii="Arial" w:eastAsia="Times New Roman" w:hAnsi="Arial" w:cs="Arial"/>
          <w:b/>
          <w:color w:val="000000"/>
          <w:sz w:val="24"/>
          <w:szCs w:val="24"/>
          <w:u w:val="single"/>
          <w:lang w:eastAsia="ar-SA"/>
        </w:rPr>
      </w:pPr>
    </w:p>
    <w:p w14:paraId="2AAA9832"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p>
    <w:p w14:paraId="6D9D7759" w14:textId="77777777" w:rsidR="00A21A4F" w:rsidRPr="00A21A4F" w:rsidRDefault="00A21A4F" w:rsidP="00A21A4F">
      <w:pPr>
        <w:suppressAutoHyphens/>
        <w:spacing w:after="0" w:line="240" w:lineRule="auto"/>
        <w:rPr>
          <w:rFonts w:ascii="Arial" w:eastAsia="Times New Roman" w:hAnsi="Arial" w:cs="Arial"/>
          <w:color w:val="000000"/>
          <w:sz w:val="20"/>
          <w:szCs w:val="20"/>
          <w:lang w:eastAsia="ar-SA"/>
        </w:rPr>
      </w:pPr>
      <w:r w:rsidRPr="00A21A4F">
        <w:rPr>
          <w:rFonts w:ascii="Arial" w:eastAsia="Times New Roman" w:hAnsi="Arial" w:cs="Arial"/>
          <w:color w:val="000000"/>
          <w:sz w:val="20"/>
          <w:szCs w:val="20"/>
          <w:lang w:eastAsia="ar-SA"/>
        </w:rPr>
        <w:t xml:space="preserve">.........................................                                               </w:t>
      </w:r>
      <w:r w:rsidRPr="00A21A4F">
        <w:rPr>
          <w:rFonts w:ascii="Arial" w:eastAsia="Times New Roman" w:hAnsi="Arial" w:cs="Arial"/>
          <w:color w:val="000000"/>
          <w:sz w:val="20"/>
          <w:szCs w:val="20"/>
          <w:lang w:eastAsia="ar-SA"/>
        </w:rPr>
        <w:tab/>
        <w:t xml:space="preserve">                 ....................................................</w:t>
      </w:r>
    </w:p>
    <w:p w14:paraId="4CF89295" w14:textId="77777777" w:rsidR="00A21A4F" w:rsidRPr="00A21A4F" w:rsidRDefault="00A21A4F" w:rsidP="00A21A4F">
      <w:pPr>
        <w:suppressAutoHyphens/>
        <w:spacing w:after="0" w:line="240" w:lineRule="auto"/>
        <w:ind w:left="284" w:hanging="284"/>
        <w:rPr>
          <w:rFonts w:ascii="Arial" w:eastAsia="Times New Roman" w:hAnsi="Arial" w:cs="Arial"/>
          <w:color w:val="000000"/>
          <w:sz w:val="16"/>
          <w:szCs w:val="16"/>
          <w:lang w:eastAsia="ar-SA"/>
        </w:rPr>
      </w:pPr>
      <w:r w:rsidRPr="00A21A4F">
        <w:rPr>
          <w:rFonts w:ascii="Arial" w:eastAsia="Times New Roman" w:hAnsi="Arial" w:cs="Arial"/>
          <w:i/>
          <w:color w:val="000000"/>
          <w:sz w:val="20"/>
          <w:szCs w:val="20"/>
          <w:lang w:eastAsia="ar-SA"/>
        </w:rPr>
        <w:t>( miejscowość, data )</w:t>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t xml:space="preserve"> ( podpisy i pieczątki osób</w:t>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r>
      <w:r w:rsidRPr="00A21A4F">
        <w:rPr>
          <w:rFonts w:ascii="Arial" w:eastAsia="Times New Roman" w:hAnsi="Arial" w:cs="Arial"/>
          <w:i/>
          <w:color w:val="000000"/>
          <w:sz w:val="20"/>
          <w:szCs w:val="20"/>
          <w:lang w:eastAsia="ar-SA"/>
        </w:rPr>
        <w:tab/>
        <w:t xml:space="preserve">upoważnionych do podpisania oferty) </w:t>
      </w:r>
    </w:p>
    <w:p w14:paraId="771C44B4" w14:textId="77777777" w:rsidR="00A21A4F" w:rsidRPr="00A21A4F" w:rsidRDefault="00A21A4F" w:rsidP="00A21A4F">
      <w:pPr>
        <w:widowControl w:val="0"/>
        <w:spacing w:after="0" w:line="240" w:lineRule="auto"/>
        <w:jc w:val="right"/>
        <w:rPr>
          <w:rFonts w:ascii="Arial" w:eastAsia="Times New Roman" w:hAnsi="Arial" w:cs="Arial"/>
          <w:color w:val="000000"/>
          <w:sz w:val="18"/>
          <w:szCs w:val="18"/>
          <w:lang w:eastAsia="pl-PL"/>
        </w:rPr>
      </w:pPr>
    </w:p>
    <w:p w14:paraId="1284A0C9" w14:textId="77777777" w:rsidR="00A21A4F" w:rsidRPr="00A21A4F" w:rsidRDefault="00A21A4F" w:rsidP="00A21A4F">
      <w:pPr>
        <w:widowControl w:val="0"/>
        <w:spacing w:after="0" w:line="240" w:lineRule="auto"/>
        <w:jc w:val="right"/>
        <w:rPr>
          <w:rFonts w:ascii="Arial" w:eastAsia="Times New Roman" w:hAnsi="Arial" w:cs="Arial"/>
          <w:color w:val="000000"/>
          <w:sz w:val="18"/>
          <w:szCs w:val="18"/>
          <w:lang w:eastAsia="pl-PL"/>
        </w:rPr>
      </w:pPr>
    </w:p>
    <w:p w14:paraId="0518E802" w14:textId="77777777" w:rsidR="00A21A4F" w:rsidRPr="00A21A4F" w:rsidRDefault="00A21A4F" w:rsidP="00A21A4F">
      <w:pPr>
        <w:widowControl w:val="0"/>
        <w:spacing w:after="0" w:line="240" w:lineRule="auto"/>
        <w:jc w:val="right"/>
        <w:rPr>
          <w:rFonts w:ascii="Arial" w:eastAsia="Times New Roman" w:hAnsi="Arial" w:cs="Arial"/>
          <w:color w:val="000000"/>
          <w:sz w:val="18"/>
          <w:szCs w:val="18"/>
          <w:lang w:eastAsia="pl-PL"/>
        </w:rPr>
      </w:pPr>
    </w:p>
    <w:p w14:paraId="278955EA" w14:textId="77777777" w:rsidR="00A21A4F" w:rsidRPr="00A21A4F" w:rsidRDefault="00A21A4F" w:rsidP="00A21A4F">
      <w:pPr>
        <w:widowControl w:val="0"/>
        <w:spacing w:after="0" w:line="240" w:lineRule="auto"/>
        <w:jc w:val="center"/>
        <w:rPr>
          <w:rFonts w:ascii="Arial" w:eastAsia="Times New Roman" w:hAnsi="Arial" w:cs="Arial"/>
          <w:color w:val="000000"/>
          <w:sz w:val="18"/>
          <w:szCs w:val="18"/>
          <w:lang w:eastAsia="pl-PL"/>
        </w:rPr>
      </w:pPr>
    </w:p>
    <w:p w14:paraId="36278B7C" w14:textId="162C2289" w:rsidR="00B17711" w:rsidRPr="002907E3" w:rsidRDefault="00B17711" w:rsidP="00B17711">
      <w:pPr>
        <w:tabs>
          <w:tab w:val="left" w:pos="361"/>
        </w:tabs>
        <w:spacing w:after="0" w:line="240" w:lineRule="auto"/>
        <w:ind w:left="1276"/>
        <w:jc w:val="both"/>
        <w:rPr>
          <w:rFonts w:ascii="Arial" w:eastAsia="Arial" w:hAnsi="Arial" w:cs="Arial"/>
          <w:sz w:val="20"/>
          <w:szCs w:val="20"/>
          <w:lang w:eastAsia="pl-PL"/>
        </w:rPr>
      </w:pPr>
    </w:p>
    <w:p w14:paraId="23547B10" w14:textId="0F92DBEB" w:rsidR="00361DBA" w:rsidRDefault="00361DBA"/>
    <w:p w14:paraId="100B7B0D" w14:textId="77777777" w:rsidR="00361DBA" w:rsidRDefault="00361DBA"/>
    <w:p w14:paraId="56003E6E" w14:textId="13E502FC" w:rsidR="004A2058" w:rsidRDefault="004A2058"/>
    <w:p w14:paraId="14ACE0B1" w14:textId="252DC9BF" w:rsidR="004A2058" w:rsidRPr="004A2058" w:rsidRDefault="004A2058" w:rsidP="004A2058">
      <w:pPr>
        <w:suppressAutoHyphens/>
        <w:spacing w:after="0" w:line="240" w:lineRule="auto"/>
        <w:jc w:val="right"/>
        <w:rPr>
          <w:rFonts w:ascii="Arial" w:eastAsia="Meiryo" w:hAnsi="Arial" w:cs="Arial"/>
          <w:b/>
          <w:kern w:val="1"/>
          <w:sz w:val="20"/>
          <w:szCs w:val="20"/>
          <w:lang w:eastAsia="ar-SA"/>
        </w:rPr>
      </w:pPr>
      <w:r w:rsidRPr="004A2058">
        <w:rPr>
          <w:rFonts w:ascii="Arial" w:eastAsia="Meiryo" w:hAnsi="Arial" w:cs="Arial"/>
          <w:b/>
          <w:kern w:val="1"/>
          <w:sz w:val="20"/>
          <w:szCs w:val="20"/>
          <w:lang w:eastAsia="ar-SA"/>
        </w:rPr>
        <w:lastRenderedPageBreak/>
        <w:t>Załącznik nr 8</w:t>
      </w:r>
      <w:r w:rsidR="00B5324E">
        <w:rPr>
          <w:rFonts w:ascii="Arial" w:eastAsia="Meiryo" w:hAnsi="Arial" w:cs="Arial"/>
          <w:b/>
          <w:kern w:val="1"/>
          <w:sz w:val="20"/>
          <w:szCs w:val="20"/>
          <w:lang w:eastAsia="ar-SA"/>
        </w:rPr>
        <w:t xml:space="preserve"> do SIWZ</w:t>
      </w:r>
    </w:p>
    <w:p w14:paraId="57F00CE6" w14:textId="77777777" w:rsidR="004A2058" w:rsidRDefault="004A2058" w:rsidP="004A2058">
      <w:pPr>
        <w:suppressAutoHyphens/>
        <w:spacing w:after="0" w:line="240" w:lineRule="auto"/>
        <w:jc w:val="center"/>
        <w:rPr>
          <w:rFonts w:ascii="Arial" w:eastAsia="Meiryo" w:hAnsi="Arial" w:cs="Arial"/>
          <w:b/>
          <w:kern w:val="1"/>
          <w:sz w:val="24"/>
          <w:szCs w:val="24"/>
          <w:lang w:eastAsia="ar-SA"/>
        </w:rPr>
      </w:pPr>
    </w:p>
    <w:p w14:paraId="09E28722" w14:textId="0B10BDED" w:rsidR="004A2058" w:rsidRPr="004A2058" w:rsidRDefault="004A2058" w:rsidP="004A2058">
      <w:pPr>
        <w:suppressAutoHyphens/>
        <w:spacing w:after="0" w:line="240" w:lineRule="auto"/>
        <w:jc w:val="center"/>
        <w:rPr>
          <w:rFonts w:ascii="Arial" w:eastAsia="Meiryo" w:hAnsi="Arial" w:cs="Arial"/>
          <w:b/>
          <w:kern w:val="1"/>
          <w:sz w:val="20"/>
          <w:szCs w:val="20"/>
          <w:lang w:eastAsia="ar-SA"/>
        </w:rPr>
      </w:pPr>
      <w:r w:rsidRPr="004A2058">
        <w:rPr>
          <w:rFonts w:ascii="Arial" w:eastAsia="Meiryo" w:hAnsi="Arial" w:cs="Arial"/>
          <w:b/>
          <w:kern w:val="1"/>
          <w:sz w:val="20"/>
          <w:szCs w:val="20"/>
          <w:lang w:eastAsia="ar-SA"/>
        </w:rPr>
        <w:t xml:space="preserve">UMOWA </w:t>
      </w:r>
      <w:r w:rsidR="00ED5360">
        <w:rPr>
          <w:rFonts w:ascii="Arial" w:eastAsia="Meiryo" w:hAnsi="Arial" w:cs="Arial"/>
          <w:b/>
          <w:kern w:val="1"/>
          <w:sz w:val="20"/>
          <w:szCs w:val="20"/>
          <w:lang w:eastAsia="ar-SA"/>
        </w:rPr>
        <w:t>(projekt)</w:t>
      </w:r>
    </w:p>
    <w:p w14:paraId="5266C73E" w14:textId="77777777" w:rsidR="004A2058" w:rsidRPr="004A2058" w:rsidRDefault="004A2058" w:rsidP="004A2058">
      <w:pPr>
        <w:suppressAutoHyphens/>
        <w:spacing w:after="0" w:line="240" w:lineRule="auto"/>
        <w:rPr>
          <w:rFonts w:ascii="Arial" w:eastAsia="Meiryo" w:hAnsi="Arial" w:cs="Arial"/>
          <w:kern w:val="1"/>
          <w:sz w:val="20"/>
          <w:szCs w:val="20"/>
          <w:lang w:eastAsia="ar-SA"/>
        </w:rPr>
      </w:pPr>
    </w:p>
    <w:p w14:paraId="33AEEB5E" w14:textId="77777777" w:rsidR="00ED5360" w:rsidRDefault="004A2058" w:rsidP="004A2058">
      <w:p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zawarta w Radomiu w dniu ............... r. </w:t>
      </w:r>
    </w:p>
    <w:p w14:paraId="61DE4240" w14:textId="094AFE23" w:rsidR="001E0F74" w:rsidRPr="002907E3" w:rsidRDefault="00170086" w:rsidP="001E0F74">
      <w:pPr>
        <w:spacing w:after="0" w:line="240" w:lineRule="auto"/>
        <w:jc w:val="both"/>
        <w:rPr>
          <w:rFonts w:ascii="Arial" w:eastAsia="Times New Roman" w:hAnsi="Arial" w:cs="Arial"/>
          <w:sz w:val="20"/>
          <w:szCs w:val="20"/>
          <w:lang w:eastAsia="pl-PL"/>
        </w:rPr>
      </w:pPr>
      <w:r w:rsidRPr="002907E3">
        <w:rPr>
          <w:rFonts w:ascii="Arial" w:eastAsia="Meiryo" w:hAnsi="Arial" w:cs="Arial"/>
          <w:kern w:val="1"/>
          <w:sz w:val="20"/>
          <w:szCs w:val="20"/>
          <w:lang w:eastAsia="ar-SA"/>
        </w:rPr>
        <w:t xml:space="preserve">pomiędzy </w:t>
      </w:r>
      <w:r w:rsidR="001E0F74" w:rsidRPr="002907E3">
        <w:rPr>
          <w:rFonts w:ascii="Arial" w:eastAsia="Times New Roman" w:hAnsi="Arial" w:cs="Arial"/>
          <w:b/>
          <w:bCs/>
          <w:sz w:val="20"/>
          <w:szCs w:val="20"/>
          <w:lang w:eastAsia="pl-PL"/>
        </w:rPr>
        <w:t>Przedsiębiorstwem Produkcyjno Usługowo Handlowym „RADKOM” Sp. z o. o.</w:t>
      </w:r>
      <w:r w:rsidRPr="002907E3">
        <w:rPr>
          <w:rFonts w:ascii="Arial" w:eastAsia="Times New Roman" w:hAnsi="Arial" w:cs="Arial"/>
          <w:sz w:val="20"/>
          <w:szCs w:val="20"/>
          <w:lang w:eastAsia="pl-PL"/>
        </w:rPr>
        <w:t xml:space="preserve"> </w:t>
      </w:r>
      <w:r w:rsidR="002907E3">
        <w:rPr>
          <w:rFonts w:ascii="Arial" w:eastAsia="Times New Roman" w:hAnsi="Arial" w:cs="Arial"/>
          <w:sz w:val="20"/>
          <w:szCs w:val="20"/>
          <w:lang w:eastAsia="pl-PL"/>
        </w:rPr>
        <w:t xml:space="preserve">           </w:t>
      </w:r>
      <w:r w:rsidRPr="002907E3">
        <w:rPr>
          <w:rFonts w:ascii="Arial" w:eastAsia="Times New Roman" w:hAnsi="Arial" w:cs="Arial"/>
          <w:sz w:val="20"/>
          <w:szCs w:val="20"/>
          <w:lang w:eastAsia="pl-PL"/>
        </w:rPr>
        <w:t xml:space="preserve">z siedzibą </w:t>
      </w:r>
      <w:r w:rsidR="001E0F74" w:rsidRPr="002907E3">
        <w:rPr>
          <w:rFonts w:ascii="Arial" w:eastAsia="Times New Roman" w:hAnsi="Arial" w:cs="Arial"/>
          <w:sz w:val="20"/>
          <w:szCs w:val="20"/>
          <w:lang w:eastAsia="pl-PL"/>
        </w:rPr>
        <w:t>w Radomiu, ul. Witosa 76, prowadzącym działalność w oparciu o wpis do Krajowego Rejestru  Sądowego  prowadzonego przez Sąd  Rejonowy dla M. St. Warszawy w Warszawie, XIV Wydział Gospodarczy pod numerem KRS: 0000158960; o kapitale zakładowym  72 284 500,00zł</w:t>
      </w:r>
    </w:p>
    <w:p w14:paraId="26A080DC" w14:textId="77777777" w:rsidR="001E0F74" w:rsidRPr="002907E3" w:rsidRDefault="001E0F74" w:rsidP="001E0F74">
      <w:pPr>
        <w:spacing w:after="0" w:line="240" w:lineRule="auto"/>
        <w:jc w:val="both"/>
        <w:rPr>
          <w:rFonts w:ascii="Arial" w:eastAsia="Times New Roman" w:hAnsi="Arial" w:cs="Arial"/>
          <w:b/>
          <w:sz w:val="20"/>
          <w:szCs w:val="20"/>
          <w:lang w:eastAsia="pl-PL"/>
        </w:rPr>
      </w:pPr>
      <w:r w:rsidRPr="002907E3">
        <w:rPr>
          <w:rFonts w:ascii="Arial" w:eastAsia="Times New Roman" w:hAnsi="Arial" w:cs="Arial"/>
          <w:sz w:val="20"/>
          <w:szCs w:val="20"/>
          <w:lang w:eastAsia="pl-PL"/>
        </w:rPr>
        <w:t xml:space="preserve">                            </w:t>
      </w:r>
      <w:r w:rsidRPr="002907E3">
        <w:rPr>
          <w:rFonts w:ascii="Arial" w:eastAsia="Times New Roman" w:hAnsi="Arial" w:cs="Arial"/>
          <w:b/>
          <w:sz w:val="20"/>
          <w:szCs w:val="20"/>
          <w:lang w:eastAsia="pl-PL"/>
        </w:rPr>
        <w:t xml:space="preserve">NIP  796-006-98-04                 </w:t>
      </w:r>
      <w:r w:rsidRPr="002907E3">
        <w:rPr>
          <w:rFonts w:ascii="Arial" w:eastAsia="Times New Roman" w:hAnsi="Arial" w:cs="Arial"/>
          <w:b/>
          <w:sz w:val="20"/>
          <w:szCs w:val="20"/>
          <w:lang w:eastAsia="pl-PL"/>
        </w:rPr>
        <w:tab/>
      </w:r>
      <w:r w:rsidRPr="002907E3">
        <w:rPr>
          <w:rFonts w:ascii="Arial" w:eastAsia="Times New Roman" w:hAnsi="Arial" w:cs="Arial"/>
          <w:b/>
          <w:sz w:val="20"/>
          <w:szCs w:val="20"/>
          <w:lang w:eastAsia="pl-PL"/>
        </w:rPr>
        <w:tab/>
        <w:t>REGON  670574883</w:t>
      </w:r>
    </w:p>
    <w:p w14:paraId="767C2D6B" w14:textId="77777777" w:rsidR="001E0F74" w:rsidRPr="002907E3" w:rsidRDefault="001E0F74" w:rsidP="001E0F74">
      <w:pPr>
        <w:spacing w:after="0" w:line="240" w:lineRule="auto"/>
        <w:jc w:val="both"/>
        <w:rPr>
          <w:rFonts w:ascii="Arial" w:eastAsia="Times New Roman" w:hAnsi="Arial" w:cs="Arial"/>
          <w:sz w:val="20"/>
          <w:szCs w:val="20"/>
          <w:lang w:eastAsia="pl-PL"/>
        </w:rPr>
      </w:pPr>
      <w:r w:rsidRPr="002907E3">
        <w:rPr>
          <w:rFonts w:ascii="Arial" w:eastAsia="Times New Roman" w:hAnsi="Arial" w:cs="Arial"/>
          <w:sz w:val="20"/>
          <w:szCs w:val="20"/>
          <w:lang w:eastAsia="pl-PL"/>
        </w:rPr>
        <w:t>zwanym dalej ”</w:t>
      </w:r>
      <w:r w:rsidRPr="002907E3">
        <w:rPr>
          <w:rFonts w:ascii="Arial" w:eastAsia="Times New Roman" w:hAnsi="Arial" w:cs="Arial"/>
          <w:b/>
          <w:sz w:val="20"/>
          <w:szCs w:val="20"/>
          <w:lang w:eastAsia="pl-PL"/>
        </w:rPr>
        <w:t>Zamawiającym”</w:t>
      </w:r>
      <w:r w:rsidRPr="002907E3">
        <w:rPr>
          <w:rFonts w:ascii="Arial" w:eastAsia="Times New Roman" w:hAnsi="Arial" w:cs="Arial"/>
          <w:sz w:val="20"/>
          <w:szCs w:val="20"/>
          <w:lang w:eastAsia="pl-PL"/>
        </w:rPr>
        <w:t xml:space="preserve"> reprezentowanym przez :</w:t>
      </w:r>
    </w:p>
    <w:p w14:paraId="14E7563D" w14:textId="77777777" w:rsidR="001E0F74" w:rsidRPr="002907E3" w:rsidRDefault="001E0F74" w:rsidP="001E0F74">
      <w:pPr>
        <w:numPr>
          <w:ilvl w:val="0"/>
          <w:numId w:val="105"/>
        </w:numPr>
        <w:tabs>
          <w:tab w:val="left" w:pos="720"/>
          <w:tab w:val="left" w:pos="1070"/>
        </w:tabs>
        <w:suppressAutoHyphens/>
        <w:spacing w:after="0" w:line="240" w:lineRule="auto"/>
        <w:ind w:left="720"/>
        <w:jc w:val="both"/>
        <w:rPr>
          <w:rFonts w:ascii="Arial" w:eastAsia="Times New Roman" w:hAnsi="Arial" w:cs="Arial"/>
          <w:b/>
          <w:sz w:val="20"/>
          <w:szCs w:val="20"/>
          <w:lang w:eastAsia="pl-PL"/>
        </w:rPr>
      </w:pPr>
      <w:r w:rsidRPr="002907E3">
        <w:rPr>
          <w:rFonts w:ascii="Arial" w:eastAsia="Times New Roman" w:hAnsi="Arial" w:cs="Arial"/>
          <w:b/>
          <w:sz w:val="20"/>
          <w:szCs w:val="20"/>
          <w:lang w:eastAsia="pl-PL"/>
        </w:rPr>
        <w:t>Waldemara Kordzińskiego</w:t>
      </w:r>
      <w:r w:rsidRPr="002907E3">
        <w:rPr>
          <w:rFonts w:ascii="Arial" w:eastAsia="Times New Roman" w:hAnsi="Arial" w:cs="Arial"/>
          <w:b/>
          <w:sz w:val="20"/>
          <w:szCs w:val="20"/>
          <w:lang w:eastAsia="pl-PL"/>
        </w:rPr>
        <w:tab/>
        <w:t>-</w:t>
      </w:r>
      <w:r w:rsidRPr="002907E3">
        <w:rPr>
          <w:rFonts w:ascii="Arial" w:eastAsia="Times New Roman" w:hAnsi="Arial" w:cs="Arial"/>
          <w:b/>
          <w:sz w:val="20"/>
          <w:szCs w:val="20"/>
          <w:lang w:eastAsia="pl-PL"/>
        </w:rPr>
        <w:tab/>
        <w:t>Prezesa Zarządu</w:t>
      </w:r>
    </w:p>
    <w:p w14:paraId="60B0501A" w14:textId="4E4A66DC" w:rsidR="001E0F74" w:rsidRPr="002907E3" w:rsidRDefault="001E0F74" w:rsidP="004A2058">
      <w:pPr>
        <w:numPr>
          <w:ilvl w:val="0"/>
          <w:numId w:val="105"/>
        </w:numPr>
        <w:tabs>
          <w:tab w:val="left" w:pos="720"/>
          <w:tab w:val="left" w:pos="1070"/>
        </w:tabs>
        <w:suppressAutoHyphens/>
        <w:spacing w:after="0" w:line="240" w:lineRule="auto"/>
        <w:ind w:left="720"/>
        <w:jc w:val="both"/>
        <w:rPr>
          <w:rFonts w:ascii="Arial" w:eastAsia="Times New Roman" w:hAnsi="Arial" w:cs="Arial"/>
          <w:b/>
          <w:sz w:val="20"/>
          <w:szCs w:val="20"/>
          <w:lang w:eastAsia="pl-PL"/>
        </w:rPr>
      </w:pPr>
      <w:r w:rsidRPr="002907E3">
        <w:rPr>
          <w:rFonts w:ascii="Arial" w:eastAsia="Times New Roman" w:hAnsi="Arial" w:cs="Arial"/>
          <w:b/>
          <w:sz w:val="20"/>
          <w:szCs w:val="20"/>
          <w:lang w:eastAsia="pl-PL"/>
        </w:rPr>
        <w:t>Zbigniewa Banaszkiewicza     -</w:t>
      </w:r>
      <w:r w:rsidRPr="002907E3">
        <w:rPr>
          <w:rFonts w:ascii="Arial" w:eastAsia="Times New Roman" w:hAnsi="Arial" w:cs="Arial"/>
          <w:b/>
          <w:sz w:val="20"/>
          <w:szCs w:val="20"/>
          <w:lang w:eastAsia="pl-PL"/>
        </w:rPr>
        <w:tab/>
        <w:t>Wiceprezesa Zarządu</w:t>
      </w:r>
    </w:p>
    <w:p w14:paraId="1CBFE391" w14:textId="77777777" w:rsidR="004A2058" w:rsidRPr="002907E3" w:rsidRDefault="004A2058" w:rsidP="004A2058">
      <w:pPr>
        <w:suppressAutoHyphens/>
        <w:spacing w:after="0" w:line="240" w:lineRule="auto"/>
        <w:rPr>
          <w:rFonts w:ascii="Arial" w:eastAsia="Meiryo" w:hAnsi="Arial" w:cs="Arial"/>
          <w:kern w:val="1"/>
          <w:sz w:val="20"/>
          <w:szCs w:val="20"/>
          <w:lang w:eastAsia="ar-SA"/>
        </w:rPr>
      </w:pPr>
      <w:r w:rsidRPr="002907E3">
        <w:rPr>
          <w:rFonts w:ascii="Arial" w:eastAsia="Meiryo" w:hAnsi="Arial" w:cs="Arial"/>
          <w:kern w:val="1"/>
          <w:sz w:val="20"/>
          <w:szCs w:val="20"/>
          <w:lang w:eastAsia="ar-SA"/>
        </w:rPr>
        <w:t>a</w:t>
      </w:r>
    </w:p>
    <w:p w14:paraId="4998691C" w14:textId="77777777" w:rsidR="001E0F74" w:rsidRPr="002907E3" w:rsidRDefault="004A2058" w:rsidP="004A2058">
      <w:pPr>
        <w:suppressAutoHyphens/>
        <w:spacing w:after="0" w:line="240" w:lineRule="auto"/>
        <w:jc w:val="both"/>
        <w:rPr>
          <w:rFonts w:ascii="Arial" w:eastAsia="Meiryo" w:hAnsi="Arial" w:cs="Arial"/>
          <w:kern w:val="1"/>
          <w:sz w:val="20"/>
          <w:szCs w:val="20"/>
          <w:lang w:eastAsia="ar-SA"/>
        </w:rPr>
      </w:pPr>
      <w:r w:rsidRPr="002907E3">
        <w:rPr>
          <w:rFonts w:ascii="Arial" w:eastAsia="Meiryo" w:hAnsi="Arial" w:cs="Arial"/>
          <w:b/>
          <w:kern w:val="1"/>
          <w:sz w:val="20"/>
          <w:szCs w:val="20"/>
          <w:lang w:eastAsia="ar-SA"/>
        </w:rPr>
        <w:t>.....................................</w:t>
      </w:r>
      <w:r w:rsidRPr="002907E3">
        <w:rPr>
          <w:rFonts w:ascii="Arial" w:eastAsia="Meiryo" w:hAnsi="Arial" w:cs="Arial"/>
          <w:kern w:val="1"/>
          <w:sz w:val="20"/>
          <w:szCs w:val="20"/>
          <w:lang w:eastAsia="ar-SA"/>
        </w:rPr>
        <w:t xml:space="preserve"> z siedzibą w ........................... przy .............................., </w:t>
      </w:r>
    </w:p>
    <w:p w14:paraId="51042107" w14:textId="770540BE" w:rsidR="00ED5360" w:rsidRPr="002907E3" w:rsidRDefault="004A2058" w:rsidP="004A2058">
      <w:pPr>
        <w:suppressAutoHyphens/>
        <w:spacing w:after="0" w:line="240" w:lineRule="auto"/>
        <w:jc w:val="both"/>
        <w:rPr>
          <w:rFonts w:ascii="Arial" w:eastAsia="Meiryo" w:hAnsi="Arial" w:cs="Arial"/>
          <w:kern w:val="1"/>
          <w:sz w:val="20"/>
          <w:szCs w:val="20"/>
          <w:lang w:eastAsia="ar-SA"/>
        </w:rPr>
      </w:pPr>
      <w:r w:rsidRPr="002907E3">
        <w:rPr>
          <w:rFonts w:ascii="Arial" w:eastAsia="Meiryo" w:hAnsi="Arial" w:cs="Arial"/>
          <w:kern w:val="1"/>
          <w:sz w:val="20"/>
          <w:szCs w:val="20"/>
          <w:lang w:eastAsia="ar-SA"/>
        </w:rPr>
        <w:t xml:space="preserve">NIP ........................., Regon ............................, </w:t>
      </w:r>
    </w:p>
    <w:p w14:paraId="4939FD81" w14:textId="77777777" w:rsidR="00ED5360" w:rsidRPr="002907E3" w:rsidRDefault="004A2058" w:rsidP="004A2058">
      <w:pPr>
        <w:suppressAutoHyphens/>
        <w:spacing w:after="0" w:line="240" w:lineRule="auto"/>
        <w:jc w:val="both"/>
        <w:rPr>
          <w:rFonts w:ascii="Arial" w:eastAsia="Meiryo" w:hAnsi="Arial" w:cs="Arial"/>
          <w:kern w:val="1"/>
          <w:sz w:val="20"/>
          <w:szCs w:val="20"/>
          <w:lang w:eastAsia="ar-SA"/>
        </w:rPr>
      </w:pPr>
      <w:r w:rsidRPr="002907E3">
        <w:rPr>
          <w:rFonts w:ascii="Arial" w:eastAsia="Meiryo" w:hAnsi="Arial" w:cs="Arial"/>
          <w:b/>
          <w:kern w:val="1"/>
          <w:sz w:val="20"/>
          <w:szCs w:val="20"/>
          <w:lang w:eastAsia="ar-SA"/>
        </w:rPr>
        <w:t>reprezentowanym przez .................................</w:t>
      </w:r>
      <w:r w:rsidRPr="002907E3">
        <w:rPr>
          <w:rFonts w:ascii="Arial" w:eastAsia="Meiryo" w:hAnsi="Arial" w:cs="Arial"/>
          <w:kern w:val="1"/>
          <w:sz w:val="20"/>
          <w:szCs w:val="20"/>
          <w:lang w:eastAsia="ar-SA"/>
        </w:rPr>
        <w:t xml:space="preserve">, </w:t>
      </w:r>
    </w:p>
    <w:p w14:paraId="088A0107" w14:textId="50BF0E30" w:rsidR="004A2058" w:rsidRPr="002907E3" w:rsidRDefault="004A2058" w:rsidP="004A2058">
      <w:pPr>
        <w:suppressAutoHyphens/>
        <w:spacing w:after="0" w:line="240" w:lineRule="auto"/>
        <w:jc w:val="both"/>
        <w:rPr>
          <w:rFonts w:ascii="Arial" w:eastAsia="Meiryo" w:hAnsi="Arial" w:cs="Arial"/>
          <w:kern w:val="1"/>
          <w:sz w:val="20"/>
          <w:szCs w:val="20"/>
          <w:lang w:eastAsia="ar-SA"/>
        </w:rPr>
      </w:pPr>
      <w:r w:rsidRPr="002907E3">
        <w:rPr>
          <w:rFonts w:ascii="Arial" w:eastAsia="Meiryo" w:hAnsi="Arial" w:cs="Arial"/>
          <w:kern w:val="1"/>
          <w:sz w:val="20"/>
          <w:szCs w:val="20"/>
          <w:lang w:eastAsia="ar-SA"/>
        </w:rPr>
        <w:t xml:space="preserve">zwanym dalej </w:t>
      </w:r>
      <w:r w:rsidRPr="002907E3">
        <w:rPr>
          <w:rFonts w:ascii="Arial" w:eastAsia="Meiryo" w:hAnsi="Arial" w:cs="Arial"/>
          <w:b/>
          <w:kern w:val="1"/>
          <w:sz w:val="20"/>
          <w:szCs w:val="20"/>
          <w:lang w:eastAsia="ar-SA"/>
        </w:rPr>
        <w:t>„Wykonawcą”</w:t>
      </w:r>
      <w:r w:rsidRPr="002907E3">
        <w:rPr>
          <w:rFonts w:ascii="Arial" w:eastAsia="Meiryo" w:hAnsi="Arial" w:cs="Arial"/>
          <w:kern w:val="1"/>
          <w:sz w:val="20"/>
          <w:szCs w:val="20"/>
          <w:lang w:eastAsia="ar-SA"/>
        </w:rPr>
        <w:t>,</w:t>
      </w:r>
    </w:p>
    <w:p w14:paraId="309D5DC3" w14:textId="77777777" w:rsidR="00C709B4" w:rsidRDefault="00C709B4" w:rsidP="00C709B4">
      <w:pPr>
        <w:tabs>
          <w:tab w:val="left" w:pos="0"/>
          <w:tab w:val="left" w:pos="3435"/>
        </w:tabs>
        <w:spacing w:after="0" w:line="240" w:lineRule="auto"/>
        <w:ind w:right="-3"/>
        <w:jc w:val="both"/>
        <w:rPr>
          <w:rFonts w:ascii="Arial" w:eastAsia="Times New Roman" w:hAnsi="Arial" w:cs="Arial"/>
          <w:color w:val="000000"/>
          <w:sz w:val="20"/>
          <w:szCs w:val="20"/>
          <w:lang w:eastAsia="pl-PL"/>
        </w:rPr>
      </w:pPr>
    </w:p>
    <w:p w14:paraId="3861ECCE" w14:textId="58B8478A" w:rsidR="00C709B4" w:rsidRPr="00B5324E" w:rsidRDefault="00C709B4" w:rsidP="00C709B4">
      <w:pPr>
        <w:tabs>
          <w:tab w:val="left" w:pos="0"/>
          <w:tab w:val="left" w:pos="3435"/>
        </w:tabs>
        <w:spacing w:after="0" w:line="240" w:lineRule="auto"/>
        <w:ind w:right="-3"/>
        <w:jc w:val="both"/>
        <w:rPr>
          <w:rFonts w:ascii="Arial" w:eastAsia="Times New Roman" w:hAnsi="Arial" w:cs="Arial"/>
          <w:sz w:val="20"/>
          <w:szCs w:val="20"/>
          <w:lang w:eastAsia="pl-PL"/>
        </w:rPr>
      </w:pPr>
      <w:r w:rsidRPr="00B5324E">
        <w:rPr>
          <w:rFonts w:ascii="Arial" w:eastAsia="Times New Roman" w:hAnsi="Arial" w:cs="Arial"/>
          <w:sz w:val="20"/>
          <w:szCs w:val="20"/>
          <w:lang w:eastAsia="pl-PL"/>
        </w:rPr>
        <w:t xml:space="preserve">w wyniku przeprowadzenia postępowania o udzielenie zamówienia  publicznego  w trybie „przetargu nieograniczonego” na podstawie ustawy z dnia 29 stycznia 2004r. Prawo zamówień publicznych  </w:t>
      </w:r>
      <w:r w:rsidRPr="00B5324E">
        <w:rPr>
          <w:rFonts w:ascii="Arial" w:eastAsia="Times New Roman" w:hAnsi="Arial" w:cs="Arial"/>
          <w:sz w:val="20"/>
          <w:szCs w:val="20"/>
          <w:lang w:eastAsia="pl-PL"/>
        </w:rPr>
        <w:br/>
        <w:t>(tj.  Dz. U. z 2015r. poz. 2164)  została zawarta umowa następującej treści:</w:t>
      </w:r>
    </w:p>
    <w:p w14:paraId="51B222D2"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p>
    <w:p w14:paraId="163409CF" w14:textId="1C52E885" w:rsidR="004A2058" w:rsidRPr="00ED5360" w:rsidRDefault="00ED5360" w:rsidP="00ED5360">
      <w:pPr>
        <w:tabs>
          <w:tab w:val="left" w:pos="284"/>
          <w:tab w:val="center" w:pos="4536"/>
          <w:tab w:val="right" w:pos="9072"/>
        </w:tabs>
        <w:suppressAutoHyphens/>
        <w:spacing w:after="0" w:line="240" w:lineRule="auto"/>
        <w:jc w:val="center"/>
        <w:rPr>
          <w:rFonts w:ascii="Arial" w:eastAsia="Meiryo" w:hAnsi="Arial" w:cs="Arial"/>
          <w:b/>
          <w:bCs/>
          <w:kern w:val="1"/>
          <w:sz w:val="20"/>
          <w:szCs w:val="20"/>
          <w:lang w:eastAsia="ar-SA"/>
        </w:rPr>
      </w:pPr>
      <w:r>
        <w:rPr>
          <w:rFonts w:ascii="Arial" w:eastAsia="Meiryo" w:hAnsi="Arial" w:cs="Arial"/>
          <w:b/>
          <w:bCs/>
          <w:kern w:val="1"/>
          <w:sz w:val="20"/>
          <w:szCs w:val="20"/>
          <w:lang w:eastAsia="ar-SA"/>
        </w:rPr>
        <w:t>§ 1</w:t>
      </w:r>
    </w:p>
    <w:p w14:paraId="6568F74E" w14:textId="56030CDA" w:rsidR="004A2058" w:rsidRPr="004A2058" w:rsidRDefault="004A2058" w:rsidP="004A2058">
      <w:pPr>
        <w:suppressAutoHyphens/>
        <w:autoSpaceDE w:val="0"/>
        <w:autoSpaceDN w:val="0"/>
        <w:adjustRightInd w:val="0"/>
        <w:spacing w:after="0" w:line="240" w:lineRule="auto"/>
        <w:jc w:val="both"/>
        <w:rPr>
          <w:rFonts w:ascii="Arial" w:eastAsia="Meiryo" w:hAnsi="Arial" w:cs="Arial"/>
          <w:b/>
          <w:bCs/>
          <w:i/>
          <w:iCs/>
          <w:kern w:val="1"/>
          <w:sz w:val="20"/>
          <w:szCs w:val="20"/>
          <w:lang w:eastAsia="ar-SA"/>
        </w:rPr>
      </w:pPr>
      <w:r w:rsidRPr="004A2058">
        <w:rPr>
          <w:rFonts w:ascii="Arial" w:eastAsia="Meiryo" w:hAnsi="Arial" w:cs="Arial"/>
          <w:kern w:val="1"/>
          <w:sz w:val="20"/>
          <w:szCs w:val="20"/>
          <w:lang w:eastAsia="ar-SA"/>
        </w:rPr>
        <w:t xml:space="preserve">Przedmiotem umowy jest pełnienie </w:t>
      </w:r>
      <w:r w:rsidRPr="00EA4808">
        <w:rPr>
          <w:rFonts w:ascii="Arial" w:eastAsia="Meiryo" w:hAnsi="Arial" w:cs="Arial"/>
          <w:b/>
          <w:bCs/>
          <w:i/>
          <w:iCs/>
          <w:kern w:val="1"/>
          <w:sz w:val="20"/>
          <w:szCs w:val="20"/>
          <w:lang w:eastAsia="ar-SA"/>
        </w:rPr>
        <w:t xml:space="preserve">usługi nadzoru inwestorskiego w związku z realizacją inwestycji pn.: </w:t>
      </w:r>
      <w:r w:rsidRPr="004A2058">
        <w:rPr>
          <w:rFonts w:ascii="Arial" w:eastAsia="Meiryo" w:hAnsi="Arial" w:cs="Arial"/>
          <w:b/>
          <w:kern w:val="1"/>
          <w:sz w:val="20"/>
          <w:szCs w:val="20"/>
          <w:lang w:eastAsia="ar-SA"/>
        </w:rPr>
        <w:t>„Rozbudowa budynku hali sortowniczej na terenie funkcjonującego Zakład Utylizacji Odpadów Komunalnych" oraz "</w:t>
      </w:r>
      <w:r w:rsidRPr="004A2058">
        <w:rPr>
          <w:rFonts w:ascii="Arial" w:eastAsia="Times New Roman" w:hAnsi="Arial" w:cs="Arial"/>
          <w:b/>
          <w:kern w:val="1"/>
          <w:sz w:val="20"/>
          <w:szCs w:val="20"/>
          <w:lang w:eastAsia="ar-SA"/>
        </w:rPr>
        <w:t xml:space="preserve">Modernizacja procesu mechanicznego </w:t>
      </w:r>
      <w:r w:rsidR="00B943CE">
        <w:rPr>
          <w:rFonts w:ascii="Arial" w:eastAsia="Times New Roman" w:hAnsi="Arial" w:cs="Arial"/>
          <w:b/>
          <w:kern w:val="1"/>
          <w:sz w:val="20"/>
          <w:szCs w:val="20"/>
          <w:lang w:eastAsia="ar-SA"/>
        </w:rPr>
        <w:t xml:space="preserve">                 </w:t>
      </w:r>
      <w:r w:rsidR="00E633D9">
        <w:rPr>
          <w:rFonts w:ascii="Arial" w:eastAsia="Times New Roman" w:hAnsi="Arial" w:cs="Arial"/>
          <w:b/>
          <w:kern w:val="1"/>
          <w:sz w:val="20"/>
          <w:szCs w:val="20"/>
          <w:lang w:eastAsia="ar-SA"/>
        </w:rPr>
        <w:t xml:space="preserve">       </w:t>
      </w:r>
      <w:r w:rsidR="00B943CE">
        <w:rPr>
          <w:rFonts w:ascii="Arial" w:eastAsia="Times New Roman" w:hAnsi="Arial" w:cs="Arial"/>
          <w:b/>
          <w:kern w:val="1"/>
          <w:sz w:val="20"/>
          <w:szCs w:val="20"/>
          <w:lang w:eastAsia="ar-SA"/>
        </w:rPr>
        <w:t xml:space="preserve">  </w:t>
      </w:r>
      <w:r w:rsidRPr="004A2058">
        <w:rPr>
          <w:rFonts w:ascii="Arial" w:eastAsia="Times New Roman" w:hAnsi="Arial" w:cs="Arial"/>
          <w:b/>
          <w:kern w:val="1"/>
          <w:sz w:val="20"/>
          <w:szCs w:val="20"/>
          <w:lang w:eastAsia="ar-SA"/>
        </w:rPr>
        <w:t>i biologicznego w celu poprawy jakości przetwarzania odpadów w Przedsiębiorstwie Produkcyjno Usługowo Handlowym „RADKOM” Sp z o. o. w Radomiu"</w:t>
      </w:r>
      <w:r w:rsidRPr="004A2058">
        <w:rPr>
          <w:rFonts w:ascii="Arial" w:eastAsia="Meiryo" w:hAnsi="Arial" w:cs="Arial"/>
          <w:b/>
          <w:kern w:val="1"/>
          <w:sz w:val="20"/>
          <w:szCs w:val="20"/>
          <w:lang w:eastAsia="ar-SA"/>
        </w:rPr>
        <w:t>,</w:t>
      </w:r>
      <w:r w:rsidRPr="00EA4808">
        <w:rPr>
          <w:rFonts w:ascii="Arial" w:eastAsia="Meiryo" w:hAnsi="Arial" w:cs="Arial"/>
          <w:b/>
          <w:bCs/>
          <w:i/>
          <w:iCs/>
          <w:kern w:val="1"/>
          <w:sz w:val="20"/>
          <w:szCs w:val="20"/>
          <w:lang w:eastAsia="ar-SA"/>
        </w:rPr>
        <w:t xml:space="preserve"> w tym usług polegających na doradzaniu Zamawiającemu przy podejmowaniu przez niego decyzji organizacyjnych, ekonomicznych i technicznych związanych z inwestycją, zabezpieczenia interesów oraz reprezentowania Zamawiającego wobec wykonawcy robót (zwanego dalej WRB) oraz dostawcy technologii (zwanego dalej DT). </w:t>
      </w:r>
      <w:r w:rsidRPr="004A2058">
        <w:rPr>
          <w:rFonts w:ascii="Arial" w:eastAsia="Meiryo" w:hAnsi="Arial" w:cs="Arial"/>
          <w:kern w:val="1"/>
          <w:sz w:val="20"/>
          <w:szCs w:val="20"/>
          <w:lang w:eastAsia="ar-SA"/>
        </w:rPr>
        <w:t xml:space="preserve">Dla potrzeb niniejszego zamówienia od Wykonawcy będzie się wymagało, aby pełnił rolę Inspektora Nadzoru zgodnie z polskim Prawem budowlanym. </w:t>
      </w:r>
    </w:p>
    <w:p w14:paraId="06E45284" w14:textId="77777777" w:rsidR="004A2058" w:rsidRPr="004A2058" w:rsidRDefault="004A2058" w:rsidP="004A2058">
      <w:pPr>
        <w:numPr>
          <w:ilvl w:val="0"/>
          <w:numId w:val="76"/>
        </w:numPr>
        <w:suppressAutoHyphens/>
        <w:spacing w:after="0" w:line="240" w:lineRule="auto"/>
        <w:ind w:left="40" w:right="23"/>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Zakres prac – Zamawiający przewiduje 2 etapy realizacji zamówienia, które będą każdorazowo rozliczane po ich zakończeniu:</w:t>
      </w:r>
    </w:p>
    <w:p w14:paraId="003E4A01" w14:textId="77777777" w:rsidR="004A2058" w:rsidRPr="004A2058" w:rsidRDefault="004A2058" w:rsidP="004A2058">
      <w:pPr>
        <w:numPr>
          <w:ilvl w:val="0"/>
          <w:numId w:val="77"/>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etap I (Nadzór nad opracowaniem dokumentacji projektowej wykonawczej):</w:t>
      </w:r>
    </w:p>
    <w:p w14:paraId="70A9B6BE" w14:textId="77777777" w:rsidR="004A2058" w:rsidRPr="004A2058" w:rsidRDefault="004A2058" w:rsidP="004A2058">
      <w:pPr>
        <w:numPr>
          <w:ilvl w:val="1"/>
          <w:numId w:val="77"/>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współpraca z zespołem projektowym na etapie opracowania dokumentacji projektowej wykonawczej oraz odbiór i zapewnienie sprawdzenia gotowego projektu;</w:t>
      </w:r>
    </w:p>
    <w:p w14:paraId="39D48193" w14:textId="77777777" w:rsidR="004A2058" w:rsidRPr="004A2058" w:rsidRDefault="004A2058" w:rsidP="004A2058">
      <w:pPr>
        <w:numPr>
          <w:ilvl w:val="1"/>
          <w:numId w:val="77"/>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współpraca z zespołem projektowym w celu dokonania niezbędnych zmian w dokumentacji projektowej w przypadku wystąpienia takiej konieczności;</w:t>
      </w:r>
    </w:p>
    <w:p w14:paraId="287BB181" w14:textId="77777777" w:rsidR="004A2058" w:rsidRPr="004A2058" w:rsidRDefault="004A2058" w:rsidP="004A2058">
      <w:pPr>
        <w:numPr>
          <w:ilvl w:val="1"/>
          <w:numId w:val="77"/>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nadzór i kontrola nad przygotowaniem kompleksowej dokumentacji opracowywanej przez WRB i DT.;</w:t>
      </w:r>
    </w:p>
    <w:p w14:paraId="2C55782F" w14:textId="77777777" w:rsidR="004A2058" w:rsidRPr="004A2058" w:rsidRDefault="004A2058" w:rsidP="004A2058">
      <w:pPr>
        <w:numPr>
          <w:ilvl w:val="0"/>
          <w:numId w:val="77"/>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etap II (Nadzór nad robotami budowlanymi i dostawami):</w:t>
      </w:r>
    </w:p>
    <w:p w14:paraId="65F06024" w14:textId="77777777" w:rsidR="004A2058" w:rsidRPr="004A2058" w:rsidRDefault="004A2058" w:rsidP="004A2058">
      <w:pPr>
        <w:numPr>
          <w:ilvl w:val="0"/>
          <w:numId w:val="93"/>
        </w:numPr>
        <w:suppressAutoHyphens/>
        <w:spacing w:after="0" w:line="240" w:lineRule="auto"/>
        <w:contextualSpacing/>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przekazanie WRB terenu budowy oraz udział przy wprowadzaniu i przejęciu terenu budowy przez DT</w:t>
      </w:r>
    </w:p>
    <w:p w14:paraId="2FDC2E4F"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weryfikacja, opiniowanie, akceptacja i zatwierdzanie harmonogramów realizacyjnych WRB i DT, w tym: harmonogramu rzeczowo - finansowego i harmonogramu płatności oraz ich zmian;</w:t>
      </w:r>
    </w:p>
    <w:p w14:paraId="2CE9620B"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sprawowanie branżowego nadzoru inwestorskiego nad robotami budowlanymi oraz technologicznego nad dostawami zgodnie z zapisami umów z WRB i DT oraz wydanymi decyzjami administracyjnymi;</w:t>
      </w:r>
    </w:p>
    <w:p w14:paraId="10631591"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sprawdzanie czy roboty są realizowane przez zgłoszonych podwykonawców, </w:t>
      </w:r>
      <w:r w:rsidRPr="004A2058">
        <w:rPr>
          <w:rFonts w:ascii="Arial" w:eastAsia="Meiryo" w:hAnsi="Arial" w:cs="Arial"/>
          <w:kern w:val="1"/>
          <w:sz w:val="20"/>
          <w:szCs w:val="20"/>
          <w:lang w:eastAsia="ar-SA"/>
        </w:rPr>
        <w:br/>
        <w:t>w przypadku stwierdzenia wykonywania robót przez nie zgłoszonych podwykonawców niezwłoczne (w dniu pozyskania informacji)  poinformowanie Zamawiającego;</w:t>
      </w:r>
    </w:p>
    <w:p w14:paraId="443F1FC9"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egzekwowanie od WRB i DT stosowania przepisów o ochronie środowiska, BHP oraz p.poż;</w:t>
      </w:r>
    </w:p>
    <w:p w14:paraId="44B34021" w14:textId="0E6EBD7D"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weryfikacja dokumentów, zezwoleń, deklaracji zgodności, certyfikatów, itd. w celu uniknięcia użycia materiałów wadliwych lub nie mających wymaganych certyfikatów; </w:t>
      </w:r>
      <w:r w:rsidRPr="004A2058">
        <w:rPr>
          <w:rFonts w:ascii="Arial" w:eastAsia="Meiryo" w:hAnsi="Arial" w:cs="Arial"/>
          <w:kern w:val="1"/>
          <w:sz w:val="20"/>
          <w:szCs w:val="20"/>
          <w:lang w:eastAsia="ar-SA"/>
        </w:rPr>
        <w:lastRenderedPageBreak/>
        <w:t>kontrolowanie dokumentów jakości, aprobat, deklaracji zgodności, atestów, materiałów, prefabrykatów i wszystkich elementów i urządzeń przewidzianych do wbudowania i wykorzystania przy realizacji prac;</w:t>
      </w:r>
    </w:p>
    <w:p w14:paraId="2BB01139"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kontrola zgodności realizacji robót i dostaw z projektami budowlanymi i wykonawczymi oraz z pozwoleniem na budowę, przepisami prawa i zasadami wiedzy technicznej oraz sztuką budowlaną;</w:t>
      </w:r>
    </w:p>
    <w:p w14:paraId="1C918C61"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sporządzanie wszystkich dokumentów niezbędnych do prowadzenia nadzoru nad robotami budowlanymi i montażowymi, objętych przedmiotami Kontraktów,</w:t>
      </w:r>
    </w:p>
    <w:p w14:paraId="16C32275"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powiadamianie WRB i DT o wykrytych wadach oraz określanie zakresu koniecznych do wykonania prac w celu usunięcia wykrytych wad;</w:t>
      </w:r>
    </w:p>
    <w:p w14:paraId="570DA557"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potwierdzanie faktycznie wykonanych robót budowlanych oraz usuniętych wad;</w:t>
      </w:r>
    </w:p>
    <w:p w14:paraId="418CD558"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organizowanie i prowadzenie narad technicznych - rad budowy przynajmniej raz na dwa tygodnie;</w:t>
      </w:r>
    </w:p>
    <w:p w14:paraId="52E16988"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przypadku konieczności organizowanie i prowadzenie narad dodatkowych;</w:t>
      </w:r>
    </w:p>
    <w:p w14:paraId="2C9A7B12"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pisemne opiniowanie wystąpień WRB oraz DT wraz z pisemną analizą skutków finansowych, formalnych i prawnych dla Kontraktu i Zamawiającego;</w:t>
      </w:r>
    </w:p>
    <w:p w14:paraId="3D703443"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Times New Roman" w:hAnsi="Arial" w:cs="Arial"/>
          <w:kern w:val="1"/>
          <w:sz w:val="20"/>
          <w:szCs w:val="20"/>
          <w:lang w:eastAsia="ar-SA"/>
        </w:rPr>
        <w:t>bieżącym informowaniu Zamawiającego o postępie robót budowlanych i o ewentualnych trudnościach w ich realizacji, w szczególności przedstawianiu pisemnego sprawozdania dotyczącego postępu robót budowlanych i dostaw lub przedstawianie opinii w odniesieniu do sprecyzowanego aspektu prowadzonych robót budowlanych przygotowywane na wezwanie Zamawiającego,</w:t>
      </w:r>
    </w:p>
    <w:p w14:paraId="1491B633"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wydawanie kierownikowi budowy WRB lub kierownikowi montażu DT poleceń potwierdzonych wpisem do dziennika budowy dotyczących: usunięcia nieprawidłowości lub zagrożeń, wykonania prób lub badań, odkrycia robót lub elementów zakrytych, przedstawienia ekspertyz dotyczących prowadzonych robót budowlanych, dowodów dopuszczenia do obrotu i stosowania w budownictwie wyrobów budowlanych oraz urządzeń technicznych, dokonania poprawek bądź ponownego wykonania wadliwie wykonanych robót, a także wstrzymania ich dalszego wykonywania w przypadku, gdy ich kontynuacja mogłaby wywołać zagrożenie bądź spowodować niedopuszczalną niezgodność ze sztuką budowlaną, projektem lub pozwoleniem na budowę;</w:t>
      </w:r>
    </w:p>
    <w:p w14:paraId="35077D6C"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Times New Roman" w:hAnsi="Arial" w:cs="Arial"/>
          <w:kern w:val="1"/>
          <w:sz w:val="20"/>
          <w:szCs w:val="20"/>
          <w:lang w:eastAsia="ar-SA"/>
        </w:rPr>
        <w:t xml:space="preserve">żądanie usunięcia przez Wykonawcę ujawnionych wad w jakości prac oraz wnioskowanie o potrącenie z wynagrodzenia Wykonawcy kar umownych w przypadku nie usunięcia tych wad; </w:t>
      </w:r>
    </w:p>
    <w:p w14:paraId="7B63693B"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wzywanie WRB do przedstawienia ekspertyz dotyczących prowadzonych robót budowlanych lub dowodów dopuszczenia do stosowania w budownictwie wyrobów budowlanych zakwestionowanych przez Inspektora Nadzoru i potwierdzenie tych czynności wpisem do Dziennika Budowy;</w:t>
      </w:r>
    </w:p>
    <w:p w14:paraId="2FC8E3D6"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wydawanie WRB poleceń w zakresie zawieszenia całości lub części Robót, w przypadkach i na zasadach określonych w Kontrakcie WRB po uprzednim uzyskaniu zgody Zamawiającego;</w:t>
      </w:r>
    </w:p>
    <w:p w14:paraId="48D955B1"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analizowanie i weryfikowanie dokumentów sporządzanych przez WRB, DT i nadzór autorski, na etapie realizacji Kontraktu, wraz z opracowaniem pisemnej opinii, odnoszącej się do zgodności dokumentów lub jej braku z postanowieniami Kontraktu;</w:t>
      </w:r>
    </w:p>
    <w:p w14:paraId="54B9560B"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powiadamianie Zamawiającego o rozbieżnościach między dokumentacją Zamawiającego, a stanem faktycznym na placu budowy, wraz z określeniem czynności zaradczych i działania Inspektora Nadzoru związanego z wykrytymi rozbieżnościami;</w:t>
      </w:r>
    </w:p>
    <w:p w14:paraId="6526CFAB"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reprezentowanie Zamawiającego podczas kontroli nadzoru budowlanego, w tym w także w procesie uzyskiwania pozwolenia na użytkowanie;</w:t>
      </w:r>
    </w:p>
    <w:p w14:paraId="1CF9ADA3"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zatwierdzanie proponowanych metod wykonania robót, włączając w to roboty tymczasowe, zaproponowane przez WRB;</w:t>
      </w:r>
    </w:p>
    <w:p w14:paraId="318709E0"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rekomendowanie Zamawiającemu konieczności wykonania robót nie ujętych w umowie z WRB;</w:t>
      </w:r>
    </w:p>
    <w:p w14:paraId="2492B10A"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wydawanie poleceń Kierownikowi Budowy odnośnie wykonania robót w przypadku wystąpienia sytuacji zagrażających bezpieczeństwu na placu budowy,</w:t>
      </w:r>
    </w:p>
    <w:p w14:paraId="2A9E9E3B"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przygotowanie niezbędnych dla Zamawiającego dokumentów, opinii zawierających uzasadnienie techniczne i prawne dla zlecenia wykonania robót dodatkowych lub zamiennych, w tym protokołów konieczności, negocjacji, projektów umów, kosztorysu inwestorskiego i zaproszenia do negocjacji, oraz nadzorowanie tych robót, a także </w:t>
      </w:r>
      <w:r w:rsidRPr="004A2058">
        <w:rPr>
          <w:rFonts w:ascii="Arial" w:eastAsia="Meiryo" w:hAnsi="Arial" w:cs="Arial"/>
          <w:kern w:val="1"/>
          <w:sz w:val="20"/>
          <w:szCs w:val="20"/>
          <w:lang w:eastAsia="ar-SA"/>
        </w:rPr>
        <w:lastRenderedPageBreak/>
        <w:t>uczestnictwo w negocjacjach z WRB i weryfikacja kosztorysów robót przekazanych przez WRB.</w:t>
      </w:r>
    </w:p>
    <w:p w14:paraId="22290FDB"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Wykonawca pełni nadzór nad realizacją robót dodatkowych i zamiennych dokonuje ich odbioru i rozliczenia.</w:t>
      </w:r>
    </w:p>
    <w:p w14:paraId="1C5216E8"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opiniowanie roszczeń WRB lub DT składanych w trakcie realizacji robót pod kątem ich zasadności, w tym w odniesieniu do terminów wykonania robót ustalonych w umowie z WRB i związanych z tym ewentualnych kar umownych;</w:t>
      </w:r>
    </w:p>
    <w:p w14:paraId="14458DA9"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przypadku powstania sporu z WRB lub DT, podejmowanie działań w kierunku polubownego ich rozwiązania lub udział w ewentualnych postępowaniach sądowych mogących powstać w związku z realizacją nadzorowanych umów z WRB i DT;</w:t>
      </w:r>
    </w:p>
    <w:p w14:paraId="4B585BE5"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przygotowanie zlecenia usunięcia wad innemu wykonawcy w przypadku, gdy WRB nie usunie ich w wyznaczonym terminie, w tym pomoc dla Zamawiającego w przygotowaniu i przeprowadzeniu postępowań o udzielenie zamówienia zgodnie z postanowieniami w zakresie współpracy przy organizowaniu postępowania o udzielenie zamówienia dla WRB;</w:t>
      </w:r>
    </w:p>
    <w:p w14:paraId="17CA2F52"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przygotowania dokumentacji fotograficznej z postępu robót i czynności odbiorowych i archiwizowanie jej w formie cyfrowej dla Zamawiającego;</w:t>
      </w:r>
    </w:p>
    <w:p w14:paraId="42860912"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Wykonawca, po przeprowadzeniu stosownych analiz, sprawdzeń, obliczeń lub innych właściwych dla danej sytuacji czynności, będzie wnioskował do Zamawiającego m.in. o: </w:t>
      </w:r>
    </w:p>
    <w:p w14:paraId="2B16DECB" w14:textId="77777777" w:rsidR="004A2058" w:rsidRPr="004A2058" w:rsidRDefault="004A2058" w:rsidP="004A2058">
      <w:pPr>
        <w:numPr>
          <w:ilvl w:val="0"/>
          <w:numId w:val="94"/>
        </w:numPr>
        <w:suppressAutoHyphens/>
        <w:autoSpaceDN w:val="0"/>
        <w:spacing w:after="0" w:line="240" w:lineRule="auto"/>
        <w:ind w:left="1843" w:right="23"/>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wyrażenie zgody na wprowadzenie zmian do Dokumentacji Projektu, Specyfikacji Technicznych Wykonania i Odbioru Robót lub Dokumentacji Budowy;</w:t>
      </w:r>
    </w:p>
    <w:p w14:paraId="276DD0C3" w14:textId="77777777" w:rsidR="004A2058" w:rsidRPr="004A2058" w:rsidRDefault="004A2058" w:rsidP="004A2058">
      <w:pPr>
        <w:numPr>
          <w:ilvl w:val="0"/>
          <w:numId w:val="94"/>
        </w:numPr>
        <w:suppressAutoHyphens/>
        <w:autoSpaceDN w:val="0"/>
        <w:spacing w:after="0" w:line="240" w:lineRule="auto"/>
        <w:ind w:left="1843" w:right="23"/>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w razie konieczności, przeprowadzenie niezbędnych badań i pomiarów lub ekspertyz przez niezależnego eksperta (Inspektora, Rzeczoznawcę), zatrudnionego na koszt Zamawiającego;</w:t>
      </w:r>
    </w:p>
    <w:p w14:paraId="3AEE9977" w14:textId="77777777" w:rsidR="004A2058" w:rsidRPr="004A2058" w:rsidRDefault="004A2058" w:rsidP="004A2058">
      <w:pPr>
        <w:numPr>
          <w:ilvl w:val="0"/>
          <w:numId w:val="94"/>
        </w:numPr>
        <w:suppressAutoHyphens/>
        <w:autoSpaceDN w:val="0"/>
        <w:spacing w:after="0" w:line="240" w:lineRule="auto"/>
        <w:ind w:left="1843" w:right="23"/>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zmianę terminu wykonania prac w Kontrakcie, kiedy zmiana taka nie wynika z winy lub zaniedbań WRB;</w:t>
      </w:r>
    </w:p>
    <w:p w14:paraId="6E822ECA" w14:textId="77777777" w:rsidR="004A2058" w:rsidRPr="004A2058" w:rsidRDefault="004A2058" w:rsidP="004A2058">
      <w:pPr>
        <w:numPr>
          <w:ilvl w:val="0"/>
          <w:numId w:val="94"/>
        </w:numPr>
        <w:suppressAutoHyphens/>
        <w:autoSpaceDN w:val="0"/>
        <w:spacing w:after="0" w:line="240" w:lineRule="auto"/>
        <w:ind w:left="1843" w:right="23"/>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wprowadzenie odpowiednich zmian do postanowień Kontraktu,</w:t>
      </w:r>
    </w:p>
    <w:p w14:paraId="1349DCF1" w14:textId="77777777" w:rsidR="004A2058" w:rsidRPr="004A2058" w:rsidRDefault="004A2058" w:rsidP="004A2058">
      <w:pPr>
        <w:numPr>
          <w:ilvl w:val="0"/>
          <w:numId w:val="94"/>
        </w:numPr>
        <w:suppressAutoHyphens/>
        <w:autoSpaceDN w:val="0"/>
        <w:spacing w:after="0" w:line="240" w:lineRule="auto"/>
        <w:ind w:left="1843" w:right="23"/>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udzielenie zamówień dodatkowych,</w:t>
      </w:r>
    </w:p>
    <w:p w14:paraId="0E19661C" w14:textId="3E5B92C0" w:rsidR="004A2058" w:rsidRPr="004A2058" w:rsidRDefault="004A2058" w:rsidP="00EA4808">
      <w:pPr>
        <w:numPr>
          <w:ilvl w:val="0"/>
          <w:numId w:val="94"/>
        </w:numPr>
        <w:suppressAutoHyphens/>
        <w:autoSpaceDN w:val="0"/>
        <w:spacing w:after="0" w:line="240" w:lineRule="auto"/>
        <w:ind w:left="1843" w:right="23"/>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akceptację rozwiązań zamiennych.</w:t>
      </w:r>
    </w:p>
    <w:p w14:paraId="7F6F0660"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związku z dokonywanymi odbiorami robót na Wykonawcy spoczywają następujące obowiązki i odpowiedzialność:</w:t>
      </w:r>
    </w:p>
    <w:p w14:paraId="615498A5" w14:textId="77777777" w:rsidR="004A2058" w:rsidRPr="004A2058" w:rsidRDefault="004A2058" w:rsidP="004A2058">
      <w:pPr>
        <w:numPr>
          <w:ilvl w:val="3"/>
          <w:numId w:val="95"/>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przygotowywanie i przeprowadzanie odbiorów częściowych oraz odbioru końcowego inwestycji, w sposób i na zasadach określonych w umowie z WRB i DT;</w:t>
      </w:r>
    </w:p>
    <w:p w14:paraId="0570D0E1" w14:textId="77777777" w:rsidR="004A2058" w:rsidRPr="004A2058" w:rsidRDefault="004A2058" w:rsidP="004A2058">
      <w:pPr>
        <w:numPr>
          <w:ilvl w:val="3"/>
          <w:numId w:val="95"/>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udział w rozruchu technologicznym realizowanym przez DT;</w:t>
      </w:r>
    </w:p>
    <w:p w14:paraId="540A0088" w14:textId="77777777" w:rsidR="004A2058" w:rsidRPr="004A2058" w:rsidRDefault="004A2058" w:rsidP="004A2058">
      <w:pPr>
        <w:numPr>
          <w:ilvl w:val="3"/>
          <w:numId w:val="95"/>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sprawdzanie poprawności wykonania i odbieranie Robót ulegających zakryciu lub zanikających;</w:t>
      </w:r>
    </w:p>
    <w:p w14:paraId="1EC35579" w14:textId="77777777" w:rsidR="004A2058" w:rsidRPr="004A2058" w:rsidRDefault="004A2058" w:rsidP="004A2058">
      <w:pPr>
        <w:numPr>
          <w:ilvl w:val="3"/>
          <w:numId w:val="95"/>
        </w:numPr>
        <w:suppressAutoHyphens/>
        <w:autoSpaceDN w:val="0"/>
        <w:spacing w:after="0" w:line="240" w:lineRule="auto"/>
        <w:ind w:left="1843"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uczestnictwo w odbiorach częściowych i końcowym jak również przygotowywanie i udział w odbiorach gotowych obiektów, węzłów i konstrukcji,</w:t>
      </w:r>
    </w:p>
    <w:p w14:paraId="46B2C44B" w14:textId="77777777" w:rsidR="004A2058" w:rsidRPr="004A2058" w:rsidRDefault="004A2058" w:rsidP="004A2058">
      <w:pPr>
        <w:numPr>
          <w:ilvl w:val="0"/>
          <w:numId w:val="95"/>
        </w:numPr>
        <w:tabs>
          <w:tab w:val="left" w:pos="1190"/>
        </w:tabs>
        <w:suppressAutoHyphens/>
        <w:autoSpaceDN w:val="0"/>
        <w:spacing w:after="0" w:line="240" w:lineRule="auto"/>
        <w:ind w:left="1843" w:hanging="425"/>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nadzorowanie i egzekwowanie zaleceń komisji odbiorowej oraz usunięcia przez WRB i DT stwierdzonych usterek i wad odbiorowych;</w:t>
      </w:r>
    </w:p>
    <w:p w14:paraId="53215A12" w14:textId="77777777" w:rsidR="004A2058" w:rsidRPr="004A2058" w:rsidRDefault="004A2058" w:rsidP="004A2058">
      <w:pPr>
        <w:numPr>
          <w:ilvl w:val="0"/>
          <w:numId w:val="95"/>
        </w:numPr>
        <w:tabs>
          <w:tab w:val="left" w:pos="1190"/>
        </w:tabs>
        <w:suppressAutoHyphens/>
        <w:autoSpaceDN w:val="0"/>
        <w:spacing w:after="0" w:line="240" w:lineRule="auto"/>
        <w:ind w:left="1843"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weryfikacja dokumentów przekazanych przez WRB i DT, w tym raportów, certyfikatów, świadectw, dokumentacji techniczno-ruchowej, instrukcji eksploatacji, instrukcji użytkowania obiektów i dokumentacji powykonawczej, ocena jej zgodności z faktycznie wykonanymi robotami i dostawami oraz wydanie stosownego oświadczenia o jej prawidłowym przygotowaniu;</w:t>
      </w:r>
    </w:p>
    <w:p w14:paraId="418942CD" w14:textId="77777777" w:rsidR="004A2058" w:rsidRPr="004A2058" w:rsidRDefault="004A2058" w:rsidP="004A2058">
      <w:pPr>
        <w:numPr>
          <w:ilvl w:val="0"/>
          <w:numId w:val="95"/>
        </w:numPr>
        <w:tabs>
          <w:tab w:val="left" w:pos="1190"/>
        </w:tabs>
        <w:suppressAutoHyphens/>
        <w:autoSpaceDN w:val="0"/>
        <w:spacing w:after="0" w:line="240" w:lineRule="auto"/>
        <w:ind w:left="1843"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powiadamianie WRB, DT i Zamawiającego o stwierdzonych wadach i usterkach w wykonanych robotach i dostawach oraz określenie sposobu i terminu ich usunięcia, a następnie dokonanie odbioru;</w:t>
      </w:r>
    </w:p>
    <w:p w14:paraId="49D47948"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związku z nadzorowaniem w zakresie finansowym na Wykonawcy spoczywają następujące obowiązki i odpowiedzialność:</w:t>
      </w:r>
    </w:p>
    <w:p w14:paraId="773D8B94" w14:textId="77777777" w:rsidR="004A2058" w:rsidRPr="004A2058" w:rsidRDefault="004A2058" w:rsidP="004A2058">
      <w:pPr>
        <w:numPr>
          <w:ilvl w:val="2"/>
          <w:numId w:val="96"/>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nadzór nad realizacją umów na roboty, monitorowanie postępu robót i dostaw wraz ze sporządzaniem raportów na życzenie Zamawiającego dotyczących wykonania rzeczowego i finansowego w odniesieniu do harmonogramów realizacyjnych WRB i DT;</w:t>
      </w:r>
    </w:p>
    <w:p w14:paraId="0F20B776" w14:textId="77777777" w:rsidR="004A2058" w:rsidRPr="004A2058" w:rsidRDefault="004A2058" w:rsidP="004A2058">
      <w:pPr>
        <w:numPr>
          <w:ilvl w:val="2"/>
          <w:numId w:val="96"/>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 xml:space="preserve">kontrolowanie rozliczenia budowy. Wykonawca zobowiązany jest do merytorycznego i formalnego sprawdzenia treści składanego przez WRB i DT miesięcznego rozliczenia wykazującego kwoty, do których otrzymania WRB i DT </w:t>
      </w:r>
      <w:r w:rsidRPr="004A2058">
        <w:rPr>
          <w:rFonts w:ascii="Arial" w:eastAsia="Meiryo" w:hAnsi="Arial" w:cs="Arial"/>
          <w:color w:val="000000"/>
          <w:sz w:val="20"/>
          <w:szCs w:val="20"/>
          <w:lang w:eastAsia="pl-PL"/>
        </w:rPr>
        <w:lastRenderedPageBreak/>
        <w:t>uważa się za uprawnionego, w tym ustalanie i określanie stopnia zaawansowania robót w stosunku do harmonogramu rzeczowo - finansowego i potwierdzanie zakończenia części (etapów) lub całości robót i dostaw;</w:t>
      </w:r>
    </w:p>
    <w:p w14:paraId="752AE5BB" w14:textId="77777777" w:rsidR="004A2058" w:rsidRPr="004A2058" w:rsidRDefault="004A2058" w:rsidP="004A2058">
      <w:pPr>
        <w:numPr>
          <w:ilvl w:val="2"/>
          <w:numId w:val="96"/>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uzgadnianie z Zamawiającym kwalifikowalności kosztów (w przypadku uzyskania dofinansowania w ramach Programu Operacyjnego Infrastruktura i Środowisko;</w:t>
      </w:r>
    </w:p>
    <w:p w14:paraId="09BC3C29" w14:textId="77777777" w:rsidR="004A2058" w:rsidRPr="004A2058" w:rsidRDefault="004A2058" w:rsidP="004A2058">
      <w:pPr>
        <w:numPr>
          <w:ilvl w:val="2"/>
          <w:numId w:val="96"/>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 xml:space="preserve">kategoryzacja kosztów WRB i DT zgodnie z ustalonym z Zamawiającym podziałem kosztów; </w:t>
      </w:r>
    </w:p>
    <w:p w14:paraId="155CA2E0" w14:textId="77777777" w:rsidR="004A2058" w:rsidRPr="004A2058" w:rsidRDefault="004A2058" w:rsidP="004A2058">
      <w:pPr>
        <w:numPr>
          <w:ilvl w:val="2"/>
          <w:numId w:val="96"/>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weryfikacja faktur pod względem formalnym, merytorycznym;</w:t>
      </w:r>
    </w:p>
    <w:p w14:paraId="1DE124C6" w14:textId="77777777" w:rsidR="004A2058" w:rsidRPr="004A2058" w:rsidRDefault="004A2058" w:rsidP="004A2058">
      <w:pPr>
        <w:numPr>
          <w:ilvl w:val="2"/>
          <w:numId w:val="96"/>
        </w:numPr>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 xml:space="preserve">przygotowanie informacji w zakresie technicznej i finansowej realizacji robót i dostaw, wymaganej przez Zamawiającego do złożenia wniosku o płatność w ramach </w:t>
      </w:r>
      <w:proofErr w:type="spellStart"/>
      <w:r w:rsidRPr="004A2058">
        <w:rPr>
          <w:rFonts w:ascii="Arial" w:eastAsia="Meiryo" w:hAnsi="Arial" w:cs="Arial"/>
          <w:color w:val="000000"/>
          <w:sz w:val="20"/>
          <w:szCs w:val="20"/>
          <w:lang w:eastAsia="pl-PL"/>
        </w:rPr>
        <w:t>POIiŚ</w:t>
      </w:r>
      <w:proofErr w:type="spellEnd"/>
      <w:r w:rsidRPr="004A2058">
        <w:rPr>
          <w:rFonts w:ascii="Arial" w:eastAsia="Meiryo" w:hAnsi="Arial" w:cs="Arial"/>
          <w:color w:val="000000"/>
          <w:sz w:val="20"/>
          <w:szCs w:val="20"/>
          <w:lang w:eastAsia="pl-PL"/>
        </w:rPr>
        <w:t xml:space="preserve">; </w:t>
      </w:r>
    </w:p>
    <w:p w14:paraId="614C78A6" w14:textId="77777777" w:rsidR="004A2058" w:rsidRPr="004A2058" w:rsidRDefault="004A2058" w:rsidP="004A2058">
      <w:pPr>
        <w:numPr>
          <w:ilvl w:val="2"/>
          <w:numId w:val="96"/>
        </w:numPr>
        <w:tabs>
          <w:tab w:val="left" w:pos="1142"/>
        </w:tabs>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dokonanie szacowania wartości lub/i weryfikacja już oszacowanej wartości robót dodatkowych i/lub zamiennych i opiniowanie ich zasadności;</w:t>
      </w:r>
    </w:p>
    <w:p w14:paraId="4DBD6566" w14:textId="77777777" w:rsidR="004A2058" w:rsidRPr="004A2058" w:rsidRDefault="004A2058" w:rsidP="004A2058">
      <w:pPr>
        <w:numPr>
          <w:ilvl w:val="2"/>
          <w:numId w:val="96"/>
        </w:numPr>
        <w:tabs>
          <w:tab w:val="left" w:pos="1142"/>
        </w:tabs>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uzgadnianie z Zamawiającym wszelkich zmian dotyczących zakresu i wartości robót, w szczególności w zakresie i terminach wymaganych Kontraktem;</w:t>
      </w:r>
    </w:p>
    <w:p w14:paraId="75E7E5E0" w14:textId="77777777" w:rsidR="004A2058" w:rsidRPr="004A2058" w:rsidRDefault="004A2058" w:rsidP="004A2058">
      <w:pPr>
        <w:numPr>
          <w:ilvl w:val="2"/>
          <w:numId w:val="96"/>
        </w:numPr>
        <w:tabs>
          <w:tab w:val="left" w:pos="1142"/>
        </w:tabs>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monitorowanie gwarancji i/lub poręczeń (zabezpieczenia należytego wykonania umowy),</w:t>
      </w:r>
    </w:p>
    <w:p w14:paraId="5C6AAAD3" w14:textId="77777777" w:rsidR="004A2058" w:rsidRPr="004A2058" w:rsidRDefault="004A2058" w:rsidP="004A2058">
      <w:pPr>
        <w:numPr>
          <w:ilvl w:val="2"/>
          <w:numId w:val="96"/>
        </w:numPr>
        <w:tabs>
          <w:tab w:val="left" w:pos="1138"/>
        </w:tabs>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sprawdzanie ubezpieczeń, zabezpieczeń, praw własności itd., za które Wykonawca jest odpowiedzialny;</w:t>
      </w:r>
    </w:p>
    <w:p w14:paraId="3A8F377B" w14:textId="1B87CA8E" w:rsidR="004A2058" w:rsidRPr="004A2058" w:rsidRDefault="004A2058" w:rsidP="00340C7D">
      <w:pPr>
        <w:numPr>
          <w:ilvl w:val="2"/>
          <w:numId w:val="96"/>
        </w:numPr>
        <w:tabs>
          <w:tab w:val="left" w:pos="1118"/>
        </w:tabs>
        <w:suppressAutoHyphens/>
        <w:autoSpaceDN w:val="0"/>
        <w:spacing w:after="0" w:line="240" w:lineRule="auto"/>
        <w:ind w:left="1843" w:right="20" w:hanging="425"/>
        <w:jc w:val="both"/>
        <w:textAlignment w:val="baseline"/>
        <w:rPr>
          <w:rFonts w:ascii="Arial" w:eastAsia="Meiryo" w:hAnsi="Arial" w:cs="Arial"/>
          <w:color w:val="000000"/>
          <w:sz w:val="20"/>
          <w:szCs w:val="20"/>
          <w:lang w:eastAsia="pl-PL"/>
        </w:rPr>
      </w:pPr>
      <w:r w:rsidRPr="004A2058">
        <w:rPr>
          <w:rFonts w:ascii="Arial" w:eastAsia="Meiryo" w:hAnsi="Arial" w:cs="Arial"/>
          <w:color w:val="000000"/>
          <w:sz w:val="20"/>
          <w:szCs w:val="20"/>
          <w:lang w:eastAsia="pl-PL"/>
        </w:rPr>
        <w:t>zestawienie dla Zamawiającego w porozumieniu z WRB i DT danych (zestawienia z parametrami wybudowanej infrastruktury i dostarczonych urządzeń) i przypisanych im wartości dla nowopowstałych środków trwałych (OT),</w:t>
      </w:r>
    </w:p>
    <w:p w14:paraId="23502C00" w14:textId="3B032706"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W zakresie raportowania na Wykonawcy spoczywają następujące obowiązki: </w:t>
      </w:r>
    </w:p>
    <w:p w14:paraId="55B4BCF6" w14:textId="77777777" w:rsidR="004A2058" w:rsidRPr="004A2058" w:rsidRDefault="004A2058" w:rsidP="00EA4808">
      <w:pPr>
        <w:numPr>
          <w:ilvl w:val="2"/>
          <w:numId w:val="97"/>
        </w:numPr>
        <w:tabs>
          <w:tab w:val="left" w:pos="385"/>
        </w:tabs>
        <w:suppressAutoHyphens/>
        <w:autoSpaceDN w:val="0"/>
        <w:spacing w:after="0" w:line="240" w:lineRule="auto"/>
        <w:ind w:left="993" w:right="20"/>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sporządzanie miesięcznych Raportów z realizacji inwestycji i koordynacji technicznej opisujących zakres czynności wykonanych na danym etapie robót. Raporty te winny zawierać informacje istotne z punktu widzenia Wykonawcy, opisujące zarówno czynności wykonane w danym okresie przez Zespół Wykonawcy, jak i czynności wykonane przez WRB oraz DT. Raport winien zawierać w szczególności informacje dotyczące;</w:t>
      </w:r>
    </w:p>
    <w:p w14:paraId="11C215B7" w14:textId="22686F0F" w:rsidR="004A2058" w:rsidRPr="004A2058" w:rsidRDefault="004A2058" w:rsidP="004A2058">
      <w:pPr>
        <w:numPr>
          <w:ilvl w:val="3"/>
          <w:numId w:val="98"/>
        </w:numPr>
        <w:suppressAutoHyphens/>
        <w:autoSpaceDN w:val="0"/>
        <w:spacing w:after="0" w:line="240" w:lineRule="auto"/>
        <w:ind w:left="1843" w:right="20"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 xml:space="preserve">stanu realizacji usługi, w tym zakresu wykonanych robót budowlanych, dostaw </w:t>
      </w:r>
      <w:r w:rsidR="00EA4808">
        <w:rPr>
          <w:rFonts w:ascii="Arial" w:eastAsia="Arial" w:hAnsi="Arial" w:cs="Arial"/>
          <w:color w:val="000000"/>
          <w:sz w:val="20"/>
          <w:szCs w:val="20"/>
          <w:lang w:eastAsia="pl-PL"/>
        </w:rPr>
        <w:br/>
      </w:r>
      <w:r w:rsidRPr="004A2058">
        <w:rPr>
          <w:rFonts w:ascii="Arial" w:eastAsia="Arial" w:hAnsi="Arial" w:cs="Arial"/>
          <w:color w:val="000000"/>
          <w:sz w:val="20"/>
          <w:szCs w:val="20"/>
          <w:lang w:eastAsia="pl-PL"/>
        </w:rPr>
        <w:t>i ich postęp,</w:t>
      </w:r>
    </w:p>
    <w:p w14:paraId="5DC7D9FB" w14:textId="65135B42" w:rsidR="004A2058" w:rsidRPr="004A2058" w:rsidRDefault="004A2058" w:rsidP="004A2058">
      <w:pPr>
        <w:numPr>
          <w:ilvl w:val="3"/>
          <w:numId w:val="98"/>
        </w:numPr>
        <w:suppressAutoHyphens/>
        <w:autoSpaceDN w:val="0"/>
        <w:spacing w:after="0" w:line="240" w:lineRule="auto"/>
        <w:ind w:left="1843" w:right="20"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 xml:space="preserve">ewentualne zagrożenia w realizacji Inwestycji związane z opóźnieniami </w:t>
      </w:r>
      <w:r w:rsidR="00EA4808">
        <w:rPr>
          <w:rFonts w:ascii="Arial" w:eastAsia="Arial" w:hAnsi="Arial" w:cs="Arial"/>
          <w:color w:val="000000"/>
          <w:sz w:val="20"/>
          <w:szCs w:val="20"/>
          <w:lang w:eastAsia="pl-PL"/>
        </w:rPr>
        <w:br/>
      </w:r>
      <w:r w:rsidRPr="004A2058">
        <w:rPr>
          <w:rFonts w:ascii="Arial" w:eastAsia="Arial" w:hAnsi="Arial" w:cs="Arial"/>
          <w:color w:val="000000"/>
          <w:sz w:val="20"/>
          <w:szCs w:val="20"/>
          <w:lang w:eastAsia="pl-PL"/>
        </w:rPr>
        <w:t>w umowie z WRB i DT,</w:t>
      </w:r>
    </w:p>
    <w:p w14:paraId="57025D7B" w14:textId="3E7445E3" w:rsidR="004A2058" w:rsidRPr="004A2058" w:rsidRDefault="004A2058" w:rsidP="004A2058">
      <w:pPr>
        <w:numPr>
          <w:ilvl w:val="3"/>
          <w:numId w:val="98"/>
        </w:numPr>
        <w:suppressAutoHyphens/>
        <w:autoSpaceDN w:val="0"/>
        <w:spacing w:after="0" w:line="240" w:lineRule="auto"/>
        <w:ind w:left="1843" w:right="20"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 xml:space="preserve">opis robót i dostaw zrealizowany przez WRB i DT w raportowanym okresie, </w:t>
      </w:r>
      <w:r w:rsidR="00EA4808">
        <w:rPr>
          <w:rFonts w:ascii="Arial" w:eastAsia="Arial" w:hAnsi="Arial" w:cs="Arial"/>
          <w:color w:val="000000"/>
          <w:sz w:val="20"/>
          <w:szCs w:val="20"/>
          <w:lang w:eastAsia="pl-PL"/>
        </w:rPr>
        <w:br/>
      </w:r>
      <w:r w:rsidRPr="004A2058">
        <w:rPr>
          <w:rFonts w:ascii="Arial" w:eastAsia="Arial" w:hAnsi="Arial" w:cs="Arial"/>
          <w:color w:val="000000"/>
          <w:sz w:val="20"/>
          <w:szCs w:val="20"/>
          <w:lang w:eastAsia="pl-PL"/>
        </w:rPr>
        <w:t xml:space="preserve">w tym informacje o postępie rzeczowym i finansowym robót i o jego zgodności </w:t>
      </w:r>
      <w:r w:rsidR="00EA4808">
        <w:rPr>
          <w:rFonts w:ascii="Arial" w:eastAsia="Arial" w:hAnsi="Arial" w:cs="Arial"/>
          <w:color w:val="000000"/>
          <w:sz w:val="20"/>
          <w:szCs w:val="20"/>
          <w:lang w:eastAsia="pl-PL"/>
        </w:rPr>
        <w:br/>
      </w:r>
      <w:r w:rsidRPr="004A2058">
        <w:rPr>
          <w:rFonts w:ascii="Arial" w:eastAsia="Arial" w:hAnsi="Arial" w:cs="Arial"/>
          <w:color w:val="000000"/>
          <w:sz w:val="20"/>
          <w:szCs w:val="20"/>
          <w:lang w:eastAsia="pl-PL"/>
        </w:rPr>
        <w:t>z Harmonogramem Rzeczowo-Finansowym,</w:t>
      </w:r>
    </w:p>
    <w:p w14:paraId="10C915B9" w14:textId="77777777" w:rsidR="004A2058" w:rsidRPr="004A2058" w:rsidRDefault="004A2058" w:rsidP="004A2058">
      <w:pPr>
        <w:numPr>
          <w:ilvl w:val="3"/>
          <w:numId w:val="98"/>
        </w:numPr>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wynikłe opóźnienia w robotach i dostawach i ich przyczyny,</w:t>
      </w:r>
    </w:p>
    <w:p w14:paraId="0D530C1D" w14:textId="77777777" w:rsidR="004A2058" w:rsidRPr="004A2058" w:rsidRDefault="004A2058" w:rsidP="004A2058">
      <w:pPr>
        <w:numPr>
          <w:ilvl w:val="3"/>
          <w:numId w:val="98"/>
        </w:numPr>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informacje o opóźnieniach i wszelkich zdarzeniach mających miejsce na budowie,</w:t>
      </w:r>
    </w:p>
    <w:p w14:paraId="460466F6" w14:textId="77777777" w:rsidR="004A2058" w:rsidRPr="004A2058" w:rsidRDefault="004A2058" w:rsidP="004A2058">
      <w:pPr>
        <w:numPr>
          <w:ilvl w:val="3"/>
          <w:numId w:val="98"/>
        </w:numPr>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 xml:space="preserve">dokumentacje fotograficzną robót wykonanych w danym okresie objętym raportem, w tym zanikających lub ulegających zakryciu, (utrwaloną na nośniku CD, dołączonym do raportu), </w:t>
      </w:r>
    </w:p>
    <w:p w14:paraId="31EECE93" w14:textId="77777777" w:rsidR="004A2058" w:rsidRPr="004A2058" w:rsidRDefault="004A2058" w:rsidP="004A2058">
      <w:pPr>
        <w:numPr>
          <w:ilvl w:val="3"/>
          <w:numId w:val="98"/>
        </w:numPr>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stan finansowania Umowy z WRB i DT, w tym z udziałem dofinansowania,</w:t>
      </w:r>
    </w:p>
    <w:p w14:paraId="3177A3C3" w14:textId="77777777" w:rsidR="004A2058" w:rsidRPr="004A2058" w:rsidRDefault="004A2058" w:rsidP="004A2058">
      <w:pPr>
        <w:numPr>
          <w:ilvl w:val="3"/>
          <w:numId w:val="98"/>
        </w:numPr>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informacje o technicznych problemach i działaniach podjętych w celu przeciwdziałania im,</w:t>
      </w:r>
    </w:p>
    <w:p w14:paraId="55D238D2" w14:textId="2A761F1D" w:rsidR="004A2058" w:rsidRPr="004A2058" w:rsidRDefault="004A2058" w:rsidP="00340C7D">
      <w:pPr>
        <w:numPr>
          <w:ilvl w:val="3"/>
          <w:numId w:val="98"/>
        </w:numPr>
        <w:suppressAutoHyphens/>
        <w:autoSpaceDN w:val="0"/>
        <w:spacing w:after="0" w:line="240" w:lineRule="auto"/>
        <w:ind w:left="1843" w:hanging="425"/>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 xml:space="preserve">kserokopie sporządzonych w raportowanym okresie opinii oraz protokołów </w:t>
      </w:r>
      <w:r w:rsidR="00EA4808">
        <w:rPr>
          <w:rFonts w:ascii="Arial" w:eastAsia="Arial" w:hAnsi="Arial" w:cs="Arial"/>
          <w:color w:val="000000"/>
          <w:sz w:val="20"/>
          <w:szCs w:val="20"/>
          <w:lang w:eastAsia="pl-PL"/>
        </w:rPr>
        <w:br/>
      </w:r>
      <w:r w:rsidRPr="004A2058">
        <w:rPr>
          <w:rFonts w:ascii="Arial" w:eastAsia="Arial" w:hAnsi="Arial" w:cs="Arial"/>
          <w:color w:val="000000"/>
          <w:sz w:val="20"/>
          <w:szCs w:val="20"/>
          <w:lang w:eastAsia="pl-PL"/>
        </w:rPr>
        <w:t>z narad</w:t>
      </w:r>
      <w:r w:rsidR="00EA4808">
        <w:rPr>
          <w:rFonts w:ascii="Arial" w:eastAsia="Arial" w:hAnsi="Arial" w:cs="Arial"/>
          <w:color w:val="000000"/>
          <w:sz w:val="20"/>
          <w:szCs w:val="20"/>
          <w:lang w:eastAsia="pl-PL"/>
        </w:rPr>
        <w:t xml:space="preserve"> </w:t>
      </w:r>
      <w:r w:rsidRPr="004A2058">
        <w:rPr>
          <w:rFonts w:ascii="Arial" w:eastAsia="Arial" w:hAnsi="Arial" w:cs="Arial"/>
          <w:color w:val="000000"/>
          <w:sz w:val="20"/>
          <w:szCs w:val="20"/>
          <w:lang w:eastAsia="pl-PL"/>
        </w:rPr>
        <w:t>technicznych,</w:t>
      </w:r>
    </w:p>
    <w:p w14:paraId="7CDAA6FA" w14:textId="77777777" w:rsidR="004A2058" w:rsidRPr="004A2058" w:rsidRDefault="004A2058" w:rsidP="004A2058">
      <w:pPr>
        <w:suppressAutoHyphens/>
        <w:autoSpaceDN w:val="0"/>
        <w:spacing w:after="0" w:line="240" w:lineRule="auto"/>
        <w:ind w:left="1843" w:right="20"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 xml:space="preserve">2) </w:t>
      </w:r>
      <w:r w:rsidRPr="004A2058">
        <w:rPr>
          <w:rFonts w:ascii="Arial" w:eastAsia="Arial" w:hAnsi="Arial" w:cs="Arial"/>
          <w:color w:val="000000"/>
          <w:sz w:val="20"/>
          <w:szCs w:val="20"/>
          <w:lang w:eastAsia="pl-PL"/>
        </w:rPr>
        <w:tab/>
        <w:t>sporządzenie Raportu końcowego, który obejmuje informacje z wykonania umowy z WRB i DT. Raport winien zawierać w szczególności:</w:t>
      </w:r>
    </w:p>
    <w:p w14:paraId="0F49663E" w14:textId="285DDEC9" w:rsidR="00743370" w:rsidRPr="00F05966" w:rsidRDefault="00F05966" w:rsidP="00F05966">
      <w:pPr>
        <w:numPr>
          <w:ilvl w:val="4"/>
          <w:numId w:val="109"/>
        </w:numPr>
        <w:suppressAutoHyphens/>
        <w:autoSpaceDN w:val="0"/>
        <w:spacing w:after="0" w:line="240" w:lineRule="auto"/>
        <w:ind w:left="1843" w:right="20" w:hanging="425"/>
        <w:jc w:val="both"/>
        <w:textAlignment w:val="baseline"/>
        <w:rPr>
          <w:rFonts w:ascii="Arial" w:eastAsia="Arial" w:hAnsi="Arial" w:cs="Arial"/>
          <w:color w:val="000000"/>
          <w:sz w:val="20"/>
          <w:szCs w:val="20"/>
          <w:lang w:eastAsia="pl-PL"/>
        </w:rPr>
      </w:pPr>
      <w:r w:rsidRPr="00F05966">
        <w:rPr>
          <w:rFonts w:ascii="Arial" w:eastAsia="Arial" w:hAnsi="Arial" w:cs="Arial"/>
          <w:color w:val="000000"/>
          <w:sz w:val="20"/>
          <w:szCs w:val="20"/>
          <w:lang w:eastAsia="pl-PL"/>
        </w:rPr>
        <w:t>końcowe rozliczenie inwestycji w podziale na środki trwałe powstałe</w:t>
      </w:r>
      <w:r w:rsidR="00B5324E">
        <w:rPr>
          <w:rFonts w:ascii="Arial" w:eastAsia="Arial" w:hAnsi="Arial" w:cs="Arial"/>
          <w:color w:val="000000"/>
          <w:sz w:val="20"/>
          <w:szCs w:val="20"/>
          <w:lang w:eastAsia="pl-PL"/>
        </w:rPr>
        <w:t xml:space="preserve"> w toku inwestycji według KŚT  o</w:t>
      </w:r>
      <w:r w:rsidRPr="00F05966">
        <w:rPr>
          <w:rFonts w:ascii="Arial" w:eastAsia="Arial" w:hAnsi="Arial" w:cs="Arial"/>
          <w:color w:val="000000"/>
          <w:sz w:val="20"/>
          <w:szCs w:val="20"/>
          <w:lang w:eastAsia="pl-PL"/>
        </w:rPr>
        <w:t xml:space="preserve">raz </w:t>
      </w:r>
      <w:r w:rsidR="00B5324E">
        <w:rPr>
          <w:rFonts w:ascii="Arial" w:eastAsia="Arial" w:hAnsi="Arial" w:cs="Arial"/>
          <w:color w:val="000000"/>
          <w:sz w:val="20"/>
          <w:szCs w:val="20"/>
          <w:lang w:eastAsia="pl-PL"/>
        </w:rPr>
        <w:t>rozliczenie</w:t>
      </w:r>
      <w:r w:rsidRPr="00F05966">
        <w:rPr>
          <w:rFonts w:ascii="Arial" w:eastAsia="Arial" w:hAnsi="Arial" w:cs="Arial"/>
          <w:color w:val="000000"/>
          <w:sz w:val="20"/>
          <w:szCs w:val="20"/>
          <w:lang w:eastAsia="pl-PL"/>
        </w:rPr>
        <w:t xml:space="preserve"> nalic</w:t>
      </w:r>
      <w:r>
        <w:rPr>
          <w:rFonts w:ascii="Arial" w:eastAsia="Arial" w:hAnsi="Arial" w:cs="Arial"/>
          <w:color w:val="000000"/>
          <w:sz w:val="20"/>
          <w:szCs w:val="20"/>
          <w:lang w:eastAsia="pl-PL"/>
        </w:rPr>
        <w:t xml:space="preserve">zonych kar umownych, potrąceń </w:t>
      </w:r>
      <w:r w:rsidRPr="00F05966">
        <w:rPr>
          <w:rFonts w:ascii="Arial" w:eastAsia="Arial" w:hAnsi="Arial" w:cs="Arial"/>
          <w:color w:val="000000"/>
          <w:sz w:val="20"/>
          <w:szCs w:val="20"/>
          <w:lang w:eastAsia="pl-PL"/>
        </w:rPr>
        <w:t>itp.;</w:t>
      </w:r>
    </w:p>
    <w:p w14:paraId="49301E60" w14:textId="77777777" w:rsidR="004A2058" w:rsidRPr="004A2058" w:rsidRDefault="004A2058" w:rsidP="004A2058">
      <w:pPr>
        <w:numPr>
          <w:ilvl w:val="4"/>
          <w:numId w:val="99"/>
        </w:numPr>
        <w:tabs>
          <w:tab w:val="left" w:pos="1095"/>
        </w:tabs>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decyzję pozwolenia na użytkowanie wybudowanych obiektów;</w:t>
      </w:r>
    </w:p>
    <w:p w14:paraId="560A2DCD" w14:textId="77777777" w:rsidR="004A2058" w:rsidRPr="004A2058" w:rsidRDefault="004A2058" w:rsidP="004A2058">
      <w:pPr>
        <w:numPr>
          <w:ilvl w:val="4"/>
          <w:numId w:val="99"/>
        </w:numPr>
        <w:tabs>
          <w:tab w:val="left" w:pos="1105"/>
        </w:tabs>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protokół przekazania dokumentacji powykonawczej,</w:t>
      </w:r>
    </w:p>
    <w:p w14:paraId="5F8C0503" w14:textId="77777777" w:rsidR="004A2058" w:rsidRPr="004A2058" w:rsidRDefault="004A2058" w:rsidP="004A2058">
      <w:pPr>
        <w:numPr>
          <w:ilvl w:val="4"/>
          <w:numId w:val="99"/>
        </w:numPr>
        <w:tabs>
          <w:tab w:val="left" w:pos="1105"/>
        </w:tabs>
        <w:suppressAutoHyphens/>
        <w:autoSpaceDN w:val="0"/>
        <w:spacing w:after="0" w:line="240" w:lineRule="auto"/>
        <w:ind w:left="1843" w:right="20"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informację o stanie zrealizowanej usługi nadzoru i umowy z WRB i DT,</w:t>
      </w:r>
    </w:p>
    <w:p w14:paraId="19A92161" w14:textId="77777777" w:rsidR="004A2058" w:rsidRPr="004A2058" w:rsidRDefault="004A2058" w:rsidP="004A2058">
      <w:pPr>
        <w:numPr>
          <w:ilvl w:val="4"/>
          <w:numId w:val="99"/>
        </w:numPr>
        <w:tabs>
          <w:tab w:val="left" w:pos="1100"/>
        </w:tabs>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stan rozliczeń Umów z Wykonawcą, WRB i DT,</w:t>
      </w:r>
    </w:p>
    <w:p w14:paraId="21EEC9B7" w14:textId="6D4D08CA" w:rsidR="004A2058" w:rsidRPr="004A2058" w:rsidRDefault="004A2058" w:rsidP="00340C7D">
      <w:pPr>
        <w:numPr>
          <w:ilvl w:val="4"/>
          <w:numId w:val="99"/>
        </w:numPr>
        <w:tabs>
          <w:tab w:val="left" w:pos="1110"/>
        </w:tabs>
        <w:suppressAutoHyphens/>
        <w:autoSpaceDN w:val="0"/>
        <w:spacing w:after="0" w:line="240" w:lineRule="auto"/>
        <w:ind w:left="1843" w:hanging="425"/>
        <w:jc w:val="both"/>
        <w:textAlignment w:val="baseline"/>
        <w:rPr>
          <w:rFonts w:ascii="Arial" w:eastAsia="Arial" w:hAnsi="Arial" w:cs="Arial"/>
          <w:color w:val="000000"/>
          <w:sz w:val="20"/>
          <w:szCs w:val="20"/>
          <w:lang w:eastAsia="pl-PL"/>
        </w:rPr>
      </w:pPr>
      <w:r w:rsidRPr="004A2058">
        <w:rPr>
          <w:rFonts w:ascii="Arial" w:eastAsia="Arial" w:hAnsi="Arial" w:cs="Arial"/>
          <w:color w:val="000000"/>
          <w:sz w:val="20"/>
          <w:szCs w:val="20"/>
          <w:lang w:eastAsia="pl-PL"/>
        </w:rPr>
        <w:t>informacje na temat rozliczeń z podwykonawcami,</w:t>
      </w:r>
    </w:p>
    <w:p w14:paraId="60BD2A93"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informowanie Zamawiającego o nowych zagrożeniach pojawiających się w trakcie realizacji prac, które mogą powodować wzrost wskazanego w Kontrakcie kosztu realizacji albo przedłużyć wskazany w Kontrakcie termin realizacji. </w:t>
      </w:r>
    </w:p>
    <w:p w14:paraId="541732FA"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przeprowadzenie odbioru końcowego;</w:t>
      </w:r>
    </w:p>
    <w:p w14:paraId="190B780A" w14:textId="77777777" w:rsidR="004A2058" w:rsidRPr="004A2058" w:rsidRDefault="004A2058" w:rsidP="004A2058">
      <w:pPr>
        <w:numPr>
          <w:ilvl w:val="0"/>
          <w:numId w:val="93"/>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lastRenderedPageBreak/>
        <w:t>udział w obowiązkowej kontroli przeprowadzanej przez Powiatowego Inspektora Nadzoru Budowlanego;</w:t>
      </w:r>
    </w:p>
    <w:p w14:paraId="6808DB97" w14:textId="5164A773" w:rsidR="004A2058" w:rsidRPr="004A2058" w:rsidRDefault="004A2058" w:rsidP="004A2058">
      <w:pPr>
        <w:numPr>
          <w:ilvl w:val="0"/>
          <w:numId w:val="93"/>
        </w:numPr>
        <w:suppressAutoHyphens/>
        <w:autoSpaceDE w:val="0"/>
        <w:autoSpaceDN w:val="0"/>
        <w:adjustRightInd w:val="0"/>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podejmowanie czynności niezbędnych do dochodzenia oraz egzekwowania </w:t>
      </w:r>
      <w:r w:rsidR="00EA4808">
        <w:rPr>
          <w:rFonts w:ascii="Arial" w:eastAsia="Meiryo" w:hAnsi="Arial" w:cs="Arial"/>
          <w:kern w:val="1"/>
          <w:sz w:val="20"/>
          <w:szCs w:val="20"/>
          <w:lang w:eastAsia="ar-SA"/>
        </w:rPr>
        <w:br/>
      </w:r>
      <w:r w:rsidRPr="004A2058">
        <w:rPr>
          <w:rFonts w:ascii="Arial" w:eastAsia="Meiryo" w:hAnsi="Arial" w:cs="Arial"/>
          <w:kern w:val="1"/>
          <w:sz w:val="20"/>
          <w:szCs w:val="20"/>
          <w:lang w:eastAsia="ar-SA"/>
        </w:rPr>
        <w:t>od Projektanta, dostawców i wykonawców należnych odszkodowań lub kar umownych za nienależyte lub nieterminowe wykonanie zobowiązań umownych;</w:t>
      </w:r>
    </w:p>
    <w:p w14:paraId="5D16B1CD" w14:textId="77777777" w:rsidR="004A2058" w:rsidRPr="004A2058" w:rsidRDefault="004A2058" w:rsidP="004A2058">
      <w:pPr>
        <w:tabs>
          <w:tab w:val="left" w:pos="-23705"/>
        </w:tabs>
        <w:suppressAutoHyphens/>
        <w:spacing w:after="0" w:line="240" w:lineRule="auto"/>
        <w:ind w:left="709" w:hanging="709"/>
        <w:jc w:val="both"/>
        <w:rPr>
          <w:rFonts w:ascii="Arial" w:eastAsia="Meiryo" w:hAnsi="Arial" w:cs="Arial"/>
          <w:kern w:val="1"/>
          <w:sz w:val="20"/>
          <w:szCs w:val="20"/>
          <w:lang w:eastAsia="ar-SA"/>
        </w:rPr>
      </w:pPr>
    </w:p>
    <w:p w14:paraId="4AAFFFC1"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2</w:t>
      </w:r>
    </w:p>
    <w:p w14:paraId="5CF379BC" w14:textId="77777777" w:rsidR="004A2058" w:rsidRPr="004A2058" w:rsidRDefault="004A2058" w:rsidP="004A2058">
      <w:pPr>
        <w:numPr>
          <w:ilvl w:val="0"/>
          <w:numId w:val="78"/>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Wykonawca oświadcza, że posiada uprawnienia do wykonywania nadzoru inwestorskiego bez ograniczeń w branży budowlanej, w następujących specjalizacjach:</w:t>
      </w:r>
    </w:p>
    <w:p w14:paraId="03920D59" w14:textId="77777777" w:rsidR="004A2058" w:rsidRPr="00B5324E" w:rsidRDefault="004A2058" w:rsidP="004A2058">
      <w:pPr>
        <w:numPr>
          <w:ilvl w:val="0"/>
          <w:numId w:val="79"/>
        </w:numPr>
        <w:suppressAutoHyphens/>
        <w:spacing w:after="0" w:line="240" w:lineRule="auto"/>
        <w:jc w:val="both"/>
        <w:rPr>
          <w:rFonts w:ascii="Arial" w:eastAsia="Meiryo" w:hAnsi="Arial" w:cs="Arial"/>
          <w:kern w:val="1"/>
          <w:sz w:val="20"/>
          <w:szCs w:val="20"/>
          <w:lang w:eastAsia="ar-SA"/>
        </w:rPr>
      </w:pPr>
      <w:r w:rsidRPr="00B5324E">
        <w:rPr>
          <w:rFonts w:ascii="Arial" w:eastAsia="Meiryo" w:hAnsi="Arial" w:cs="Arial"/>
          <w:kern w:val="1"/>
          <w:sz w:val="20"/>
          <w:szCs w:val="20"/>
          <w:lang w:eastAsia="ar-SA"/>
        </w:rPr>
        <w:t>konstrukcyjno-budowlanej,</w:t>
      </w:r>
    </w:p>
    <w:p w14:paraId="1516BFF7" w14:textId="77777777" w:rsidR="004A2058" w:rsidRPr="00B5324E" w:rsidRDefault="004A2058" w:rsidP="004A2058">
      <w:pPr>
        <w:numPr>
          <w:ilvl w:val="0"/>
          <w:numId w:val="79"/>
        </w:numPr>
        <w:suppressAutoHyphens/>
        <w:spacing w:after="0" w:line="240" w:lineRule="auto"/>
        <w:jc w:val="both"/>
        <w:rPr>
          <w:rFonts w:ascii="Arial" w:eastAsia="Meiryo" w:hAnsi="Arial" w:cs="Arial"/>
          <w:kern w:val="1"/>
          <w:sz w:val="20"/>
          <w:szCs w:val="20"/>
          <w:lang w:eastAsia="ar-SA"/>
        </w:rPr>
      </w:pPr>
      <w:r w:rsidRPr="00B5324E">
        <w:rPr>
          <w:rFonts w:ascii="Arial" w:eastAsia="Meiryo" w:hAnsi="Arial" w:cs="Arial"/>
          <w:kern w:val="1"/>
          <w:sz w:val="20"/>
          <w:szCs w:val="20"/>
          <w:lang w:eastAsia="ar-SA"/>
        </w:rPr>
        <w:t>instalacyjnej w zakresie instalacji i urządzeń cieplnych, wentylacyjnych, gazowych, wodociągowych i kanalizacyjnych,</w:t>
      </w:r>
    </w:p>
    <w:p w14:paraId="24CF15CA" w14:textId="77777777" w:rsidR="004A2058" w:rsidRPr="00B5324E" w:rsidRDefault="004A2058" w:rsidP="004A2058">
      <w:pPr>
        <w:numPr>
          <w:ilvl w:val="0"/>
          <w:numId w:val="79"/>
        </w:numPr>
        <w:suppressAutoHyphens/>
        <w:spacing w:after="0" w:line="240" w:lineRule="auto"/>
        <w:jc w:val="both"/>
        <w:rPr>
          <w:rFonts w:ascii="Arial" w:eastAsia="Meiryo" w:hAnsi="Arial" w:cs="Arial"/>
          <w:kern w:val="1"/>
          <w:sz w:val="20"/>
          <w:szCs w:val="20"/>
          <w:lang w:eastAsia="ar-SA"/>
        </w:rPr>
      </w:pPr>
      <w:r w:rsidRPr="00B5324E">
        <w:rPr>
          <w:rFonts w:ascii="Arial" w:eastAsia="Meiryo" w:hAnsi="Arial" w:cs="Arial"/>
          <w:kern w:val="1"/>
          <w:sz w:val="20"/>
          <w:szCs w:val="20"/>
          <w:lang w:eastAsia="ar-SA"/>
        </w:rPr>
        <w:t>instalacyjnej w zakresie instalacji i urządzeń elektrycznych.</w:t>
      </w:r>
    </w:p>
    <w:p w14:paraId="37839C8F" w14:textId="3DE2EEE7" w:rsidR="004A2058" w:rsidRPr="00B5324E" w:rsidRDefault="004A2058" w:rsidP="004A2058">
      <w:pPr>
        <w:numPr>
          <w:ilvl w:val="2"/>
          <w:numId w:val="82"/>
        </w:numPr>
        <w:suppressAutoHyphens/>
        <w:spacing w:after="0" w:line="240" w:lineRule="auto"/>
        <w:jc w:val="both"/>
        <w:rPr>
          <w:rFonts w:ascii="Arial" w:eastAsia="Meiryo" w:hAnsi="Arial" w:cs="Arial"/>
          <w:kern w:val="1"/>
          <w:sz w:val="20"/>
          <w:szCs w:val="20"/>
          <w:lang w:eastAsia="ar-SA"/>
        </w:rPr>
      </w:pPr>
      <w:r w:rsidRPr="00B5324E">
        <w:rPr>
          <w:rFonts w:ascii="Arial" w:eastAsia="Meiryo" w:hAnsi="Arial" w:cs="Arial"/>
          <w:bCs/>
          <w:kern w:val="1"/>
          <w:sz w:val="20"/>
          <w:szCs w:val="20"/>
          <w:lang w:eastAsia="ar-SA"/>
        </w:rPr>
        <w:t xml:space="preserve">Wykonawca oświadcza, że znane są mu przepisy ustawy Prawo budowlane dotyczące praw </w:t>
      </w:r>
      <w:r w:rsidR="00EA4808" w:rsidRPr="00B5324E">
        <w:rPr>
          <w:rFonts w:ascii="Arial" w:eastAsia="Meiryo" w:hAnsi="Arial" w:cs="Arial"/>
          <w:bCs/>
          <w:kern w:val="1"/>
          <w:sz w:val="20"/>
          <w:szCs w:val="20"/>
          <w:lang w:eastAsia="ar-SA"/>
        </w:rPr>
        <w:br/>
      </w:r>
      <w:r w:rsidRPr="00B5324E">
        <w:rPr>
          <w:rFonts w:ascii="Arial" w:eastAsia="Meiryo" w:hAnsi="Arial" w:cs="Arial"/>
          <w:bCs/>
          <w:kern w:val="1"/>
          <w:sz w:val="20"/>
          <w:szCs w:val="20"/>
          <w:lang w:eastAsia="ar-SA"/>
        </w:rPr>
        <w:t>i obowiązków osób sprawujących samodzielne funkcje techniczne w budownictwie.</w:t>
      </w:r>
    </w:p>
    <w:p w14:paraId="4F19D9F0" w14:textId="22C6336C" w:rsidR="004A2058" w:rsidRPr="00B5324E" w:rsidRDefault="004A2058" w:rsidP="004A2058">
      <w:pPr>
        <w:numPr>
          <w:ilvl w:val="2"/>
          <w:numId w:val="82"/>
        </w:numPr>
        <w:suppressAutoHyphens/>
        <w:spacing w:after="0" w:line="240" w:lineRule="auto"/>
        <w:jc w:val="both"/>
        <w:rPr>
          <w:rFonts w:ascii="Arial" w:eastAsia="Meiryo" w:hAnsi="Arial" w:cs="Arial"/>
          <w:kern w:val="1"/>
          <w:sz w:val="20"/>
          <w:szCs w:val="20"/>
          <w:lang w:eastAsia="ar-SA"/>
        </w:rPr>
      </w:pPr>
      <w:r w:rsidRPr="00B5324E">
        <w:rPr>
          <w:rFonts w:ascii="Arial" w:eastAsia="Meiryo" w:hAnsi="Arial" w:cs="Arial"/>
          <w:kern w:val="1"/>
          <w:sz w:val="20"/>
          <w:szCs w:val="20"/>
          <w:lang w:eastAsia="ar-SA"/>
        </w:rPr>
        <w:t>Wykonawca oświadcza, że posiada wykwalifikowany personel uprawniony do nadzorowania robót w specjalizacjach wymienionych w poz. 1, oraz że w jego imieniu funkcje te pełnić będą:</w:t>
      </w:r>
    </w:p>
    <w:p w14:paraId="28AF6CDC" w14:textId="50A0C960" w:rsidR="00C709B4" w:rsidRPr="00B5324E" w:rsidRDefault="00C709B4" w:rsidP="00C709B4">
      <w:pPr>
        <w:pStyle w:val="Akapitzlist"/>
        <w:numPr>
          <w:ilvl w:val="0"/>
          <w:numId w:val="89"/>
        </w:numPr>
        <w:suppressAutoHyphens/>
        <w:jc w:val="both"/>
        <w:rPr>
          <w:rFonts w:ascii="Arial" w:eastAsia="Meiryo" w:hAnsi="Arial" w:cs="Arial"/>
          <w:kern w:val="1"/>
          <w:lang w:eastAsia="ar-SA"/>
        </w:rPr>
      </w:pPr>
      <w:r w:rsidRPr="00B5324E">
        <w:rPr>
          <w:rFonts w:ascii="Arial" w:eastAsia="Meiryo" w:hAnsi="Arial" w:cs="Arial"/>
          <w:kern w:val="1"/>
          <w:lang w:eastAsia="ar-SA"/>
        </w:rPr>
        <w:t>…………………………………….</w:t>
      </w:r>
    </w:p>
    <w:p w14:paraId="435A5A5E" w14:textId="3EEA9CBF" w:rsidR="00C709B4" w:rsidRPr="00B5324E" w:rsidRDefault="00C709B4" w:rsidP="00C709B4">
      <w:pPr>
        <w:pStyle w:val="Akapitzlist"/>
        <w:numPr>
          <w:ilvl w:val="0"/>
          <w:numId w:val="89"/>
        </w:numPr>
        <w:suppressAutoHyphens/>
        <w:jc w:val="both"/>
        <w:rPr>
          <w:rFonts w:ascii="Arial" w:eastAsia="Meiryo" w:hAnsi="Arial" w:cs="Arial"/>
          <w:kern w:val="1"/>
          <w:lang w:eastAsia="ar-SA"/>
        </w:rPr>
      </w:pPr>
      <w:r w:rsidRPr="00B5324E">
        <w:rPr>
          <w:rFonts w:ascii="Arial" w:eastAsia="Meiryo" w:hAnsi="Arial" w:cs="Arial"/>
          <w:kern w:val="1"/>
          <w:lang w:eastAsia="ar-SA"/>
        </w:rPr>
        <w:t>…………………………………….</w:t>
      </w:r>
    </w:p>
    <w:p w14:paraId="2DCAAAAC" w14:textId="74137372" w:rsidR="004A2058" w:rsidRDefault="00B5324E" w:rsidP="004A2058">
      <w:pPr>
        <w:numPr>
          <w:ilvl w:val="0"/>
          <w:numId w:val="89"/>
        </w:numPr>
        <w:suppressAutoHyphens/>
        <w:spacing w:after="0" w:line="240" w:lineRule="auto"/>
        <w:jc w:val="both"/>
        <w:rPr>
          <w:rFonts w:ascii="Arial" w:eastAsia="Meiryo" w:hAnsi="Arial" w:cs="Arial"/>
          <w:kern w:val="1"/>
          <w:sz w:val="20"/>
          <w:szCs w:val="20"/>
          <w:lang w:eastAsia="ar-SA"/>
        </w:rPr>
      </w:pPr>
      <w:r>
        <w:rPr>
          <w:rFonts w:ascii="Arial" w:eastAsia="Meiryo" w:hAnsi="Arial" w:cs="Arial"/>
          <w:kern w:val="1"/>
          <w:sz w:val="20"/>
          <w:szCs w:val="20"/>
          <w:lang w:eastAsia="ar-SA"/>
        </w:rPr>
        <w:t>……………………………………</w:t>
      </w:r>
    </w:p>
    <w:p w14:paraId="2D239C69" w14:textId="3B621D9F" w:rsidR="00B5324E" w:rsidRPr="00B5324E" w:rsidRDefault="00B5324E" w:rsidP="004A2058">
      <w:pPr>
        <w:numPr>
          <w:ilvl w:val="0"/>
          <w:numId w:val="89"/>
        </w:numPr>
        <w:suppressAutoHyphens/>
        <w:spacing w:after="0" w:line="240" w:lineRule="auto"/>
        <w:jc w:val="both"/>
        <w:rPr>
          <w:rFonts w:ascii="Arial" w:eastAsia="Meiryo" w:hAnsi="Arial" w:cs="Arial"/>
          <w:kern w:val="1"/>
          <w:sz w:val="20"/>
          <w:szCs w:val="20"/>
          <w:lang w:eastAsia="ar-SA"/>
        </w:rPr>
      </w:pPr>
      <w:r>
        <w:rPr>
          <w:rFonts w:ascii="Arial" w:eastAsia="Meiryo" w:hAnsi="Arial" w:cs="Arial"/>
          <w:kern w:val="1"/>
          <w:sz w:val="20"/>
          <w:szCs w:val="20"/>
          <w:lang w:eastAsia="ar-SA"/>
        </w:rPr>
        <w:t>……………………………………</w:t>
      </w:r>
    </w:p>
    <w:p w14:paraId="1DCAB898" w14:textId="3E172E82" w:rsidR="004A2058" w:rsidRPr="00B5324E" w:rsidRDefault="00B5324E" w:rsidP="00B5324E">
      <w:pPr>
        <w:pStyle w:val="Akapitzlist"/>
        <w:numPr>
          <w:ilvl w:val="0"/>
          <w:numId w:val="89"/>
        </w:numPr>
        <w:suppressAutoHyphens/>
        <w:jc w:val="both"/>
        <w:rPr>
          <w:rFonts w:ascii="Arial" w:eastAsia="Meiryo" w:hAnsi="Arial" w:cs="Arial"/>
          <w:kern w:val="1"/>
          <w:lang w:eastAsia="ar-SA"/>
        </w:rPr>
      </w:pPr>
      <w:r w:rsidRPr="00B5324E">
        <w:rPr>
          <w:rFonts w:ascii="Arial" w:eastAsia="Meiryo" w:hAnsi="Arial" w:cs="Arial"/>
          <w:kern w:val="1"/>
          <w:lang w:eastAsia="ar-SA"/>
        </w:rPr>
        <w:t>……………………………………</w:t>
      </w:r>
    </w:p>
    <w:p w14:paraId="05185E50" w14:textId="77777777" w:rsidR="004A2058" w:rsidRPr="004A2058" w:rsidRDefault="004A2058" w:rsidP="004A2058">
      <w:pPr>
        <w:numPr>
          <w:ilvl w:val="0"/>
          <w:numId w:val="86"/>
        </w:numPr>
        <w:tabs>
          <w:tab w:val="left" w:pos="11644"/>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Istnieje możliwość dokonania zmiany osób wyszczególnionych w ust. 2 jedynie za uprzednią pisemną zgodą Zamawiającego.</w:t>
      </w:r>
    </w:p>
    <w:p w14:paraId="12E6D44B" w14:textId="77777777" w:rsidR="004A2058" w:rsidRPr="004A2058" w:rsidRDefault="004A2058" w:rsidP="004A2058">
      <w:pPr>
        <w:numPr>
          <w:ilvl w:val="0"/>
          <w:numId w:val="86"/>
        </w:numPr>
        <w:tabs>
          <w:tab w:val="left" w:pos="11644"/>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Wykonawca z własnej inicjatywy proponuje zmianę osób wyszczególnionych w ust. 2 w następujących przypadkach:</w:t>
      </w:r>
    </w:p>
    <w:p w14:paraId="3C6B01AF" w14:textId="77777777" w:rsidR="004A2058" w:rsidRPr="004A2058" w:rsidRDefault="004A2058" w:rsidP="004A2058">
      <w:pPr>
        <w:numPr>
          <w:ilvl w:val="1"/>
          <w:numId w:val="78"/>
        </w:numPr>
        <w:tabs>
          <w:tab w:val="left" w:pos="23247"/>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śmierci, choroby lub innych zdarzeń losowych,</w:t>
      </w:r>
    </w:p>
    <w:p w14:paraId="702C7881" w14:textId="77777777" w:rsidR="004A2058" w:rsidRPr="004A2058" w:rsidRDefault="004A2058" w:rsidP="004A2058">
      <w:pPr>
        <w:numPr>
          <w:ilvl w:val="1"/>
          <w:numId w:val="78"/>
        </w:numPr>
        <w:tabs>
          <w:tab w:val="left" w:pos="23247"/>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niewywiązywania się z obowiązków wynikających z umowy,</w:t>
      </w:r>
    </w:p>
    <w:p w14:paraId="7517D636" w14:textId="77777777" w:rsidR="004A2058" w:rsidRPr="004A2058" w:rsidRDefault="004A2058" w:rsidP="004A2058">
      <w:pPr>
        <w:numPr>
          <w:ilvl w:val="1"/>
          <w:numId w:val="78"/>
        </w:numPr>
        <w:tabs>
          <w:tab w:val="left" w:pos="23247"/>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jeżeli zmiana tych osób stanie się konieczna z jakichkolwiek innych przyczyn niezależnych od Wykonawcy (np. rezygnacji itp.).</w:t>
      </w:r>
    </w:p>
    <w:p w14:paraId="2E81BE71" w14:textId="77777777" w:rsidR="004A2058" w:rsidRPr="004A2058" w:rsidRDefault="004A2058" w:rsidP="004A2058">
      <w:pPr>
        <w:numPr>
          <w:ilvl w:val="0"/>
          <w:numId w:val="88"/>
        </w:numPr>
        <w:tabs>
          <w:tab w:val="left" w:pos="23247"/>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przypadku zmiany osób wyszczególnionych w ust. 3, nowe osoby powołane do pełnienia ww. obowiązków muszą spełniać wymagania określone dla danej funkcji.</w:t>
      </w:r>
    </w:p>
    <w:p w14:paraId="4273D363" w14:textId="77777777" w:rsidR="004A2058" w:rsidRPr="004A2058" w:rsidRDefault="004A2058" w:rsidP="004A2058">
      <w:pPr>
        <w:numPr>
          <w:ilvl w:val="0"/>
          <w:numId w:val="88"/>
        </w:numPr>
        <w:tabs>
          <w:tab w:val="left" w:pos="23247"/>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Zamawiający może zażądać od Wykonawcy zmiany osób wyszczególnionych w ust. 3, jeżeli uzna, że nie wykonują należycie swoich obowiązków wynikających z umowy, a Wykonawca zobowiązany jest dokonać zmiany tych osób w terminie nie dłuższym niż 14 dni od daty złożenia wniosku przez Zamawiającego.</w:t>
      </w:r>
    </w:p>
    <w:p w14:paraId="70814ABD" w14:textId="77777777" w:rsidR="004A2058" w:rsidRPr="004A2058" w:rsidRDefault="004A2058" w:rsidP="004A2058">
      <w:pPr>
        <w:numPr>
          <w:ilvl w:val="0"/>
          <w:numId w:val="88"/>
        </w:numPr>
        <w:tabs>
          <w:tab w:val="left" w:pos="23247"/>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Wykonawca ustanowi także inspektorów nadzoru w innych branżach jeśli będzie to wymagane do realizacji zadania inwestycyjnego oraz inny personel w tym także wskazany w SIWZ.</w:t>
      </w:r>
    </w:p>
    <w:p w14:paraId="2B1D2355" w14:textId="77777777" w:rsidR="004A2058" w:rsidRPr="004A2058" w:rsidRDefault="004A2058" w:rsidP="004A2058">
      <w:pPr>
        <w:tabs>
          <w:tab w:val="left" w:pos="852"/>
        </w:tabs>
        <w:suppressAutoHyphens/>
        <w:spacing w:after="0" w:line="240" w:lineRule="auto"/>
        <w:ind w:left="284" w:hanging="284"/>
        <w:jc w:val="both"/>
        <w:rPr>
          <w:rFonts w:ascii="Arial" w:eastAsia="Meiryo" w:hAnsi="Arial" w:cs="Arial"/>
          <w:kern w:val="1"/>
          <w:sz w:val="20"/>
          <w:szCs w:val="20"/>
          <w:lang w:eastAsia="ar-SA"/>
        </w:rPr>
      </w:pPr>
    </w:p>
    <w:p w14:paraId="17E1324C"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3</w:t>
      </w:r>
    </w:p>
    <w:p w14:paraId="35534CDA" w14:textId="77777777" w:rsidR="004A2058" w:rsidRPr="004A2058" w:rsidRDefault="004A2058" w:rsidP="004A2058">
      <w:pPr>
        <w:numPr>
          <w:ilvl w:val="0"/>
          <w:numId w:val="80"/>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Całkowita cena ryczałtowa za wykonanie przedmiotu umowy wymienionego w § 1 poz. 1 wynosi:</w:t>
      </w:r>
    </w:p>
    <w:p w14:paraId="57B8065C" w14:textId="77777777" w:rsidR="004A2058" w:rsidRPr="004A2058" w:rsidRDefault="004A2058" w:rsidP="004A2058">
      <w:pPr>
        <w:numPr>
          <w:ilvl w:val="1"/>
          <w:numId w:val="87"/>
        </w:numPr>
        <w:suppressAutoHyphens/>
        <w:autoSpaceDE w:val="0"/>
        <w:autoSpaceDN w:val="0"/>
        <w:adjustRightInd w:val="0"/>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t>
      </w:r>
    </w:p>
    <w:p w14:paraId="49D8D5FB" w14:textId="77777777" w:rsidR="004A2058" w:rsidRPr="004A2058" w:rsidRDefault="004A2058" w:rsidP="004A2058">
      <w:pPr>
        <w:numPr>
          <w:ilvl w:val="2"/>
          <w:numId w:val="87"/>
        </w:numPr>
        <w:suppressAutoHyphens/>
        <w:autoSpaceDE w:val="0"/>
        <w:autoSpaceDN w:val="0"/>
        <w:adjustRightInd w:val="0"/>
        <w:spacing w:after="0" w:line="240" w:lineRule="auto"/>
        <w:jc w:val="both"/>
        <w:rPr>
          <w:rFonts w:ascii="Arial" w:eastAsia="Meiryo" w:hAnsi="Arial" w:cs="Arial"/>
          <w:kern w:val="1"/>
          <w:sz w:val="20"/>
          <w:szCs w:val="20"/>
          <w:lang w:eastAsia="ar-SA"/>
        </w:rPr>
      </w:pPr>
      <w:r w:rsidRPr="004A2058">
        <w:rPr>
          <w:rFonts w:ascii="Arial" w:eastAsia="Meiryo" w:hAnsi="Arial" w:cs="Arial"/>
          <w:spacing w:val="-1"/>
          <w:kern w:val="1"/>
          <w:sz w:val="20"/>
          <w:szCs w:val="20"/>
          <w:lang w:eastAsia="ar-SA"/>
        </w:rPr>
        <w:t>w tym za etap I (10% wartości zamówienia):</w:t>
      </w:r>
    </w:p>
    <w:p w14:paraId="1E95E0DE" w14:textId="77777777" w:rsidR="004A2058" w:rsidRPr="004A2058" w:rsidRDefault="004A2058" w:rsidP="004A2058">
      <w:pPr>
        <w:numPr>
          <w:ilvl w:val="1"/>
          <w:numId w:val="87"/>
        </w:numPr>
        <w:suppressAutoHyphens/>
        <w:autoSpaceDE w:val="0"/>
        <w:autoSpaceDN w:val="0"/>
        <w:adjustRightInd w:val="0"/>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t>
      </w:r>
    </w:p>
    <w:p w14:paraId="76E06097" w14:textId="77777777" w:rsidR="004A2058" w:rsidRPr="004A2058" w:rsidRDefault="004A2058" w:rsidP="004A2058">
      <w:pPr>
        <w:numPr>
          <w:ilvl w:val="3"/>
          <w:numId w:val="87"/>
        </w:numPr>
        <w:suppressAutoHyphens/>
        <w:autoSpaceDE w:val="0"/>
        <w:autoSpaceDN w:val="0"/>
        <w:adjustRightInd w:val="0"/>
        <w:spacing w:after="0" w:line="240" w:lineRule="auto"/>
        <w:jc w:val="both"/>
        <w:rPr>
          <w:rFonts w:ascii="Arial" w:eastAsia="Meiryo" w:hAnsi="Arial" w:cs="Arial"/>
          <w:kern w:val="1"/>
          <w:sz w:val="20"/>
          <w:szCs w:val="20"/>
          <w:lang w:eastAsia="ar-SA"/>
        </w:rPr>
      </w:pPr>
      <w:r w:rsidRPr="004A2058">
        <w:rPr>
          <w:rFonts w:ascii="Arial" w:eastAsia="Meiryo" w:hAnsi="Arial" w:cs="Arial"/>
          <w:spacing w:val="-1"/>
          <w:kern w:val="1"/>
          <w:sz w:val="20"/>
          <w:szCs w:val="20"/>
          <w:lang w:eastAsia="ar-SA"/>
        </w:rPr>
        <w:t>w tym za etap II (90% wartości zamówienia):</w:t>
      </w:r>
    </w:p>
    <w:p w14:paraId="18E666B0" w14:textId="77777777" w:rsidR="004A2058" w:rsidRPr="004A2058" w:rsidRDefault="004A2058" w:rsidP="004A2058">
      <w:pPr>
        <w:numPr>
          <w:ilvl w:val="1"/>
          <w:numId w:val="87"/>
        </w:numPr>
        <w:suppressAutoHyphens/>
        <w:autoSpaceDE w:val="0"/>
        <w:autoSpaceDN w:val="0"/>
        <w:adjustRightInd w:val="0"/>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t>
      </w:r>
    </w:p>
    <w:p w14:paraId="59FE1BB8" w14:textId="77777777" w:rsidR="004A2058" w:rsidRPr="004A2058" w:rsidRDefault="004A2058" w:rsidP="004A2058">
      <w:pPr>
        <w:numPr>
          <w:ilvl w:val="0"/>
          <w:numId w:val="80"/>
        </w:numPr>
        <w:tabs>
          <w:tab w:val="left" w:pos="7100"/>
          <w:tab w:val="left" w:pos="9336"/>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Kwota określona w ust. 1 jest kwotą ryczałtową w rozumieniu art. 632 Kodeksu cywilnego, a więc zawiera wszystkie koszty związane z realizacją przedmiotu umowy i nie może ulec zmianie, także w przypadku wydłużenia okresu realizacji zadania inwestycyjnego.</w:t>
      </w:r>
    </w:p>
    <w:p w14:paraId="047A3B03" w14:textId="77777777" w:rsidR="004A2058" w:rsidRPr="00475525" w:rsidRDefault="004A2058" w:rsidP="004A2058">
      <w:pPr>
        <w:numPr>
          <w:ilvl w:val="0"/>
          <w:numId w:val="80"/>
        </w:numPr>
        <w:tabs>
          <w:tab w:val="left" w:pos="7100"/>
          <w:tab w:val="left" w:pos="10340"/>
          <w:tab w:val="left" w:pos="10416"/>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 xml:space="preserve">W przypadku urzędowej zmiany stawki podatku VAT, strony zobowiązują się do podpisania </w:t>
      </w:r>
      <w:r w:rsidRPr="00475525">
        <w:rPr>
          <w:rFonts w:ascii="Arial" w:eastAsia="Meiryo" w:hAnsi="Arial" w:cs="Arial"/>
          <w:kern w:val="1"/>
          <w:sz w:val="20"/>
          <w:szCs w:val="20"/>
          <w:lang w:eastAsia="ar-SA"/>
        </w:rPr>
        <w:t>aneksu do umowy, regulującego wysokość podatku VAT i ceny brutto umowy.</w:t>
      </w:r>
    </w:p>
    <w:p w14:paraId="60369B69" w14:textId="77777777" w:rsidR="004A2058" w:rsidRPr="00475525" w:rsidRDefault="004A2058" w:rsidP="004A2058">
      <w:pPr>
        <w:numPr>
          <w:ilvl w:val="0"/>
          <w:numId w:val="80"/>
        </w:numPr>
        <w:tabs>
          <w:tab w:val="left" w:pos="7100"/>
          <w:tab w:val="left" w:pos="10340"/>
          <w:tab w:val="left" w:pos="10416"/>
        </w:tabs>
        <w:suppressAutoHyphens/>
        <w:spacing w:after="0" w:line="240" w:lineRule="auto"/>
        <w:jc w:val="both"/>
        <w:rPr>
          <w:rFonts w:ascii="Arial" w:eastAsia="Meiryo" w:hAnsi="Arial" w:cs="Arial"/>
          <w:kern w:val="1"/>
          <w:sz w:val="20"/>
          <w:szCs w:val="20"/>
          <w:lang w:eastAsia="ar-SA"/>
        </w:rPr>
      </w:pPr>
      <w:r w:rsidRPr="00475525">
        <w:rPr>
          <w:rFonts w:ascii="Arial" w:eastAsia="Meiryo" w:hAnsi="Arial" w:cs="Arial"/>
          <w:kern w:val="1"/>
          <w:sz w:val="20"/>
          <w:szCs w:val="20"/>
          <w:lang w:eastAsia="ar-SA"/>
        </w:rPr>
        <w:t>Wynagrodzenie obejmuje niezbędne zmiany w dokumentacji projektowej, których konieczność wprowadzenia nie zależy od woli stron, przy czym bez znaczenia jest to, czy konieczność tych zmian była wcześniej do przewidzenia.</w:t>
      </w:r>
    </w:p>
    <w:p w14:paraId="4FB8F138" w14:textId="77777777" w:rsidR="00340C7D" w:rsidRDefault="00340C7D" w:rsidP="00ED5360">
      <w:pPr>
        <w:suppressAutoHyphens/>
        <w:spacing w:after="0" w:line="240" w:lineRule="auto"/>
        <w:rPr>
          <w:rFonts w:ascii="Arial" w:eastAsia="Meiryo" w:hAnsi="Arial" w:cs="Arial"/>
          <w:bCs/>
          <w:kern w:val="1"/>
          <w:sz w:val="20"/>
          <w:szCs w:val="20"/>
          <w:lang w:eastAsia="ar-SA"/>
        </w:rPr>
      </w:pPr>
    </w:p>
    <w:p w14:paraId="6FDADF3F" w14:textId="65999368"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4</w:t>
      </w:r>
    </w:p>
    <w:p w14:paraId="3AB35FDC" w14:textId="77777777" w:rsidR="004A2058" w:rsidRPr="004A2058" w:rsidRDefault="004A2058" w:rsidP="004A2058">
      <w:pPr>
        <w:numPr>
          <w:ilvl w:val="0"/>
          <w:numId w:val="81"/>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Rozliczenie i zapłata wynagrodzenia następować będzie jednorazowo za zakończony etap I, natomiast rozliczenie i zapłata wynagrodzenia za etap II będzie dokonywana w następujący sposób:</w:t>
      </w:r>
    </w:p>
    <w:p w14:paraId="0E714B06" w14:textId="77777777" w:rsidR="004A2058" w:rsidRPr="004A2058" w:rsidRDefault="004A2058" w:rsidP="004A2058">
      <w:pPr>
        <w:numPr>
          <w:ilvl w:val="1"/>
          <w:numId w:val="81"/>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lastRenderedPageBreak/>
        <w:t>80% wartości tego etapu, zostanie rozliczone w cyklach miesięcznych w równych ratach,</w:t>
      </w:r>
    </w:p>
    <w:p w14:paraId="2B57DF53" w14:textId="77777777" w:rsidR="004A2058" w:rsidRPr="004A2058" w:rsidRDefault="004A2058" w:rsidP="004A2058">
      <w:pPr>
        <w:numPr>
          <w:ilvl w:val="1"/>
          <w:numId w:val="81"/>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20% płatne jednorazowo po zakończeniu budowy, potwierdzonym bezusterkowym protokołem końcowego odbioru inwestorskiego.</w:t>
      </w:r>
    </w:p>
    <w:p w14:paraId="651F4B31" w14:textId="77777777" w:rsidR="004A2058" w:rsidRPr="004A2058" w:rsidRDefault="004A2058" w:rsidP="004A2058">
      <w:pPr>
        <w:numPr>
          <w:ilvl w:val="0"/>
          <w:numId w:val="81"/>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Podstawę rozliczenia stanowić będą faktury wystawiane przez Wykonawcę. Zapłata prawidłowo wystawionych faktur następować będzie w terminie 14 dni od daty otrzymania przez Zamawiającego faktury i protokołu odbioru wykonanych w tym okresie robót.</w:t>
      </w:r>
    </w:p>
    <w:p w14:paraId="7C94810C" w14:textId="77777777" w:rsidR="004A2058" w:rsidRPr="004A2058" w:rsidRDefault="004A2058" w:rsidP="004A2058">
      <w:pPr>
        <w:numPr>
          <w:ilvl w:val="0"/>
          <w:numId w:val="81"/>
        </w:numPr>
        <w:shd w:val="clear" w:color="auto" w:fill="FFFFFF"/>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Faktury za usługi stanowiące przedmiot umowy będą płatne przelewem na rachunek bankowy Wykonawcy nr ……………………………………………………………...</w:t>
      </w:r>
    </w:p>
    <w:p w14:paraId="682798ED" w14:textId="77777777" w:rsidR="004A2058" w:rsidRPr="004A2058" w:rsidRDefault="004A2058" w:rsidP="004A2058">
      <w:pPr>
        <w:tabs>
          <w:tab w:val="left" w:pos="17608"/>
        </w:tabs>
        <w:suppressAutoHyphens/>
        <w:spacing w:after="0" w:line="240" w:lineRule="auto"/>
        <w:ind w:left="284" w:hanging="285"/>
        <w:jc w:val="both"/>
        <w:rPr>
          <w:rFonts w:ascii="Arial" w:eastAsia="Meiryo" w:hAnsi="Arial" w:cs="Arial"/>
          <w:kern w:val="1"/>
          <w:sz w:val="20"/>
          <w:szCs w:val="20"/>
          <w:lang w:eastAsia="ar-SA"/>
        </w:rPr>
      </w:pPr>
    </w:p>
    <w:p w14:paraId="5222A7C5"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5</w:t>
      </w:r>
    </w:p>
    <w:p w14:paraId="168B0B15" w14:textId="13E5DE07" w:rsidR="004A2058" w:rsidRPr="00EA4808" w:rsidRDefault="00EA4808" w:rsidP="00EA4808">
      <w:pPr>
        <w:pStyle w:val="Akapitzlist"/>
        <w:shd w:val="clear" w:color="auto" w:fill="FFFFFF"/>
        <w:suppressAutoHyphens/>
        <w:ind w:left="425" w:hanging="425"/>
        <w:jc w:val="both"/>
        <w:rPr>
          <w:rFonts w:ascii="Arial" w:eastAsia="Meiryo" w:hAnsi="Arial" w:cs="Arial"/>
          <w:kern w:val="1"/>
          <w:lang w:eastAsia="ar-SA"/>
        </w:rPr>
      </w:pPr>
      <w:r>
        <w:rPr>
          <w:rFonts w:ascii="Arial" w:eastAsia="Meiryo" w:hAnsi="Arial" w:cs="Arial"/>
          <w:kern w:val="1"/>
          <w:lang w:eastAsia="ar-SA"/>
        </w:rPr>
        <w:t xml:space="preserve">1.   </w:t>
      </w:r>
      <w:r w:rsidR="004A2058" w:rsidRPr="00EA4808">
        <w:rPr>
          <w:rFonts w:ascii="Arial" w:eastAsia="Meiryo" w:hAnsi="Arial" w:cs="Arial"/>
          <w:kern w:val="1"/>
          <w:lang w:eastAsia="ar-SA"/>
        </w:rPr>
        <w:t>Termin wykonania zamówienia:</w:t>
      </w:r>
    </w:p>
    <w:p w14:paraId="786C819A" w14:textId="03981E95" w:rsidR="004A2058" w:rsidRPr="004A2058" w:rsidRDefault="00EA4808" w:rsidP="00EA4808">
      <w:pPr>
        <w:tabs>
          <w:tab w:val="left" w:pos="-11568"/>
          <w:tab w:val="left" w:pos="-8591"/>
          <w:tab w:val="left" w:pos="-7882"/>
          <w:tab w:val="left" w:pos="-7032"/>
          <w:tab w:val="left" w:pos="-6748"/>
          <w:tab w:val="num" w:pos="426"/>
          <w:tab w:val="num" w:pos="851"/>
        </w:tabs>
        <w:suppressAutoHyphens/>
        <w:ind w:left="426"/>
        <w:rPr>
          <w:rFonts w:ascii="Arial" w:eastAsia="Meiryo" w:hAnsi="Arial" w:cs="Arial"/>
          <w:kern w:val="1"/>
          <w:sz w:val="20"/>
          <w:szCs w:val="20"/>
          <w:lang w:eastAsia="ar-SA"/>
        </w:rPr>
      </w:pPr>
      <w:r w:rsidRPr="00EA4808">
        <w:rPr>
          <w:rFonts w:ascii="Arial" w:eastAsia="Meiryo" w:hAnsi="Arial" w:cs="Arial"/>
          <w:kern w:val="1"/>
          <w:sz w:val="20"/>
          <w:szCs w:val="20"/>
          <w:lang w:eastAsia="ar-SA"/>
        </w:rPr>
        <w:t xml:space="preserve">1) </w:t>
      </w:r>
      <w:r w:rsidR="004A2058" w:rsidRPr="00EA4808">
        <w:rPr>
          <w:rFonts w:ascii="Arial" w:eastAsia="Meiryo" w:hAnsi="Arial" w:cs="Arial"/>
          <w:kern w:val="1"/>
          <w:sz w:val="20"/>
          <w:szCs w:val="20"/>
          <w:lang w:eastAsia="ar-SA"/>
        </w:rPr>
        <w:t>rozpoczęcie – w dniu następnym po podpisaniu umowy,</w:t>
      </w:r>
      <w:r w:rsidRPr="00EA4808">
        <w:rPr>
          <w:rFonts w:ascii="Arial" w:eastAsia="Meiryo" w:hAnsi="Arial" w:cs="Arial"/>
          <w:kern w:val="1"/>
          <w:sz w:val="20"/>
          <w:szCs w:val="20"/>
          <w:lang w:eastAsia="ar-SA"/>
        </w:rPr>
        <w:br/>
        <w:t xml:space="preserve">2) </w:t>
      </w:r>
      <w:r w:rsidR="004A2058" w:rsidRPr="004A2058">
        <w:rPr>
          <w:rFonts w:ascii="Arial" w:eastAsia="Meiryo" w:hAnsi="Arial" w:cs="Arial"/>
          <w:kern w:val="1"/>
          <w:sz w:val="20"/>
          <w:szCs w:val="20"/>
          <w:lang w:eastAsia="ar-SA"/>
        </w:rPr>
        <w:t>zakończenie – po końcowym odbiorze wykonanego zadania, uzyskaniu przez WRB pozwolenia na użytkowanie</w:t>
      </w:r>
      <w:r w:rsidRPr="00EA4808">
        <w:rPr>
          <w:rFonts w:ascii="Arial" w:eastAsia="Meiryo" w:hAnsi="Arial" w:cs="Arial"/>
          <w:kern w:val="1"/>
          <w:sz w:val="20"/>
          <w:szCs w:val="20"/>
          <w:lang w:eastAsia="ar-SA"/>
        </w:rPr>
        <w:t xml:space="preserve"> </w:t>
      </w:r>
      <w:r w:rsidR="004A2058" w:rsidRPr="004A2058">
        <w:rPr>
          <w:rFonts w:ascii="Arial" w:eastAsia="Meiryo" w:hAnsi="Arial" w:cs="Arial"/>
          <w:kern w:val="1"/>
          <w:sz w:val="20"/>
          <w:szCs w:val="20"/>
          <w:lang w:eastAsia="ar-SA"/>
        </w:rPr>
        <w:t xml:space="preserve"> oraz po całkowitym rozliczeniu zadania z </w:t>
      </w:r>
      <w:r>
        <w:rPr>
          <w:rFonts w:ascii="Arial" w:eastAsia="Meiryo" w:hAnsi="Arial" w:cs="Arial"/>
          <w:kern w:val="1"/>
          <w:sz w:val="20"/>
          <w:szCs w:val="20"/>
          <w:lang w:eastAsia="ar-SA"/>
        </w:rPr>
        <w:t xml:space="preserve">WRB </w:t>
      </w:r>
      <w:r w:rsidR="004A2058" w:rsidRPr="004A2058">
        <w:rPr>
          <w:rFonts w:ascii="Arial" w:eastAsia="Meiryo" w:hAnsi="Arial" w:cs="Arial"/>
          <w:kern w:val="1"/>
          <w:sz w:val="20"/>
          <w:szCs w:val="20"/>
          <w:lang w:eastAsia="ar-SA"/>
        </w:rPr>
        <w:t>i DT.</w:t>
      </w:r>
      <w:r>
        <w:rPr>
          <w:rFonts w:ascii="Arial" w:eastAsia="Meiryo" w:hAnsi="Arial" w:cs="Arial"/>
          <w:kern w:val="1"/>
          <w:sz w:val="20"/>
          <w:szCs w:val="20"/>
          <w:lang w:eastAsia="ar-SA"/>
        </w:rPr>
        <w:br/>
        <w:t xml:space="preserve">3) </w:t>
      </w:r>
      <w:r w:rsidR="004A2058" w:rsidRPr="004A2058">
        <w:rPr>
          <w:rFonts w:ascii="Arial" w:eastAsia="Meiryo" w:hAnsi="Arial" w:cs="Arial"/>
          <w:kern w:val="1"/>
          <w:sz w:val="20"/>
          <w:szCs w:val="20"/>
          <w:lang w:eastAsia="ar-SA"/>
        </w:rPr>
        <w:t>przewidywany termin zakończenia</w:t>
      </w:r>
      <w:r w:rsidR="00034630">
        <w:rPr>
          <w:rFonts w:ascii="Arial" w:eastAsia="Meiryo" w:hAnsi="Arial" w:cs="Arial"/>
          <w:kern w:val="1"/>
          <w:sz w:val="20"/>
          <w:szCs w:val="20"/>
          <w:lang w:eastAsia="ar-SA"/>
        </w:rPr>
        <w:t xml:space="preserve"> zadania i jego rozliczenia – 31.05</w:t>
      </w:r>
      <w:r w:rsidR="004A2058" w:rsidRPr="004A2058">
        <w:rPr>
          <w:rFonts w:ascii="Arial" w:eastAsia="Meiryo" w:hAnsi="Arial" w:cs="Arial"/>
          <w:kern w:val="1"/>
          <w:sz w:val="20"/>
          <w:szCs w:val="20"/>
          <w:lang w:eastAsia="ar-SA"/>
        </w:rPr>
        <w:t>.2019 r.</w:t>
      </w:r>
    </w:p>
    <w:p w14:paraId="3A8E2560"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6</w:t>
      </w:r>
    </w:p>
    <w:p w14:paraId="7A3CAE03" w14:textId="77777777" w:rsidR="004A2058" w:rsidRPr="004A2058" w:rsidRDefault="004A2058" w:rsidP="004A2058">
      <w:pPr>
        <w:numPr>
          <w:ilvl w:val="0"/>
          <w:numId w:val="83"/>
        </w:numPr>
        <w:tabs>
          <w:tab w:val="left" w:pos="13632"/>
          <w:tab w:val="left" w:pos="23068"/>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iCs/>
          <w:kern w:val="1"/>
          <w:sz w:val="20"/>
          <w:szCs w:val="20"/>
          <w:lang w:eastAsia="ar-SA"/>
        </w:rPr>
        <w:t xml:space="preserve">Wykonawca </w:t>
      </w:r>
      <w:r w:rsidRPr="004A2058">
        <w:rPr>
          <w:rFonts w:ascii="Arial" w:eastAsia="Meiryo" w:hAnsi="Arial" w:cs="Arial"/>
          <w:kern w:val="1"/>
          <w:sz w:val="20"/>
          <w:szCs w:val="20"/>
          <w:lang w:eastAsia="ar-SA"/>
        </w:rPr>
        <w:t>pełniąc swoje czynności działa w imieniu i na rzecz Zamawiającego. W ramach tych czynności nie może podpisywać umów i zaciągać żadnych zobowiązań finansowych wobec uczestników procesu inwestycyjnego realizujących zadanie.</w:t>
      </w:r>
    </w:p>
    <w:p w14:paraId="04EC96A4" w14:textId="77777777" w:rsidR="004A2058" w:rsidRPr="004A2058" w:rsidRDefault="004A2058" w:rsidP="004A2058">
      <w:pPr>
        <w:numPr>
          <w:ilvl w:val="0"/>
          <w:numId w:val="83"/>
        </w:numPr>
        <w:tabs>
          <w:tab w:val="left" w:pos="13632"/>
          <w:tab w:val="left" w:pos="23068"/>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Wykonawca ponosi wobec Zamawiającego odpowiedzialność za wyrządzone szkody będące normalnym następstwem nienależytego wykonania czynności objętych niniejszą umową, ocenianego w granicach przewidzianych dla umów starannego działania.</w:t>
      </w:r>
    </w:p>
    <w:p w14:paraId="035BB446" w14:textId="77777777" w:rsidR="004A2058" w:rsidRPr="004A2058" w:rsidRDefault="004A2058" w:rsidP="004A2058">
      <w:pPr>
        <w:numPr>
          <w:ilvl w:val="0"/>
          <w:numId w:val="83"/>
        </w:numPr>
        <w:tabs>
          <w:tab w:val="left" w:pos="13632"/>
          <w:tab w:val="left" w:pos="23068"/>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Naprawianie szkody obejmuje wyłącznie straty, które poszkodowany poniósł.</w:t>
      </w:r>
    </w:p>
    <w:p w14:paraId="701F98B9" w14:textId="77777777" w:rsidR="004A2058" w:rsidRPr="004A2058" w:rsidRDefault="004A2058" w:rsidP="004A2058">
      <w:pPr>
        <w:suppressAutoHyphens/>
        <w:spacing w:after="0" w:line="240" w:lineRule="auto"/>
        <w:rPr>
          <w:rFonts w:ascii="Arial" w:eastAsia="Meiryo" w:hAnsi="Arial" w:cs="Arial"/>
          <w:kern w:val="1"/>
          <w:sz w:val="20"/>
          <w:szCs w:val="20"/>
          <w:lang w:eastAsia="ar-SA"/>
        </w:rPr>
      </w:pPr>
    </w:p>
    <w:p w14:paraId="0732F35C"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7</w:t>
      </w:r>
    </w:p>
    <w:p w14:paraId="48AED787" w14:textId="77777777" w:rsidR="004A2058" w:rsidRPr="004A2058" w:rsidRDefault="004A2058" w:rsidP="004A2058">
      <w:pPr>
        <w:numPr>
          <w:ilvl w:val="0"/>
          <w:numId w:val="84"/>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Zamawiający zastrzega sobie prawo do uzyskania wszelkich informacji i danych dotyczących realizowanej inwestycji.</w:t>
      </w:r>
    </w:p>
    <w:p w14:paraId="768F3E57" w14:textId="77777777" w:rsidR="004A2058" w:rsidRPr="004A2058" w:rsidRDefault="004A2058" w:rsidP="004A2058">
      <w:pPr>
        <w:numPr>
          <w:ilvl w:val="0"/>
          <w:numId w:val="84"/>
        </w:num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Jeżeli Zamawiający zgłosi w tej materii do Wykonawcy uwagi lub zastrzeżenia, na Wykonawcy będzie ciążył obowiązek zawiadomienia Zamawiającego niezwłocznie o zajętym stanowisku względnie podjętych działaniach.</w:t>
      </w:r>
    </w:p>
    <w:p w14:paraId="705789D0" w14:textId="77777777" w:rsidR="004A2058" w:rsidRPr="004A2058" w:rsidRDefault="004A2058" w:rsidP="004A2058">
      <w:pPr>
        <w:tabs>
          <w:tab w:val="left" w:pos="8236"/>
          <w:tab w:val="left" w:pos="15872"/>
        </w:tabs>
        <w:suppressAutoHyphens/>
        <w:spacing w:after="0" w:line="240" w:lineRule="auto"/>
        <w:ind w:left="284" w:hanging="284"/>
        <w:jc w:val="both"/>
        <w:rPr>
          <w:rFonts w:ascii="Arial" w:eastAsia="Meiryo" w:hAnsi="Arial" w:cs="Arial"/>
          <w:kern w:val="1"/>
          <w:sz w:val="20"/>
          <w:szCs w:val="20"/>
          <w:lang w:eastAsia="ar-SA"/>
        </w:rPr>
      </w:pPr>
    </w:p>
    <w:p w14:paraId="694ED44A" w14:textId="77777777" w:rsidR="004A2058" w:rsidRPr="00ED5360" w:rsidRDefault="004A2058" w:rsidP="004A2058">
      <w:pPr>
        <w:suppressAutoHyphens/>
        <w:overflowPunct w:val="0"/>
        <w:autoSpaceDE w:val="0"/>
        <w:spacing w:after="0" w:line="240" w:lineRule="auto"/>
        <w:ind w:left="255" w:hanging="255"/>
        <w:jc w:val="center"/>
        <w:textAlignment w:val="baseline"/>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8</w:t>
      </w:r>
    </w:p>
    <w:p w14:paraId="10331219" w14:textId="77777777" w:rsidR="004A2058" w:rsidRPr="004A2058" w:rsidRDefault="004A2058" w:rsidP="004A2058">
      <w:pPr>
        <w:suppressAutoHyphens/>
        <w:spacing w:after="0" w:line="240" w:lineRule="auto"/>
        <w:ind w:left="15"/>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Jeżeli w toku realizacji procesu projektowego lub budowlanego nastąpi przerwa w jego realizacji z przyczyn niezależnych od Wykonawcy, przysługuje mu wynagrodzenie za rozpoczęty etap lub część zadania w części proporcjonalnej do ich wartości.</w:t>
      </w:r>
    </w:p>
    <w:p w14:paraId="1249FC30" w14:textId="77777777" w:rsidR="004A2058" w:rsidRPr="004A2058" w:rsidRDefault="004A2058" w:rsidP="004A2058">
      <w:pPr>
        <w:suppressAutoHyphens/>
        <w:spacing w:after="0" w:line="240" w:lineRule="auto"/>
        <w:rPr>
          <w:rFonts w:ascii="Arial" w:eastAsia="Meiryo" w:hAnsi="Arial" w:cs="Arial"/>
          <w:bCs/>
          <w:kern w:val="1"/>
          <w:sz w:val="20"/>
          <w:szCs w:val="20"/>
          <w:lang w:eastAsia="ar-SA"/>
        </w:rPr>
      </w:pPr>
    </w:p>
    <w:p w14:paraId="3B5C6C45"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9</w:t>
      </w:r>
    </w:p>
    <w:p w14:paraId="63B25AB2" w14:textId="77777777" w:rsidR="004A2058" w:rsidRPr="004A2058" w:rsidRDefault="004A2058" w:rsidP="004A2058">
      <w:pPr>
        <w:numPr>
          <w:ilvl w:val="0"/>
          <w:numId w:val="85"/>
        </w:numPr>
        <w:tabs>
          <w:tab w:val="left" w:pos="315"/>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Zamawiający ma prawo odstąpić od umowy w terminie 30 dni od dnia powzięcia wiadomości o przyczynie odstąpienia w następujących okolicznościach:</w:t>
      </w:r>
    </w:p>
    <w:p w14:paraId="4C4E5161" w14:textId="77777777" w:rsidR="004A2058" w:rsidRPr="004A2058" w:rsidRDefault="004A2058" w:rsidP="004A2058">
      <w:pPr>
        <w:numPr>
          <w:ilvl w:val="1"/>
          <w:numId w:val="85"/>
        </w:numPr>
        <w:tabs>
          <w:tab w:val="num" w:pos="900"/>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jeżeli inspektor nadzoru nie podjął wykonania obowiązków wynikających z niniejszej umowy lub przerwał ich wykonanie,  zaś przerwa ta trwała dłużej niż 15 dni,</w:t>
      </w:r>
    </w:p>
    <w:p w14:paraId="7394D399" w14:textId="77777777" w:rsidR="004A2058" w:rsidRPr="004A2058" w:rsidRDefault="004A2058" w:rsidP="004A2058">
      <w:pPr>
        <w:numPr>
          <w:ilvl w:val="1"/>
          <w:numId w:val="85"/>
        </w:numPr>
        <w:tabs>
          <w:tab w:val="num" w:pos="900"/>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jeżeli inspektor nadzoru wykonuje swe obowiązki w sposób nienależyty i pomimo dodatkowego wezwania Zamawiającego nie nastąpiła poprawa w wykonaniu tych obowiązków,</w:t>
      </w:r>
    </w:p>
    <w:p w14:paraId="2F867ADC" w14:textId="77777777" w:rsidR="004A2058" w:rsidRPr="004A2058" w:rsidRDefault="004A2058" w:rsidP="004A2058">
      <w:pPr>
        <w:numPr>
          <w:ilvl w:val="1"/>
          <w:numId w:val="85"/>
        </w:numPr>
        <w:tabs>
          <w:tab w:val="num" w:pos="900"/>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razie postawienia firmy inspektora nadzoru  w stan likwidacji lub upadłości,</w:t>
      </w:r>
    </w:p>
    <w:p w14:paraId="55242183" w14:textId="77777777" w:rsidR="004A2058" w:rsidRPr="004A2058" w:rsidRDefault="004A2058" w:rsidP="004A2058">
      <w:pPr>
        <w:numPr>
          <w:ilvl w:val="1"/>
          <w:numId w:val="85"/>
        </w:numPr>
        <w:tabs>
          <w:tab w:val="num" w:pos="900"/>
        </w:tabs>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razie rezygnacji przez Zamawiającego z realizacji zadania inwestycyjnego z jakiejkolwiek przyczyny lub rozwiązania umowy w wykonawcą robót budowlanych i nie powierzenia jej realizacji innemu podmiotowi,</w:t>
      </w:r>
    </w:p>
    <w:p w14:paraId="66268564" w14:textId="77777777" w:rsidR="004A2058" w:rsidRPr="004A2058" w:rsidRDefault="004A2058" w:rsidP="004A2058">
      <w:pPr>
        <w:numPr>
          <w:ilvl w:val="0"/>
          <w:numId w:val="85"/>
        </w:numPr>
        <w:tabs>
          <w:tab w:val="left" w:pos="13632"/>
        </w:tabs>
        <w:suppressAutoHyphens/>
        <w:spacing w:after="0" w:line="240" w:lineRule="auto"/>
        <w:jc w:val="both"/>
        <w:rPr>
          <w:rFonts w:ascii="Arial" w:eastAsia="Meiryo" w:hAnsi="Arial" w:cs="Arial"/>
          <w:iCs/>
          <w:kern w:val="1"/>
          <w:sz w:val="20"/>
          <w:szCs w:val="20"/>
          <w:lang w:eastAsia="ar-SA"/>
        </w:rPr>
      </w:pPr>
      <w:r w:rsidRPr="004A2058">
        <w:rPr>
          <w:rFonts w:ascii="Arial" w:eastAsia="Meiryo" w:hAnsi="Arial" w:cs="Arial"/>
          <w:iCs/>
          <w:kern w:val="1"/>
          <w:sz w:val="20"/>
          <w:szCs w:val="20"/>
          <w:lang w:eastAsia="ar-SA"/>
        </w:rPr>
        <w:t>Zamawiający jest zobowiązany do dochodzenia odszkodowania uzupełniającego w zakresie, w jakim wysokość wyrządzonej szkody przewyższa ustaloną karę umowną.</w:t>
      </w:r>
    </w:p>
    <w:p w14:paraId="6ED82F42" w14:textId="77777777" w:rsidR="004A2058" w:rsidRPr="004A2058" w:rsidRDefault="004A2058" w:rsidP="004A2058">
      <w:pPr>
        <w:tabs>
          <w:tab w:val="left" w:pos="13632"/>
        </w:tabs>
        <w:suppressAutoHyphens/>
        <w:spacing w:after="0" w:line="240" w:lineRule="auto"/>
        <w:ind w:left="410"/>
        <w:jc w:val="both"/>
        <w:rPr>
          <w:rFonts w:ascii="Arial" w:eastAsia="Meiryo" w:hAnsi="Arial" w:cs="Arial"/>
          <w:iCs/>
          <w:kern w:val="1"/>
          <w:sz w:val="20"/>
          <w:szCs w:val="20"/>
          <w:lang w:eastAsia="ar-SA"/>
        </w:rPr>
      </w:pPr>
    </w:p>
    <w:p w14:paraId="5C5FC87B" w14:textId="77777777" w:rsidR="00DD0606" w:rsidRDefault="00DD0606" w:rsidP="004A2058">
      <w:pPr>
        <w:suppressAutoHyphens/>
        <w:spacing w:after="0" w:line="240" w:lineRule="auto"/>
        <w:jc w:val="center"/>
        <w:rPr>
          <w:rFonts w:ascii="Arial" w:eastAsia="Times New Roman" w:hAnsi="Arial" w:cs="Arial"/>
          <w:b/>
          <w:bCs/>
          <w:kern w:val="1"/>
          <w:sz w:val="20"/>
          <w:szCs w:val="20"/>
          <w:lang w:eastAsia="ar-SA"/>
        </w:rPr>
      </w:pPr>
    </w:p>
    <w:p w14:paraId="7699E053" w14:textId="12D04E7D" w:rsidR="004A2058" w:rsidRPr="00ED5360" w:rsidRDefault="004A2058" w:rsidP="004A2058">
      <w:pPr>
        <w:suppressAutoHyphens/>
        <w:spacing w:after="0" w:line="240" w:lineRule="auto"/>
        <w:jc w:val="center"/>
        <w:rPr>
          <w:rFonts w:ascii="Arial" w:eastAsia="Times New Roman" w:hAnsi="Arial" w:cs="Arial"/>
          <w:b/>
          <w:bCs/>
          <w:kern w:val="1"/>
          <w:sz w:val="20"/>
          <w:szCs w:val="20"/>
          <w:lang w:eastAsia="ar-SA"/>
        </w:rPr>
      </w:pPr>
      <w:r w:rsidRPr="00ED5360">
        <w:rPr>
          <w:rFonts w:ascii="Arial" w:eastAsia="Times New Roman" w:hAnsi="Arial" w:cs="Arial"/>
          <w:b/>
          <w:bCs/>
          <w:kern w:val="1"/>
          <w:sz w:val="20"/>
          <w:szCs w:val="20"/>
          <w:lang w:eastAsia="ar-SA"/>
        </w:rPr>
        <w:t>§10</w:t>
      </w:r>
    </w:p>
    <w:p w14:paraId="083FB8FB" w14:textId="77777777" w:rsidR="004A2058" w:rsidRPr="004A2058" w:rsidRDefault="004A2058" w:rsidP="004A2058">
      <w:pPr>
        <w:numPr>
          <w:ilvl w:val="0"/>
          <w:numId w:val="101"/>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bCs/>
          <w:kern w:val="1"/>
          <w:sz w:val="20"/>
          <w:szCs w:val="20"/>
          <w:lang w:eastAsia="ar-SA"/>
        </w:rPr>
        <w:t>Wykonawca wniósł zabezpieczenie należytego wykonania umowy (zwane dalej zabezpieczeniem) w wysokości ……………zł brutto, co stanowi 10% przedstawionej w formularzu ofertowym ceny ofertowej w formie …………….…..</w:t>
      </w:r>
    </w:p>
    <w:p w14:paraId="0FA82D29" w14:textId="77777777" w:rsidR="004A2058" w:rsidRPr="004A2058" w:rsidRDefault="004A2058" w:rsidP="004A2058">
      <w:pPr>
        <w:numPr>
          <w:ilvl w:val="0"/>
          <w:numId w:val="101"/>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bCs/>
          <w:kern w:val="1"/>
          <w:sz w:val="20"/>
          <w:szCs w:val="20"/>
          <w:lang w:eastAsia="ar-SA"/>
        </w:rPr>
        <w:t>Zabezpieczenie należytego wykonania umowy służy pokryciu roszczeń z tytułu niewykonania lub nienależytego wykonania niniejszej umowy.</w:t>
      </w:r>
    </w:p>
    <w:p w14:paraId="41D9254F" w14:textId="77777777" w:rsidR="004A2058" w:rsidRPr="004A2058" w:rsidRDefault="004A2058" w:rsidP="004A2058">
      <w:pPr>
        <w:numPr>
          <w:ilvl w:val="0"/>
          <w:numId w:val="101"/>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bCs/>
          <w:kern w:val="1"/>
          <w:sz w:val="20"/>
          <w:szCs w:val="20"/>
          <w:lang w:eastAsia="ar-SA"/>
        </w:rPr>
        <w:lastRenderedPageBreak/>
        <w:t>Zwrot zabezpieczenia nastąpi w terminie 30 dni od dnia zakończenia świadczenia usług w ramach niniejszej umowy.</w:t>
      </w:r>
    </w:p>
    <w:p w14:paraId="42791001" w14:textId="77777777" w:rsidR="004A2058" w:rsidRPr="004A2058" w:rsidRDefault="004A2058" w:rsidP="004A2058">
      <w:pPr>
        <w:numPr>
          <w:ilvl w:val="0"/>
          <w:numId w:val="101"/>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bCs/>
          <w:kern w:val="1"/>
          <w:sz w:val="20"/>
          <w:szCs w:val="20"/>
          <w:lang w:eastAsia="ar-SA"/>
        </w:rPr>
        <w:t>W przypadku wniesienia należytego zabezpieczenia wykonania umowy w formie pieniężnej zwrot zabezpieczenia nastąpi przelewem na konto wskazane przez Wykonawcę wraz z odsetkami, stosownie do art. 148 ust. 5 ustawy Prawo zamówień publicznych.</w:t>
      </w:r>
    </w:p>
    <w:p w14:paraId="3967DB11" w14:textId="77777777" w:rsidR="004A2058" w:rsidRPr="004A2058" w:rsidRDefault="004A2058" w:rsidP="004A2058">
      <w:pPr>
        <w:suppressAutoHyphens/>
        <w:spacing w:after="0" w:line="240" w:lineRule="auto"/>
        <w:jc w:val="center"/>
        <w:rPr>
          <w:rFonts w:ascii="Arial" w:eastAsia="Times New Roman" w:hAnsi="Arial" w:cs="Arial"/>
          <w:bCs/>
          <w:kern w:val="1"/>
          <w:sz w:val="20"/>
          <w:szCs w:val="20"/>
          <w:lang w:eastAsia="ar-SA"/>
        </w:rPr>
      </w:pPr>
    </w:p>
    <w:p w14:paraId="604BF9CF" w14:textId="77777777" w:rsidR="004A2058" w:rsidRPr="00ED5360" w:rsidRDefault="004A2058" w:rsidP="004A2058">
      <w:pPr>
        <w:suppressAutoHyphens/>
        <w:spacing w:after="0" w:line="240" w:lineRule="auto"/>
        <w:jc w:val="center"/>
        <w:rPr>
          <w:rFonts w:ascii="Arial" w:eastAsia="Times New Roman" w:hAnsi="Arial" w:cs="Arial"/>
          <w:b/>
          <w:bCs/>
          <w:kern w:val="1"/>
          <w:sz w:val="20"/>
          <w:szCs w:val="20"/>
          <w:lang w:eastAsia="ar-SA"/>
        </w:rPr>
      </w:pPr>
      <w:r w:rsidRPr="00ED5360">
        <w:rPr>
          <w:rFonts w:ascii="Arial" w:eastAsia="Times New Roman" w:hAnsi="Arial" w:cs="Arial"/>
          <w:b/>
          <w:bCs/>
          <w:kern w:val="1"/>
          <w:sz w:val="20"/>
          <w:szCs w:val="20"/>
          <w:lang w:eastAsia="ar-SA"/>
        </w:rPr>
        <w:t>§11</w:t>
      </w:r>
    </w:p>
    <w:p w14:paraId="5DBB63D9" w14:textId="77777777" w:rsidR="004A2058" w:rsidRPr="004A2058" w:rsidRDefault="004A2058" w:rsidP="004A2058">
      <w:pPr>
        <w:numPr>
          <w:ilvl w:val="0"/>
          <w:numId w:val="100"/>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bCs/>
          <w:kern w:val="1"/>
          <w:sz w:val="20"/>
          <w:szCs w:val="20"/>
          <w:lang w:eastAsia="ar-SA"/>
        </w:rPr>
        <w:t>Wykonawca zobowiązuje się ubezpieczyć od odpowiedzialności cywilnej w zakresie prowadzonej działalności gospodarczej związanej z przedmiotem zamówienia, przez cały okres obowiązywania umowy.</w:t>
      </w:r>
    </w:p>
    <w:p w14:paraId="78F25A04" w14:textId="77777777" w:rsidR="004A2058" w:rsidRPr="004A2058" w:rsidRDefault="004A2058" w:rsidP="004A2058">
      <w:pPr>
        <w:numPr>
          <w:ilvl w:val="0"/>
          <w:numId w:val="100"/>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bCs/>
          <w:kern w:val="1"/>
          <w:sz w:val="20"/>
          <w:szCs w:val="20"/>
          <w:lang w:eastAsia="ar-SA"/>
        </w:rPr>
        <w:t>Wykonawca w dniu podpisania niniejszej umowy zobowiązany jest do okazania aktualnej, opłaconej polisy OC w wysokości wymaganej w SIWZ oraz do utrzymywania ubezpieczenia w trakcie trwania niniejszej umowy pod rygorem wstrzymania płatności faktur lub odstąpienia Zamawiającego od umowy z przyczyn leżących po stronie Wykonawcy.</w:t>
      </w:r>
    </w:p>
    <w:p w14:paraId="047431A9" w14:textId="77777777" w:rsidR="004A2058" w:rsidRPr="004A2058" w:rsidRDefault="004A2058" w:rsidP="004A2058">
      <w:pPr>
        <w:numPr>
          <w:ilvl w:val="0"/>
          <w:numId w:val="100"/>
        </w:numPr>
        <w:suppressAutoHyphens/>
        <w:spacing w:after="0" w:line="240" w:lineRule="auto"/>
        <w:jc w:val="both"/>
        <w:rPr>
          <w:rFonts w:ascii="Arial" w:eastAsia="Times New Roman" w:hAnsi="Arial" w:cs="Arial"/>
          <w:bCs/>
          <w:kern w:val="1"/>
          <w:sz w:val="20"/>
          <w:szCs w:val="20"/>
          <w:lang w:eastAsia="ar-SA"/>
        </w:rPr>
      </w:pPr>
      <w:r w:rsidRPr="004A2058">
        <w:rPr>
          <w:rFonts w:ascii="Arial" w:eastAsia="Times New Roman" w:hAnsi="Arial" w:cs="Arial"/>
          <w:kern w:val="1"/>
          <w:sz w:val="20"/>
          <w:szCs w:val="20"/>
          <w:lang w:eastAsia="ar-SA"/>
        </w:rPr>
        <w:t>Na żądanie Zamawiającego Wykonawcy zobowiązany jest przedstawić dowody opłaty składek ubezpieczeniowych. W przypadku braku zawarcia ubezpieczenia lub opłaty składki, Zamawiający ma prawo na koszt Wykonawcy zawrzeć umowę ubezpieczenia i opłacić składkę. Kwota uiszczonej składki potrącona będzie z kwoty przypadającej Wykonawcy do zapłaty.</w:t>
      </w:r>
    </w:p>
    <w:p w14:paraId="78A1CA93" w14:textId="77777777" w:rsidR="004A2058" w:rsidRPr="004A2058" w:rsidRDefault="004A2058" w:rsidP="004A2058">
      <w:pPr>
        <w:tabs>
          <w:tab w:val="left" w:pos="-31680"/>
          <w:tab w:val="left" w:pos="525"/>
        </w:tabs>
        <w:suppressAutoHyphens/>
        <w:spacing w:after="0" w:line="240" w:lineRule="auto"/>
        <w:jc w:val="both"/>
        <w:rPr>
          <w:rFonts w:ascii="Arial" w:eastAsia="Meiryo" w:hAnsi="Arial" w:cs="Arial"/>
          <w:bCs/>
          <w:kern w:val="1"/>
          <w:sz w:val="20"/>
          <w:szCs w:val="20"/>
          <w:lang w:eastAsia="ar-SA"/>
        </w:rPr>
      </w:pPr>
    </w:p>
    <w:p w14:paraId="71E573B8"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12</w:t>
      </w:r>
    </w:p>
    <w:p w14:paraId="0A953FAD"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Zmiana postanowień zawartej umowy może nastąpić za zgodą obu stron wyrażoną na piśmie w formie aneksu do umowy, pod rygorem nieważności takiej zmiany.</w:t>
      </w:r>
    </w:p>
    <w:p w14:paraId="1AB87DA2"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p>
    <w:p w14:paraId="32B862A7"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13</w:t>
      </w:r>
    </w:p>
    <w:p w14:paraId="66AD8059" w14:textId="77777777" w:rsidR="004A2058" w:rsidRPr="004A2058" w:rsidRDefault="004A2058" w:rsidP="004A2058">
      <w:pPr>
        <w:numPr>
          <w:ilvl w:val="0"/>
          <w:numId w:val="92"/>
        </w:numPr>
        <w:suppressAutoHyphens/>
        <w:autoSpaceDE w:val="0"/>
        <w:autoSpaceDN w:val="0"/>
        <w:adjustRightInd w:val="0"/>
        <w:spacing w:after="0" w:line="240" w:lineRule="auto"/>
        <w:jc w:val="both"/>
        <w:rPr>
          <w:rFonts w:ascii="Arial" w:eastAsia="Meiryo" w:hAnsi="Arial" w:cs="Arial"/>
          <w:kern w:val="1"/>
          <w:sz w:val="20"/>
          <w:szCs w:val="20"/>
          <w:lang w:eastAsia="pl-PL"/>
        </w:rPr>
      </w:pPr>
      <w:r w:rsidRPr="004A2058">
        <w:rPr>
          <w:rFonts w:ascii="Arial" w:eastAsia="Meiryo" w:hAnsi="Arial" w:cs="Arial"/>
          <w:kern w:val="1"/>
          <w:sz w:val="20"/>
          <w:szCs w:val="20"/>
          <w:lang w:eastAsia="pl-PL"/>
        </w:rPr>
        <w:t>Zamawiający nie wyraża zgody na dokonywanie przez Wykonawcę cesji jakichkolwiek wierzytelności wynikających z niniejszej umowy na rzecz osób trzecich.</w:t>
      </w:r>
    </w:p>
    <w:p w14:paraId="2921D4D0" w14:textId="77777777" w:rsidR="004A2058" w:rsidRPr="004A2058" w:rsidRDefault="004A2058" w:rsidP="004A2058">
      <w:pPr>
        <w:numPr>
          <w:ilvl w:val="0"/>
          <w:numId w:val="92"/>
        </w:numPr>
        <w:suppressAutoHyphens/>
        <w:autoSpaceDE w:val="0"/>
        <w:autoSpaceDN w:val="0"/>
        <w:adjustRightInd w:val="0"/>
        <w:spacing w:after="0" w:line="240" w:lineRule="auto"/>
        <w:jc w:val="both"/>
        <w:rPr>
          <w:rFonts w:ascii="Arial" w:eastAsia="Meiryo" w:hAnsi="Arial" w:cs="Arial"/>
          <w:kern w:val="1"/>
          <w:sz w:val="20"/>
          <w:szCs w:val="20"/>
          <w:lang w:eastAsia="pl-PL"/>
        </w:rPr>
      </w:pPr>
      <w:r w:rsidRPr="004A2058">
        <w:rPr>
          <w:rFonts w:ascii="Arial" w:eastAsia="Meiryo" w:hAnsi="Arial" w:cs="Arial"/>
          <w:kern w:val="1"/>
          <w:sz w:val="20"/>
          <w:szCs w:val="20"/>
          <w:lang w:eastAsia="pl-PL"/>
        </w:rPr>
        <w:t>Wykonawca ponosi wyłączną odpowiedzialność wobec osób trzecich za szkody powstałe i zaniechań związanych z realizacją świadczonej usługi na rzecz Zamawiającego.</w:t>
      </w:r>
    </w:p>
    <w:p w14:paraId="11EDFA6B" w14:textId="77777777" w:rsidR="004A2058" w:rsidRPr="004A2058" w:rsidRDefault="004A2058" w:rsidP="004A2058">
      <w:pPr>
        <w:suppressAutoHyphens/>
        <w:spacing w:after="0" w:line="240" w:lineRule="auto"/>
        <w:jc w:val="both"/>
        <w:rPr>
          <w:rFonts w:ascii="Arial" w:eastAsia="Meiryo" w:hAnsi="Arial" w:cs="Arial"/>
          <w:bCs/>
          <w:kern w:val="1"/>
          <w:sz w:val="20"/>
          <w:szCs w:val="20"/>
          <w:lang w:eastAsia="ar-SA"/>
        </w:rPr>
      </w:pPr>
    </w:p>
    <w:p w14:paraId="71AC9FF4"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14</w:t>
      </w:r>
    </w:p>
    <w:p w14:paraId="06813F9E"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W sprawach nieuregulowanych niniejszą umową mają zastosowanie odpowiednie przepisy Prawa budowlanego wraz z aktami wykonawczymi oraz Kodeksu cywilnego.</w:t>
      </w:r>
    </w:p>
    <w:p w14:paraId="27723A23" w14:textId="77777777" w:rsidR="004A2058" w:rsidRPr="004A2058" w:rsidRDefault="004A2058" w:rsidP="004A2058">
      <w:pPr>
        <w:suppressAutoHyphens/>
        <w:spacing w:after="0" w:line="240" w:lineRule="auto"/>
        <w:rPr>
          <w:rFonts w:ascii="Arial" w:eastAsia="Meiryo" w:hAnsi="Arial" w:cs="Arial"/>
          <w:bCs/>
          <w:kern w:val="1"/>
          <w:sz w:val="20"/>
          <w:szCs w:val="20"/>
          <w:lang w:eastAsia="ar-SA"/>
        </w:rPr>
      </w:pPr>
    </w:p>
    <w:p w14:paraId="642D0ADB"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15</w:t>
      </w:r>
    </w:p>
    <w:p w14:paraId="2F0671F7"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Ewentualne spory powstałe na tle wykonania przedmiotu umowy, strony poddają rozstrzygnięciu sądom powszechnym właściwym dla siedziby Zamawiającego.</w:t>
      </w:r>
    </w:p>
    <w:p w14:paraId="254ED49E"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p>
    <w:p w14:paraId="5C3F7A9A" w14:textId="77777777" w:rsidR="004A2058" w:rsidRPr="00ED5360" w:rsidRDefault="004A2058" w:rsidP="004A2058">
      <w:pPr>
        <w:suppressAutoHyphens/>
        <w:spacing w:after="0" w:line="240" w:lineRule="auto"/>
        <w:jc w:val="center"/>
        <w:rPr>
          <w:rFonts w:ascii="Arial" w:eastAsia="Meiryo" w:hAnsi="Arial" w:cs="Arial"/>
          <w:b/>
          <w:bCs/>
          <w:kern w:val="1"/>
          <w:sz w:val="20"/>
          <w:szCs w:val="20"/>
          <w:lang w:eastAsia="ar-SA"/>
        </w:rPr>
      </w:pPr>
      <w:r w:rsidRPr="00ED5360">
        <w:rPr>
          <w:rFonts w:ascii="Arial" w:eastAsia="Meiryo" w:hAnsi="Arial" w:cs="Arial"/>
          <w:b/>
          <w:bCs/>
          <w:kern w:val="1"/>
          <w:sz w:val="20"/>
          <w:szCs w:val="20"/>
          <w:lang w:eastAsia="ar-SA"/>
        </w:rPr>
        <w:t>§ 16</w:t>
      </w:r>
    </w:p>
    <w:p w14:paraId="0A4F518C" w14:textId="77777777" w:rsidR="004A2058" w:rsidRPr="004A2058" w:rsidRDefault="004A2058" w:rsidP="004A2058">
      <w:pPr>
        <w:suppressAutoHyphens/>
        <w:spacing w:after="0" w:line="240" w:lineRule="auto"/>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Umowę sporządzono w 2 jednobrzmiących egzemplarzach, po jednym dla Zamawiającego i dla Wykonawcy.</w:t>
      </w:r>
    </w:p>
    <w:p w14:paraId="5306777B" w14:textId="77777777" w:rsidR="004A2058" w:rsidRDefault="004A2058" w:rsidP="004A2058">
      <w:pPr>
        <w:suppressAutoHyphens/>
        <w:spacing w:after="0" w:line="240" w:lineRule="auto"/>
        <w:jc w:val="both"/>
        <w:rPr>
          <w:rFonts w:ascii="Arial" w:eastAsia="Meiryo" w:hAnsi="Arial" w:cs="Arial"/>
          <w:kern w:val="1"/>
          <w:sz w:val="20"/>
          <w:szCs w:val="20"/>
          <w:lang w:eastAsia="ar-SA"/>
        </w:rPr>
      </w:pPr>
    </w:p>
    <w:p w14:paraId="3438968B" w14:textId="77777777" w:rsidR="00B5324E" w:rsidRPr="004A2058" w:rsidRDefault="00B5324E" w:rsidP="004A2058">
      <w:pPr>
        <w:suppressAutoHyphens/>
        <w:spacing w:after="0" w:line="240" w:lineRule="auto"/>
        <w:jc w:val="both"/>
        <w:rPr>
          <w:rFonts w:ascii="Arial" w:eastAsia="Meiryo" w:hAnsi="Arial" w:cs="Arial"/>
          <w:kern w:val="1"/>
          <w:sz w:val="20"/>
          <w:szCs w:val="20"/>
          <w:lang w:eastAsia="ar-SA"/>
        </w:rPr>
      </w:pPr>
    </w:p>
    <w:p w14:paraId="3A2286AC" w14:textId="77777777" w:rsidR="004A2058" w:rsidRPr="004A2058" w:rsidRDefault="004A2058" w:rsidP="004A2058">
      <w:pPr>
        <w:suppressAutoHyphens/>
        <w:spacing w:after="0" w:line="240" w:lineRule="auto"/>
        <w:ind w:left="709" w:firstLine="709"/>
        <w:jc w:val="both"/>
        <w:rPr>
          <w:rFonts w:ascii="Arial" w:eastAsia="Meiryo" w:hAnsi="Arial" w:cs="Arial"/>
          <w:kern w:val="1"/>
          <w:sz w:val="20"/>
          <w:szCs w:val="20"/>
          <w:lang w:eastAsia="ar-SA"/>
        </w:rPr>
      </w:pPr>
      <w:r w:rsidRPr="004A2058">
        <w:rPr>
          <w:rFonts w:ascii="Arial" w:eastAsia="Meiryo" w:hAnsi="Arial" w:cs="Arial"/>
          <w:kern w:val="1"/>
          <w:sz w:val="20"/>
          <w:szCs w:val="20"/>
          <w:lang w:eastAsia="ar-SA"/>
        </w:rPr>
        <w:t>ZAMAWIAJĄCY</w:t>
      </w:r>
      <w:r w:rsidRPr="004A2058">
        <w:rPr>
          <w:rFonts w:ascii="Arial" w:eastAsia="Meiryo" w:hAnsi="Arial" w:cs="Arial"/>
          <w:kern w:val="1"/>
          <w:sz w:val="20"/>
          <w:szCs w:val="20"/>
          <w:lang w:eastAsia="ar-SA"/>
        </w:rPr>
        <w:tab/>
      </w:r>
      <w:r w:rsidRPr="004A2058">
        <w:rPr>
          <w:rFonts w:ascii="Arial" w:eastAsia="Meiryo" w:hAnsi="Arial" w:cs="Arial"/>
          <w:kern w:val="1"/>
          <w:sz w:val="20"/>
          <w:szCs w:val="20"/>
          <w:lang w:eastAsia="ar-SA"/>
        </w:rPr>
        <w:tab/>
      </w:r>
      <w:r w:rsidRPr="004A2058">
        <w:rPr>
          <w:rFonts w:ascii="Arial" w:eastAsia="Meiryo" w:hAnsi="Arial" w:cs="Arial"/>
          <w:kern w:val="1"/>
          <w:sz w:val="20"/>
          <w:szCs w:val="20"/>
          <w:lang w:eastAsia="ar-SA"/>
        </w:rPr>
        <w:tab/>
      </w:r>
      <w:r w:rsidRPr="004A2058">
        <w:rPr>
          <w:rFonts w:ascii="Arial" w:eastAsia="Meiryo" w:hAnsi="Arial" w:cs="Arial"/>
          <w:kern w:val="1"/>
          <w:sz w:val="20"/>
          <w:szCs w:val="20"/>
          <w:lang w:eastAsia="ar-SA"/>
        </w:rPr>
        <w:tab/>
      </w:r>
      <w:r w:rsidRPr="004A2058">
        <w:rPr>
          <w:rFonts w:ascii="Arial" w:eastAsia="Meiryo" w:hAnsi="Arial" w:cs="Arial"/>
          <w:kern w:val="1"/>
          <w:sz w:val="20"/>
          <w:szCs w:val="20"/>
          <w:lang w:eastAsia="ar-SA"/>
        </w:rPr>
        <w:tab/>
      </w:r>
      <w:r w:rsidRPr="004A2058">
        <w:rPr>
          <w:rFonts w:ascii="Arial" w:eastAsia="Meiryo" w:hAnsi="Arial" w:cs="Arial"/>
          <w:kern w:val="1"/>
          <w:sz w:val="20"/>
          <w:szCs w:val="20"/>
          <w:lang w:eastAsia="ar-SA"/>
        </w:rPr>
        <w:tab/>
        <w:t>WYKONAWCA</w:t>
      </w:r>
    </w:p>
    <w:sectPr w:rsidR="004A2058" w:rsidRPr="004A2058" w:rsidSect="00CA4E35">
      <w:headerReference w:type="default" r:id="rId12"/>
      <w:footerReference w:type="default" r:id="rId13"/>
      <w:endnotePr>
        <w:numFmt w:val="decimal"/>
      </w:endnotePr>
      <w:pgSz w:w="11906" w:h="16838"/>
      <w:pgMar w:top="1418" w:right="1418" w:bottom="851" w:left="1418"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87EC" w14:textId="77777777" w:rsidR="002A3A06" w:rsidRDefault="002A3A06">
      <w:pPr>
        <w:spacing w:after="0" w:line="240" w:lineRule="auto"/>
      </w:pPr>
      <w:r>
        <w:separator/>
      </w:r>
    </w:p>
  </w:endnote>
  <w:endnote w:type="continuationSeparator" w:id="0">
    <w:p w14:paraId="13E406C1" w14:textId="77777777" w:rsidR="002A3A06" w:rsidRDefault="002A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440B" w14:textId="77777777" w:rsidR="002A3A06" w:rsidRDefault="002A3A06">
    <w:pPr>
      <w:pStyle w:val="Stopka"/>
      <w:jc w:val="center"/>
      <w:rPr>
        <w:sz w:val="22"/>
        <w:szCs w:val="22"/>
      </w:rPr>
    </w:pPr>
  </w:p>
  <w:p w14:paraId="32231258" w14:textId="77777777" w:rsidR="002A3A06" w:rsidRDefault="002A3A06">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2A3A06" w:rsidRPr="00355B4B" w14:paraId="7E7458C4" w14:textId="77777777" w:rsidTr="00CA4E35">
      <w:tc>
        <w:tcPr>
          <w:tcW w:w="9210" w:type="dxa"/>
          <w:shd w:val="clear" w:color="auto" w:fill="auto"/>
        </w:tcPr>
        <w:p w14:paraId="0683843A" w14:textId="77777777" w:rsidR="002A3A06" w:rsidRPr="00355B4B" w:rsidRDefault="002A3A06" w:rsidP="00CA4E35">
          <w:pPr>
            <w:pStyle w:val="Stopka"/>
            <w:jc w:val="center"/>
            <w:rPr>
              <w:sz w:val="4"/>
              <w:szCs w:val="4"/>
            </w:rPr>
          </w:pPr>
        </w:p>
      </w:tc>
    </w:tr>
  </w:tbl>
  <w:p w14:paraId="507E6424" w14:textId="77777777" w:rsidR="002A3A06" w:rsidRPr="00355B4B" w:rsidRDefault="002A3A06">
    <w:pPr>
      <w:pStyle w:val="Stopka"/>
      <w:jc w:val="center"/>
      <w:rPr>
        <w:sz w:val="10"/>
        <w:szCs w:val="10"/>
      </w:rPr>
    </w:pPr>
  </w:p>
  <w:p w14:paraId="1BD4AC8C" w14:textId="59977655" w:rsidR="002A3A06" w:rsidRPr="00A27709" w:rsidRDefault="002A3A06">
    <w:pPr>
      <w:pStyle w:val="Stopka"/>
      <w:jc w:val="center"/>
      <w:rPr>
        <w:rFonts w:ascii="Arial" w:hAnsi="Arial" w:cs="Arial"/>
      </w:rPr>
    </w:pPr>
    <w:r w:rsidRPr="00A27709">
      <w:rPr>
        <w:rFonts w:ascii="Arial" w:hAnsi="Arial" w:cs="Arial"/>
      </w:rPr>
      <w:fldChar w:fldCharType="begin"/>
    </w:r>
    <w:r w:rsidRPr="00A27709">
      <w:rPr>
        <w:rFonts w:ascii="Arial" w:hAnsi="Arial" w:cs="Arial"/>
      </w:rPr>
      <w:instrText>PAGE   \* MERGEFORMAT</w:instrText>
    </w:r>
    <w:r w:rsidRPr="00A27709">
      <w:rPr>
        <w:rFonts w:ascii="Arial" w:hAnsi="Arial" w:cs="Arial"/>
      </w:rPr>
      <w:fldChar w:fldCharType="separate"/>
    </w:r>
    <w:r w:rsidR="00554755">
      <w:rPr>
        <w:rFonts w:ascii="Arial" w:hAnsi="Arial" w:cs="Arial"/>
        <w:noProof/>
      </w:rPr>
      <w:t>5</w:t>
    </w:r>
    <w:r w:rsidRPr="00A27709">
      <w:rPr>
        <w:rFonts w:ascii="Arial" w:hAnsi="Arial" w:cs="Arial"/>
      </w:rPr>
      <w:fldChar w:fldCharType="end"/>
    </w:r>
  </w:p>
  <w:p w14:paraId="48EC26D0" w14:textId="77777777" w:rsidR="002A3A06" w:rsidRDefault="002A3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FEA5" w14:textId="77777777" w:rsidR="002A3A06" w:rsidRDefault="002A3A06">
      <w:pPr>
        <w:spacing w:after="0" w:line="240" w:lineRule="auto"/>
      </w:pPr>
      <w:r>
        <w:separator/>
      </w:r>
    </w:p>
  </w:footnote>
  <w:footnote w:type="continuationSeparator" w:id="0">
    <w:p w14:paraId="16BED970" w14:textId="77777777" w:rsidR="002A3A06" w:rsidRDefault="002A3A06">
      <w:pPr>
        <w:spacing w:after="0" w:line="240" w:lineRule="auto"/>
      </w:pPr>
      <w:r>
        <w:continuationSeparator/>
      </w:r>
    </w:p>
  </w:footnote>
  <w:footnote w:id="1">
    <w:p w14:paraId="0DE8C16D" w14:textId="646BD6DF" w:rsidR="002A3A06" w:rsidRDefault="002A3A06">
      <w:pPr>
        <w:pStyle w:val="Tekstprzypisudolnego"/>
      </w:pPr>
      <w:r>
        <w:rPr>
          <w:rStyle w:val="Odwoanieprzypisudolnego"/>
        </w:rPr>
        <w:footnoteRef/>
      </w:r>
      <w:r>
        <w:t xml:space="preserve"> Pobyt- rozumie się przebywanie inspektora nadzoru przez min. 2 godziny na terenie budowy.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22F7" w14:textId="77777777" w:rsidR="002A3A06" w:rsidRDefault="002A3A06">
    <w:pPr>
      <w:pStyle w:val="Nagwek"/>
    </w:pPr>
  </w:p>
  <w:p w14:paraId="77832F66" w14:textId="77777777" w:rsidR="002A3A06" w:rsidRPr="009350C2" w:rsidRDefault="002A3A06" w:rsidP="00CA4E35">
    <w:pPr>
      <w:pStyle w:val="pkt"/>
      <w:autoSpaceDE w:val="0"/>
      <w:autoSpaceDN w:val="0"/>
      <w:spacing w:before="0" w:after="0"/>
      <w:ind w:left="0" w:firstLine="0"/>
      <w:rPr>
        <w:rFonts w:ascii="Arial" w:hAnsi="Arial" w:cs="Arial"/>
        <w:i/>
        <w:sz w:val="16"/>
        <w:szCs w:val="16"/>
      </w:rPr>
    </w:pPr>
    <w:r>
      <w:rPr>
        <w:rFonts w:ascii="Arial" w:hAnsi="Arial" w:cs="Arial"/>
        <w:i/>
        <w:sz w:val="16"/>
        <w:szCs w:val="16"/>
      </w:rPr>
      <w:t xml:space="preserve">Zamawiający - </w:t>
    </w:r>
    <w:r w:rsidRPr="009350C2">
      <w:rPr>
        <w:rFonts w:ascii="Arial" w:hAnsi="Arial" w:cs="Arial"/>
        <w:i/>
        <w:sz w:val="16"/>
        <w:szCs w:val="16"/>
      </w:rPr>
      <w:t>Przedsiębiorstwo Produkcyjno Usługowo Handlowe „RADKOM” Sp. z o.o.</w:t>
    </w:r>
  </w:p>
  <w:p w14:paraId="7EBE5BCE" w14:textId="7FB4D243" w:rsidR="002A3A06" w:rsidRPr="009350C2" w:rsidRDefault="002A3A06" w:rsidP="00CA4E35">
    <w:pPr>
      <w:pStyle w:val="pkt"/>
      <w:autoSpaceDE w:val="0"/>
      <w:autoSpaceDN w:val="0"/>
      <w:spacing w:before="0" w:after="0"/>
      <w:ind w:left="0" w:firstLine="0"/>
      <w:rPr>
        <w:rFonts w:ascii="Arial" w:hAnsi="Arial" w:cs="Arial"/>
        <w:i/>
        <w:sz w:val="16"/>
        <w:szCs w:val="16"/>
      </w:rPr>
    </w:pPr>
    <w:r w:rsidRPr="009350C2">
      <w:rPr>
        <w:rFonts w:ascii="Arial" w:hAnsi="Arial" w:cs="Arial"/>
        <w:i/>
        <w:sz w:val="16"/>
        <w:szCs w:val="16"/>
      </w:rPr>
      <w:t>Postępowanie o udzielenie zamówienia na „Usługę nadzoru inwestorskiego</w:t>
    </w:r>
    <w:r>
      <w:rPr>
        <w:rFonts w:ascii="Arial" w:hAnsi="Arial" w:cs="Arial"/>
        <w:i/>
        <w:sz w:val="16"/>
        <w:szCs w:val="16"/>
      </w:rPr>
      <w:t>”.</w:t>
    </w:r>
  </w:p>
  <w:p w14:paraId="67D4E27F" w14:textId="5C661A33" w:rsidR="002A3A06" w:rsidRPr="009350C2" w:rsidRDefault="002A3A06" w:rsidP="00CA4E35">
    <w:pPr>
      <w:pStyle w:val="pkt"/>
      <w:autoSpaceDE w:val="0"/>
      <w:autoSpaceDN w:val="0"/>
      <w:spacing w:before="0" w:after="0"/>
      <w:ind w:left="0" w:firstLine="0"/>
      <w:rPr>
        <w:rFonts w:ascii="Arial" w:hAnsi="Arial" w:cs="Arial"/>
        <w:i/>
        <w:color w:val="0070C0"/>
        <w:sz w:val="16"/>
        <w:szCs w:val="16"/>
      </w:rPr>
    </w:pPr>
    <w:r w:rsidRPr="009350C2">
      <w:rPr>
        <w:rFonts w:ascii="Arial" w:hAnsi="Arial" w:cs="Arial"/>
        <w:i/>
        <w:color w:val="000000"/>
        <w:sz w:val="16"/>
        <w:szCs w:val="16"/>
      </w:rPr>
      <w:t xml:space="preserve">Znak </w:t>
    </w:r>
    <w:r>
      <w:rPr>
        <w:rFonts w:ascii="Arial" w:hAnsi="Arial" w:cs="Arial"/>
        <w:i/>
        <w:color w:val="000000"/>
        <w:sz w:val="16"/>
        <w:szCs w:val="16"/>
      </w:rPr>
      <w:t>19</w:t>
    </w:r>
    <w:r w:rsidRPr="00CA4E35">
      <w:rPr>
        <w:rFonts w:ascii="Arial" w:hAnsi="Arial" w:cs="Arial"/>
        <w:i/>
        <w:color w:val="000000"/>
        <w:sz w:val="16"/>
        <w:szCs w:val="16"/>
      </w:rPr>
      <w:t xml:space="preserve"> / 2017</w:t>
    </w:r>
  </w:p>
  <w:tbl>
    <w:tblPr>
      <w:tblW w:w="0" w:type="auto"/>
      <w:tblBorders>
        <w:bottom w:val="single" w:sz="4" w:space="0" w:color="000000"/>
      </w:tblBorders>
      <w:tblLook w:val="04A0" w:firstRow="1" w:lastRow="0" w:firstColumn="1" w:lastColumn="0" w:noHBand="0" w:noVBand="1"/>
    </w:tblPr>
    <w:tblGrid>
      <w:gridCol w:w="9070"/>
    </w:tblGrid>
    <w:tr w:rsidR="002A3A06" w:rsidRPr="009350C2" w14:paraId="04DE0170" w14:textId="77777777" w:rsidTr="00CA4E35">
      <w:trPr>
        <w:trHeight w:val="91"/>
      </w:trPr>
      <w:tc>
        <w:tcPr>
          <w:tcW w:w="9210" w:type="dxa"/>
        </w:tcPr>
        <w:p w14:paraId="6D021B4B" w14:textId="77777777" w:rsidR="002A3A06" w:rsidRPr="009350C2" w:rsidRDefault="002A3A06" w:rsidP="00CA4E35">
          <w:pPr>
            <w:pStyle w:val="Nagwek"/>
            <w:rPr>
              <w:sz w:val="16"/>
              <w:szCs w:val="16"/>
            </w:rPr>
          </w:pPr>
        </w:p>
      </w:tc>
    </w:tr>
  </w:tbl>
  <w:p w14:paraId="53E9DC76" w14:textId="77777777" w:rsidR="002A3A06" w:rsidRDefault="002A3A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3"/>
    <w:lvl w:ilvl="0">
      <w:start w:val="1"/>
      <w:numFmt w:val="decimal"/>
      <w:lvlText w:val="%1."/>
      <w:lvlJc w:val="left"/>
      <w:pPr>
        <w:tabs>
          <w:tab w:val="num" w:pos="903"/>
        </w:tabs>
        <w:ind w:left="903" w:hanging="363"/>
      </w:pPr>
    </w:lvl>
  </w:abstractNum>
  <w:abstractNum w:abstractNumId="1" w15:restartNumberingAfterBreak="0">
    <w:nsid w:val="017E5DF5"/>
    <w:multiLevelType w:val="multilevel"/>
    <w:tmpl w:val="93DE4D32"/>
    <w:lvl w:ilvl="0">
      <w:start w:val="5"/>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2E65474"/>
    <w:multiLevelType w:val="hybridMultilevel"/>
    <w:tmpl w:val="72CEE35E"/>
    <w:lvl w:ilvl="0" w:tplc="7D1C2916">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3DD59F1"/>
    <w:multiLevelType w:val="multilevel"/>
    <w:tmpl w:val="98EAF6F6"/>
    <w:lvl w:ilvl="0">
      <w:start w:val="5"/>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4282327"/>
    <w:multiLevelType w:val="hybridMultilevel"/>
    <w:tmpl w:val="B58066DA"/>
    <w:name w:val="WW8Num7222332"/>
    <w:lvl w:ilvl="0" w:tplc="C5DE9110">
      <w:start w:val="1"/>
      <w:numFmt w:val="decimal"/>
      <w:lvlText w:val="%1."/>
      <w:lvlJc w:val="left"/>
      <w:pPr>
        <w:tabs>
          <w:tab w:val="num" w:pos="410"/>
        </w:tabs>
        <w:ind w:left="410" w:hanging="425"/>
      </w:pPr>
      <w:rPr>
        <w:rFonts w:hint="default"/>
      </w:rPr>
    </w:lvl>
    <w:lvl w:ilvl="1" w:tplc="9E06CABA">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E7E8B"/>
    <w:multiLevelType w:val="hybridMultilevel"/>
    <w:tmpl w:val="9C62E64A"/>
    <w:lvl w:ilvl="0" w:tplc="67DE1CC8">
      <w:start w:val="1"/>
      <w:numFmt w:val="decimal"/>
      <w:lvlText w:val="%1."/>
      <w:lvlJc w:val="left"/>
      <w:pPr>
        <w:tabs>
          <w:tab w:val="num" w:pos="357"/>
        </w:tabs>
        <w:ind w:left="357" w:hanging="357"/>
      </w:pPr>
      <w:rPr>
        <w:rFonts w:ascii="Arial" w:hAnsi="Arial" w:cs="Arial" w:hint="default"/>
        <w:b w:val="0"/>
        <w:color w:val="auto"/>
        <w:sz w:val="20"/>
        <w:szCs w:val="20"/>
      </w:rPr>
    </w:lvl>
    <w:lvl w:ilvl="1" w:tplc="419C50D0">
      <w:start w:val="1"/>
      <w:numFmt w:val="lowerLetter"/>
      <w:lvlText w:val="%2)"/>
      <w:lvlJc w:val="left"/>
      <w:pPr>
        <w:tabs>
          <w:tab w:val="num" w:pos="1440"/>
        </w:tabs>
        <w:ind w:left="1440" w:hanging="360"/>
      </w:pPr>
      <w:rPr>
        <w:rFonts w:ascii="Arial" w:hAnsi="Arial" w:cs="Times New Roman" w:hint="default"/>
        <w:b w:val="0"/>
        <w:bCs w:val="0"/>
        <w:i w:val="0"/>
        <w:iCs w:val="0"/>
        <w:color w:val="000000"/>
        <w:sz w:val="20"/>
        <w:szCs w:val="24"/>
      </w:rPr>
    </w:lvl>
    <w:lvl w:ilvl="2" w:tplc="0415001B">
      <w:start w:val="1"/>
      <w:numFmt w:val="lowerRoman"/>
      <w:lvlText w:val="%3."/>
      <w:lvlJc w:val="right"/>
      <w:pPr>
        <w:tabs>
          <w:tab w:val="num" w:pos="2160"/>
        </w:tabs>
        <w:ind w:left="2160" w:hanging="180"/>
      </w:pPr>
    </w:lvl>
    <w:lvl w:ilvl="3" w:tplc="9D463264">
      <w:start w:val="1"/>
      <w:numFmt w:val="decimal"/>
      <w:lvlText w:val="%4."/>
      <w:lvlJc w:val="left"/>
      <w:pPr>
        <w:tabs>
          <w:tab w:val="num" w:pos="2880"/>
        </w:tabs>
        <w:ind w:left="2880" w:hanging="360"/>
      </w:pPr>
      <w:rPr>
        <w:b w:val="0"/>
      </w:rPr>
    </w:lvl>
    <w:lvl w:ilvl="4" w:tplc="36BE7258">
      <w:start w:val="1"/>
      <w:numFmt w:val="lowerLetter"/>
      <w:lvlText w:val="%5)"/>
      <w:lvlJc w:val="left"/>
      <w:pPr>
        <w:tabs>
          <w:tab w:val="num" w:pos="3600"/>
        </w:tabs>
        <w:ind w:left="3600" w:hanging="360"/>
      </w:pPr>
      <w:rPr>
        <w:rFonts w:ascii="Arial" w:eastAsia="Times New Roman" w:hAnsi="Arial" w:cs="Arial"/>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92A6718">
      <w:start w:val="2"/>
      <w:numFmt w:val="upperLetter"/>
      <w:lvlText w:val="%8."/>
      <w:lvlJc w:val="left"/>
      <w:pPr>
        <w:ind w:left="5760" w:hanging="360"/>
      </w:pPr>
      <w:rPr>
        <w:rFonts w:hint="default"/>
        <w:sz w:val="28"/>
        <w:u w:val="single"/>
      </w:rPr>
    </w:lvl>
    <w:lvl w:ilvl="8" w:tplc="0415001B" w:tentative="1">
      <w:start w:val="1"/>
      <w:numFmt w:val="lowerRoman"/>
      <w:lvlText w:val="%9."/>
      <w:lvlJc w:val="right"/>
      <w:pPr>
        <w:tabs>
          <w:tab w:val="num" w:pos="6480"/>
        </w:tabs>
        <w:ind w:left="6480" w:hanging="180"/>
      </w:pPr>
    </w:lvl>
  </w:abstractNum>
  <w:abstractNum w:abstractNumId="7" w15:restartNumberingAfterBreak="0">
    <w:nsid w:val="05E97121"/>
    <w:multiLevelType w:val="multilevel"/>
    <w:tmpl w:val="A6FC9B7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33AEC"/>
    <w:multiLevelType w:val="hybridMultilevel"/>
    <w:tmpl w:val="229ACC8C"/>
    <w:lvl w:ilvl="0" w:tplc="C310E588">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10C0E"/>
    <w:multiLevelType w:val="hybridMultilevel"/>
    <w:tmpl w:val="6F601A04"/>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0" w15:restartNumberingAfterBreak="0">
    <w:nsid w:val="09AD6599"/>
    <w:multiLevelType w:val="multilevel"/>
    <w:tmpl w:val="D28854B0"/>
    <w:lvl w:ilvl="0">
      <w:start w:val="15"/>
      <w:numFmt w:val="decimal"/>
      <w:lvlText w:val="%1"/>
      <w:lvlJc w:val="left"/>
      <w:pPr>
        <w:ind w:left="375" w:hanging="375"/>
      </w:pPr>
      <w:rPr>
        <w:rFonts w:hint="default"/>
      </w:rPr>
    </w:lvl>
    <w:lvl w:ilvl="1">
      <w:start w:val="1"/>
      <w:numFmt w:val="decimal"/>
      <w:lvlText w:val="%1.%2"/>
      <w:lvlJc w:val="left"/>
      <w:pPr>
        <w:ind w:left="931" w:hanging="37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 w15:restartNumberingAfterBreak="0">
    <w:nsid w:val="0C8577AB"/>
    <w:multiLevelType w:val="hybridMultilevel"/>
    <w:tmpl w:val="BF8835F4"/>
    <w:name w:val="WW8Num7222"/>
    <w:lvl w:ilvl="0" w:tplc="C5DE9110">
      <w:start w:val="1"/>
      <w:numFmt w:val="decimal"/>
      <w:lvlText w:val="%1."/>
      <w:lvlJc w:val="left"/>
      <w:pPr>
        <w:tabs>
          <w:tab w:val="num" w:pos="425"/>
        </w:tabs>
        <w:ind w:left="425" w:hanging="425"/>
      </w:pPr>
      <w:rPr>
        <w:rFonts w:hint="default"/>
      </w:rPr>
    </w:lvl>
    <w:lvl w:ilvl="1" w:tplc="AA08951C">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4A06FF"/>
    <w:multiLevelType w:val="hybridMultilevel"/>
    <w:tmpl w:val="162E5624"/>
    <w:lvl w:ilvl="0" w:tplc="04150001">
      <w:start w:val="1"/>
      <w:numFmt w:val="bullet"/>
      <w:lvlText w:val=""/>
      <w:lvlJc w:val="left"/>
      <w:pPr>
        <w:tabs>
          <w:tab w:val="num" w:pos="1276"/>
        </w:tabs>
        <w:ind w:left="1276" w:hanging="425"/>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8737D"/>
    <w:multiLevelType w:val="hybridMultilevel"/>
    <w:tmpl w:val="8110E6E4"/>
    <w:name w:val="WW8Num722233"/>
    <w:lvl w:ilvl="0" w:tplc="C5DE9110">
      <w:start w:val="1"/>
      <w:numFmt w:val="decimal"/>
      <w:lvlText w:val="%1."/>
      <w:lvlJc w:val="left"/>
      <w:pPr>
        <w:tabs>
          <w:tab w:val="num" w:pos="455"/>
        </w:tabs>
        <w:ind w:left="455" w:hanging="425"/>
      </w:pPr>
      <w:rPr>
        <w:rFonts w:hint="default"/>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4"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1F46EAC"/>
    <w:multiLevelType w:val="hybridMultilevel"/>
    <w:tmpl w:val="64884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13706C75"/>
    <w:multiLevelType w:val="hybridMultilevel"/>
    <w:tmpl w:val="3E8855DC"/>
    <w:name w:val="WW8Num72224"/>
    <w:lvl w:ilvl="0" w:tplc="3AEE241E">
      <w:start w:val="1"/>
      <w:numFmt w:val="decimal"/>
      <w:lvlText w:val="%1."/>
      <w:lvlJc w:val="left"/>
      <w:pPr>
        <w:tabs>
          <w:tab w:val="num" w:pos="425"/>
        </w:tabs>
        <w:ind w:left="425" w:hanging="425"/>
      </w:pPr>
      <w:rPr>
        <w:rFonts w:ascii="Arial" w:eastAsia="Meiryo" w:hAnsi="Arial" w:cs="Arial"/>
      </w:rPr>
    </w:lvl>
    <w:lvl w:ilvl="1" w:tplc="A0462B08">
      <w:start w:val="1"/>
      <w:numFmt w:val="decimal"/>
      <w:lvlText w:val="%2)"/>
      <w:lvlJc w:val="left"/>
      <w:pPr>
        <w:tabs>
          <w:tab w:val="num" w:pos="851"/>
        </w:tabs>
        <w:ind w:left="851" w:hanging="42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484950"/>
    <w:multiLevelType w:val="multilevel"/>
    <w:tmpl w:val="883E4106"/>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156C0F9C"/>
    <w:multiLevelType w:val="hybridMultilevel"/>
    <w:tmpl w:val="7A44E8C4"/>
    <w:name w:val="WW8Num72222"/>
    <w:lvl w:ilvl="0" w:tplc="C5DE9110">
      <w:start w:val="1"/>
      <w:numFmt w:val="decimal"/>
      <w:lvlText w:val="%1."/>
      <w:lvlJc w:val="left"/>
      <w:pPr>
        <w:tabs>
          <w:tab w:val="num" w:pos="425"/>
        </w:tabs>
        <w:ind w:left="425" w:hanging="425"/>
      </w:pPr>
      <w:rPr>
        <w:rFonts w:hint="default"/>
      </w:rPr>
    </w:lvl>
    <w:lvl w:ilvl="1" w:tplc="BCDE3782">
      <w:start w:val="1"/>
      <w:numFmt w:val="decimal"/>
      <w:lvlText w:val="%2)"/>
      <w:lvlJc w:val="left"/>
      <w:pPr>
        <w:tabs>
          <w:tab w:val="num" w:pos="851"/>
        </w:tabs>
        <w:ind w:left="851" w:hanging="426"/>
      </w:pPr>
      <w:rPr>
        <w:rFonts w:hint="default"/>
      </w:rPr>
    </w:lvl>
    <w:lvl w:ilvl="2" w:tplc="6B6808DC">
      <w:start w:val="2"/>
      <w:numFmt w:val="decimal"/>
      <w:lvlText w:val="%3."/>
      <w:lvlJc w:val="left"/>
      <w:pPr>
        <w:tabs>
          <w:tab w:val="num" w:pos="425"/>
        </w:tabs>
        <w:ind w:left="425" w:hanging="425"/>
      </w:pPr>
      <w:rPr>
        <w:rFonts w:hint="default"/>
      </w:rPr>
    </w:lvl>
    <w:lvl w:ilvl="3" w:tplc="DFBCD81C">
      <w:start w:val="1"/>
      <w:numFmt w:val="bullet"/>
      <w:lvlText w:val=""/>
      <w:lvlJc w:val="left"/>
      <w:pPr>
        <w:tabs>
          <w:tab w:val="num" w:pos="1276"/>
        </w:tabs>
        <w:ind w:left="1276" w:hanging="425"/>
      </w:pPr>
      <w:rPr>
        <w:rFonts w:ascii="Symbol" w:hAnsi="Symbol" w:hint="default"/>
      </w:rPr>
    </w:lvl>
    <w:lvl w:ilvl="4" w:tplc="8B442D82">
      <w:start w:val="1"/>
      <w:numFmt w:val="bullet"/>
      <w:lvlText w:val=""/>
      <w:lvlJc w:val="left"/>
      <w:pPr>
        <w:tabs>
          <w:tab w:val="num" w:pos="851"/>
        </w:tabs>
        <w:ind w:left="851" w:hanging="426"/>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7141584"/>
    <w:multiLevelType w:val="multilevel"/>
    <w:tmpl w:val="2402BB8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D23776C"/>
    <w:multiLevelType w:val="hybridMultilevel"/>
    <w:tmpl w:val="EBD4CEB6"/>
    <w:name w:val="WW8Num7232"/>
    <w:lvl w:ilvl="0" w:tplc="971A3D16">
      <w:start w:val="6"/>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6D0824"/>
    <w:multiLevelType w:val="hybridMultilevel"/>
    <w:tmpl w:val="78D4EB20"/>
    <w:lvl w:ilvl="0" w:tplc="414C4DD0">
      <w:start w:val="1"/>
      <w:numFmt w:val="decimal"/>
      <w:lvlText w:val="%1)"/>
      <w:lvlJc w:val="left"/>
      <w:pPr>
        <w:tabs>
          <w:tab w:val="num" w:pos="851"/>
        </w:tabs>
        <w:ind w:left="851" w:hanging="426"/>
      </w:pPr>
      <w:rPr>
        <w:rFonts w:hint="default"/>
      </w:rPr>
    </w:lvl>
    <w:lvl w:ilvl="1" w:tplc="609C970C">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1C19FF"/>
    <w:multiLevelType w:val="singleLevel"/>
    <w:tmpl w:val="B70E1A5A"/>
    <w:lvl w:ilvl="0">
      <w:start w:val="1"/>
      <w:numFmt w:val="decimal"/>
      <w:lvlText w:val="%1)"/>
      <w:legacy w:legacy="1" w:legacySpace="120" w:legacyIndent="360"/>
      <w:lvlJc w:val="left"/>
    </w:lvl>
  </w:abstractNum>
  <w:abstractNum w:abstractNumId="25" w15:restartNumberingAfterBreak="0">
    <w:nsid w:val="1F5661E3"/>
    <w:multiLevelType w:val="hybridMultilevel"/>
    <w:tmpl w:val="D17E602A"/>
    <w:lvl w:ilvl="0" w:tplc="B93CE5FE">
      <w:start w:val="1"/>
      <w:numFmt w:val="decimal"/>
      <w:lvlText w:val="%1."/>
      <w:lvlJc w:val="left"/>
      <w:pPr>
        <w:tabs>
          <w:tab w:val="num" w:pos="1418"/>
        </w:tabs>
        <w:ind w:left="1418" w:hanging="425"/>
      </w:pPr>
      <w:rPr>
        <w:rFonts w:ascii="Arial" w:eastAsia="Meiryo"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6C2474"/>
    <w:multiLevelType w:val="multilevel"/>
    <w:tmpl w:val="53881EB4"/>
    <w:lvl w:ilvl="0">
      <w:start w:val="3"/>
      <w:numFmt w:val="decimal"/>
      <w:lvlText w:val="1.%1."/>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2">
      <w:start w:val="1"/>
      <w:numFmt w:val="decimal"/>
      <w:lvlText w:val="%3)"/>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3">
      <w:start w:val="1"/>
      <w:numFmt w:val="lowerLetter"/>
      <w:lvlText w:val="%4)"/>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4">
      <w:start w:val="1"/>
      <w:numFmt w:val="lowerLetter"/>
      <w:lvlText w:val="%5)"/>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094104E"/>
    <w:multiLevelType w:val="multilevel"/>
    <w:tmpl w:val="112E811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17D7F89"/>
    <w:multiLevelType w:val="multilevel"/>
    <w:tmpl w:val="8BCA672C"/>
    <w:lvl w:ilvl="0">
      <w:start w:val="8"/>
      <w:numFmt w:val="decimal"/>
      <w:lvlText w:val="%1."/>
      <w:lvlJc w:val="left"/>
      <w:pPr>
        <w:tabs>
          <w:tab w:val="num" w:pos="750"/>
        </w:tabs>
        <w:ind w:left="750" w:hanging="750"/>
      </w:pPr>
      <w:rPr>
        <w:rFonts w:hint="default"/>
        <w:b/>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b w:val="0"/>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15:restartNumberingAfterBreak="0">
    <w:nsid w:val="240D2E49"/>
    <w:multiLevelType w:val="hybridMultilevel"/>
    <w:tmpl w:val="413E561E"/>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16A7B80">
      <w:start w:val="23"/>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0BBEC158">
      <w:start w:val="1"/>
      <w:numFmt w:val="lowerLetter"/>
      <w:lvlText w:val="%5)"/>
      <w:lvlJc w:val="left"/>
      <w:pPr>
        <w:ind w:left="4350" w:hanging="360"/>
      </w:pPr>
      <w:rPr>
        <w:rFonts w:hint="default"/>
      </w:rPr>
    </w:lvl>
    <w:lvl w:ilvl="5" w:tplc="44641ECC">
      <w:start w:val="1"/>
      <w:numFmt w:val="upperLetter"/>
      <w:lvlText w:val="%6."/>
      <w:lvlJc w:val="left"/>
      <w:pPr>
        <w:ind w:left="786" w:hanging="360"/>
      </w:pPr>
      <w:rPr>
        <w:rFonts w:hint="default"/>
      </w:r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1" w15:restartNumberingAfterBreak="0">
    <w:nsid w:val="24825525"/>
    <w:multiLevelType w:val="multilevel"/>
    <w:tmpl w:val="7F06971A"/>
    <w:lvl w:ilvl="0">
      <w:start w:val="3"/>
      <w:numFmt w:val="decimal"/>
      <w:lvlText w:val="1.%1."/>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2">
      <w:start w:val="1"/>
      <w:numFmt w:val="decimal"/>
      <w:lvlText w:val="%3)"/>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3">
      <w:start w:val="1"/>
      <w:numFmt w:val="bullet"/>
      <w:lvlText w:val=""/>
      <w:lvlJc w:val="left"/>
      <w:rPr>
        <w:rFonts w:ascii="Symbol" w:hAnsi="Symbol" w:hint="default"/>
        <w:b w:val="0"/>
        <w:bCs w:val="0"/>
        <w:i w:val="0"/>
        <w:iCs w:val="0"/>
        <w:strike w:val="0"/>
        <w:dstrike w:val="0"/>
        <w:color w:val="000000"/>
        <w:spacing w:val="0"/>
        <w:w w:val="100"/>
        <w:position w:val="0"/>
        <w:sz w:val="20"/>
        <w:szCs w:val="20"/>
        <w:u w:val="none"/>
        <w:vertAlign w:val="baseline"/>
      </w:rPr>
    </w:lvl>
    <w:lvl w:ilvl="4">
      <w:start w:val="1"/>
      <w:numFmt w:val="bullet"/>
      <w:lvlText w:val=""/>
      <w:lvlJc w:val="left"/>
      <w:rPr>
        <w:rFonts w:ascii="Symbol" w:hAnsi="Symbol" w:hint="default"/>
        <w:b w:val="0"/>
        <w:bCs w:val="0"/>
        <w:i w:val="0"/>
        <w:iCs w:val="0"/>
        <w:strike w:val="0"/>
        <w:dstrike w:val="0"/>
        <w:color w:val="000000"/>
        <w:spacing w:val="0"/>
        <w:w w:val="100"/>
        <w:position w:val="0"/>
        <w:sz w:val="20"/>
        <w:szCs w:val="20"/>
        <w:u w:val="none"/>
        <w:vertAlign w:val="baseli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56D080F"/>
    <w:multiLevelType w:val="multilevel"/>
    <w:tmpl w:val="6548E8C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3" w15:restartNumberingAfterBreak="0">
    <w:nsid w:val="26A24912"/>
    <w:multiLevelType w:val="multilevel"/>
    <w:tmpl w:val="3154B866"/>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EE7CB2"/>
    <w:multiLevelType w:val="hybridMultilevel"/>
    <w:tmpl w:val="14D2FDB6"/>
    <w:name w:val="WW8Num723"/>
    <w:lvl w:ilvl="0" w:tplc="0414BFAC">
      <w:start w:val="4"/>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1F55CC"/>
    <w:multiLevelType w:val="hybridMultilevel"/>
    <w:tmpl w:val="7082BE02"/>
    <w:name w:val="WW8Num72322"/>
    <w:lvl w:ilvl="0" w:tplc="70781176">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696BB6"/>
    <w:multiLevelType w:val="hybridMultilevel"/>
    <w:tmpl w:val="F354A574"/>
    <w:lvl w:ilvl="0" w:tplc="F70A0660">
      <w:start w:val="1"/>
      <w:numFmt w:val="lowerLetter"/>
      <w:lvlText w:val="%1)"/>
      <w:lvlJc w:val="left"/>
      <w:pPr>
        <w:ind w:left="1494" w:hanging="360"/>
      </w:pPr>
      <w:rPr>
        <w:rFonts w:hint="default"/>
        <w:b w:val="0"/>
        <w:u w:val="none"/>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2D82060C"/>
    <w:multiLevelType w:val="hybridMultilevel"/>
    <w:tmpl w:val="4072C8DC"/>
    <w:lvl w:ilvl="0" w:tplc="A9408168">
      <w:start w:val="1"/>
      <w:numFmt w:val="decimal"/>
      <w:lvlText w:val="%1)"/>
      <w:lvlJc w:val="left"/>
      <w:pPr>
        <w:tabs>
          <w:tab w:val="num" w:pos="851"/>
        </w:tabs>
        <w:ind w:left="851" w:hanging="426"/>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C127FE"/>
    <w:multiLevelType w:val="hybridMultilevel"/>
    <w:tmpl w:val="0D942F58"/>
    <w:lvl w:ilvl="0" w:tplc="754A0DB2">
      <w:start w:val="3"/>
      <w:numFmt w:val="decimal"/>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145F26"/>
    <w:multiLevelType w:val="hybridMultilevel"/>
    <w:tmpl w:val="E698F736"/>
    <w:lvl w:ilvl="0" w:tplc="37A044AE">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4D6DBE"/>
    <w:multiLevelType w:val="multilevel"/>
    <w:tmpl w:val="C2629B94"/>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1"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35C141E"/>
    <w:multiLevelType w:val="multilevel"/>
    <w:tmpl w:val="E5800E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57632A2"/>
    <w:multiLevelType w:val="hybridMultilevel"/>
    <w:tmpl w:val="524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844E7B"/>
    <w:multiLevelType w:val="hybridMultilevel"/>
    <w:tmpl w:val="CF8CD394"/>
    <w:lvl w:ilvl="0" w:tplc="328A549E">
      <w:start w:val="1"/>
      <w:numFmt w:val="decimal"/>
      <w:lvlText w:val="%1)"/>
      <w:lvlJc w:val="left"/>
      <w:pPr>
        <w:ind w:left="1470" w:hanging="360"/>
      </w:pPr>
      <w:rPr>
        <w:rFonts w:ascii="Arial" w:hAnsi="Arial" w:cs="Arial" w:hint="default"/>
        <w:b w:val="0"/>
        <w:i w:val="0"/>
        <w:color w:val="auto"/>
        <w:sz w:val="20"/>
        <w:szCs w:val="20"/>
      </w:rPr>
    </w:lvl>
    <w:lvl w:ilvl="1" w:tplc="04150019">
      <w:start w:val="1"/>
      <w:numFmt w:val="lowerLetter"/>
      <w:lvlText w:val="%2."/>
      <w:lvlJc w:val="left"/>
      <w:pPr>
        <w:ind w:left="2190" w:hanging="360"/>
      </w:pPr>
    </w:lvl>
    <w:lvl w:ilvl="2" w:tplc="016A7B80">
      <w:start w:val="23"/>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6ABC4CBA">
      <w:start w:val="1"/>
      <w:numFmt w:val="lowerLetter"/>
      <w:lvlText w:val="%5)"/>
      <w:lvlJc w:val="left"/>
      <w:pPr>
        <w:ind w:left="4350" w:hanging="360"/>
      </w:pPr>
      <w:rPr>
        <w:rFonts w:hint="default"/>
      </w:rPr>
    </w:lvl>
    <w:lvl w:ilvl="5" w:tplc="2402C4C0">
      <w:start w:val="1"/>
      <w:numFmt w:val="upperLetter"/>
      <w:lvlText w:val="%6."/>
      <w:lvlJc w:val="left"/>
      <w:pPr>
        <w:ind w:left="5250" w:hanging="360"/>
      </w:pPr>
      <w:rPr>
        <w:rFonts w:hint="default"/>
      </w:r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5"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6" w15:restartNumberingAfterBreak="0">
    <w:nsid w:val="3A12027D"/>
    <w:multiLevelType w:val="multilevel"/>
    <w:tmpl w:val="516E3A42"/>
    <w:lvl w:ilvl="0">
      <w:start w:val="19"/>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3BA611B4"/>
    <w:multiLevelType w:val="hybridMultilevel"/>
    <w:tmpl w:val="474C9316"/>
    <w:lvl w:ilvl="0" w:tplc="7ADA73B4">
      <w:start w:val="1"/>
      <w:numFmt w:val="decimal"/>
      <w:lvlText w:val="%1."/>
      <w:lvlJc w:val="left"/>
      <w:pPr>
        <w:tabs>
          <w:tab w:val="num" w:pos="786"/>
        </w:tabs>
        <w:ind w:left="786" w:hanging="360"/>
      </w:pPr>
    </w:lvl>
    <w:lvl w:ilvl="1" w:tplc="419C50D0">
      <w:start w:val="1"/>
      <w:numFmt w:val="lowerLetter"/>
      <w:lvlText w:val="%2)"/>
      <w:lvlJc w:val="left"/>
      <w:pPr>
        <w:tabs>
          <w:tab w:val="num" w:pos="1788"/>
        </w:tabs>
        <w:ind w:left="1788" w:hanging="360"/>
      </w:pPr>
      <w:rPr>
        <w:rFonts w:ascii="Arial" w:hAnsi="Arial" w:cs="Times New Roman" w:hint="default"/>
        <w:b w:val="0"/>
        <w:bCs w:val="0"/>
        <w:i w:val="0"/>
        <w:iCs w:val="0"/>
        <w:color w:val="000000"/>
        <w:sz w:val="20"/>
        <w:szCs w:val="24"/>
      </w:rPr>
    </w:lvl>
    <w:lvl w:ilvl="2" w:tplc="CE7A9E2E">
      <w:start w:val="1"/>
      <w:numFmt w:val="bullet"/>
      <w:lvlText w:val=""/>
      <w:lvlJc w:val="left"/>
      <w:pPr>
        <w:tabs>
          <w:tab w:val="num" w:pos="3228"/>
        </w:tabs>
        <w:ind w:left="3228" w:hanging="360"/>
      </w:pPr>
      <w:rPr>
        <w:rFonts w:ascii="Symbol" w:hAnsi="Symbol" w:hint="default"/>
        <w:b w:val="0"/>
        <w:i w:val="0"/>
        <w:sz w:val="22"/>
      </w:rPr>
    </w:lvl>
    <w:lvl w:ilvl="3" w:tplc="2CB0A214">
      <w:start w:val="1"/>
      <w:numFmt w:val="decimal"/>
      <w:lvlText w:val="%4."/>
      <w:lvlJc w:val="left"/>
      <w:pPr>
        <w:tabs>
          <w:tab w:val="num" w:pos="3228"/>
        </w:tabs>
        <w:ind w:left="3228" w:hanging="360"/>
      </w:pPr>
      <w:rPr>
        <w:b w:val="0"/>
        <w:i w:val="0"/>
      </w:r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BDF181D"/>
    <w:multiLevelType w:val="multilevel"/>
    <w:tmpl w:val="75A24692"/>
    <w:lvl w:ilvl="0">
      <w:start w:val="6"/>
      <w:numFmt w:val="decimal"/>
      <w:lvlText w:val="%1."/>
      <w:lvlJc w:val="left"/>
      <w:pPr>
        <w:ind w:left="360" w:hanging="360"/>
      </w:pPr>
      <w:rPr>
        <w:b w:val="0"/>
        <w:strike w:val="0"/>
        <w:dstrike w:val="0"/>
        <w:color w:val="auto"/>
        <w:u w:val="none"/>
        <w:effect w:val="none"/>
      </w:rPr>
    </w:lvl>
    <w:lvl w:ilvl="1">
      <w:start w:val="1"/>
      <w:numFmt w:val="decimal"/>
      <w:lvlText w:val="%1.%2."/>
      <w:lvlJc w:val="left"/>
      <w:pPr>
        <w:ind w:left="1211" w:hanging="360"/>
      </w:pPr>
      <w:rPr>
        <w:b w:val="0"/>
        <w:strike w:val="0"/>
        <w:dstrike w:val="0"/>
        <w:color w:val="auto"/>
        <w:u w:val="none"/>
        <w:effect w:val="none"/>
      </w:rPr>
    </w:lvl>
    <w:lvl w:ilvl="2">
      <w:start w:val="1"/>
      <w:numFmt w:val="decimal"/>
      <w:lvlText w:val="%1.%2.%3."/>
      <w:lvlJc w:val="left"/>
      <w:pPr>
        <w:ind w:left="2422" w:hanging="720"/>
      </w:pPr>
      <w:rPr>
        <w:b w:val="0"/>
        <w:strike w:val="0"/>
        <w:dstrike w:val="0"/>
        <w:color w:val="auto"/>
        <w:u w:val="none"/>
        <w:effect w:val="none"/>
      </w:rPr>
    </w:lvl>
    <w:lvl w:ilvl="3">
      <w:start w:val="1"/>
      <w:numFmt w:val="decimal"/>
      <w:lvlText w:val="%1.%2.%3.%4."/>
      <w:lvlJc w:val="left"/>
      <w:pPr>
        <w:ind w:left="3273" w:hanging="720"/>
      </w:pPr>
      <w:rPr>
        <w:b w:val="0"/>
        <w:strike w:val="0"/>
        <w:dstrike w:val="0"/>
        <w:color w:val="auto"/>
        <w:u w:val="none"/>
        <w:effect w:val="none"/>
      </w:rPr>
    </w:lvl>
    <w:lvl w:ilvl="4">
      <w:start w:val="1"/>
      <w:numFmt w:val="decimal"/>
      <w:lvlText w:val="%1.%2.%3.%4.%5."/>
      <w:lvlJc w:val="left"/>
      <w:pPr>
        <w:ind w:left="4484" w:hanging="1080"/>
      </w:pPr>
      <w:rPr>
        <w:b w:val="0"/>
        <w:strike w:val="0"/>
        <w:dstrike w:val="0"/>
        <w:color w:val="auto"/>
        <w:u w:val="none"/>
        <w:effect w:val="none"/>
      </w:rPr>
    </w:lvl>
    <w:lvl w:ilvl="5">
      <w:start w:val="1"/>
      <w:numFmt w:val="decimal"/>
      <w:lvlText w:val="%1.%2.%3.%4.%5.%6."/>
      <w:lvlJc w:val="left"/>
      <w:pPr>
        <w:ind w:left="5335" w:hanging="1080"/>
      </w:pPr>
      <w:rPr>
        <w:b w:val="0"/>
        <w:strike w:val="0"/>
        <w:dstrike w:val="0"/>
        <w:color w:val="auto"/>
        <w:u w:val="none"/>
        <w:effect w:val="none"/>
      </w:rPr>
    </w:lvl>
    <w:lvl w:ilvl="6">
      <w:start w:val="1"/>
      <w:numFmt w:val="decimal"/>
      <w:lvlText w:val="%1.%2.%3.%4.%5.%6.%7."/>
      <w:lvlJc w:val="left"/>
      <w:pPr>
        <w:ind w:left="6546" w:hanging="1440"/>
      </w:pPr>
      <w:rPr>
        <w:b w:val="0"/>
        <w:strike w:val="0"/>
        <w:dstrike w:val="0"/>
        <w:color w:val="auto"/>
        <w:u w:val="none"/>
        <w:effect w:val="none"/>
      </w:rPr>
    </w:lvl>
    <w:lvl w:ilvl="7">
      <w:start w:val="1"/>
      <w:numFmt w:val="decimal"/>
      <w:lvlText w:val="%1.%2.%3.%4.%5.%6.%7.%8."/>
      <w:lvlJc w:val="left"/>
      <w:pPr>
        <w:ind w:left="7397" w:hanging="1440"/>
      </w:pPr>
      <w:rPr>
        <w:b w:val="0"/>
        <w:strike w:val="0"/>
        <w:dstrike w:val="0"/>
        <w:color w:val="auto"/>
        <w:u w:val="none"/>
        <w:effect w:val="none"/>
      </w:rPr>
    </w:lvl>
    <w:lvl w:ilvl="8">
      <w:start w:val="1"/>
      <w:numFmt w:val="decimal"/>
      <w:lvlText w:val="%1.%2.%3.%4.%5.%6.%7.%8.%9."/>
      <w:lvlJc w:val="left"/>
      <w:pPr>
        <w:ind w:left="8608" w:hanging="1800"/>
      </w:pPr>
      <w:rPr>
        <w:b w:val="0"/>
        <w:strike w:val="0"/>
        <w:dstrike w:val="0"/>
        <w:color w:val="auto"/>
        <w:u w:val="none"/>
        <w:effect w:val="none"/>
      </w:rPr>
    </w:lvl>
  </w:abstractNum>
  <w:abstractNum w:abstractNumId="49" w15:restartNumberingAfterBreak="0">
    <w:nsid w:val="3D5E02AC"/>
    <w:multiLevelType w:val="multilevel"/>
    <w:tmpl w:val="62862BFA"/>
    <w:lvl w:ilvl="0">
      <w:start w:val="1"/>
      <w:numFmt w:val="decimal"/>
      <w:lvlText w:val="%1."/>
      <w:lvlJc w:val="left"/>
      <w:pPr>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0"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3FAC7252"/>
    <w:multiLevelType w:val="multilevel"/>
    <w:tmpl w:val="19424760"/>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2"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F712A4"/>
    <w:multiLevelType w:val="hybridMultilevel"/>
    <w:tmpl w:val="3BB4E000"/>
    <w:name w:val="WW8Num72"/>
    <w:lvl w:ilvl="0" w:tplc="8D789762">
      <w:start w:val="1"/>
      <w:numFmt w:val="decimal"/>
      <w:lvlText w:val="%1."/>
      <w:lvlJc w:val="left"/>
      <w:pPr>
        <w:tabs>
          <w:tab w:val="num" w:pos="425"/>
        </w:tabs>
        <w:ind w:left="425" w:hanging="425"/>
      </w:pPr>
      <w:rPr>
        <w:rFonts w:hint="default"/>
      </w:rPr>
    </w:lvl>
    <w:lvl w:ilvl="1" w:tplc="C5861DA4">
      <w:start w:val="1"/>
      <w:numFmt w:val="decimal"/>
      <w:lvlText w:val="%2)"/>
      <w:lvlJc w:val="left"/>
      <w:pPr>
        <w:tabs>
          <w:tab w:val="num" w:pos="851"/>
        </w:tabs>
        <w:ind w:left="851" w:hanging="426"/>
      </w:pPr>
      <w:rPr>
        <w:rFonts w:hint="default"/>
      </w:rPr>
    </w:lvl>
    <w:lvl w:ilvl="2" w:tplc="E3001970">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4C6A64"/>
    <w:multiLevelType w:val="multilevel"/>
    <w:tmpl w:val="95A449BC"/>
    <w:lvl w:ilvl="0">
      <w:start w:val="17"/>
      <w:numFmt w:val="decimal"/>
      <w:lvlText w:val="%1."/>
      <w:lvlJc w:val="left"/>
      <w:pPr>
        <w:tabs>
          <w:tab w:val="num" w:pos="750"/>
        </w:tabs>
        <w:ind w:left="750" w:hanging="750"/>
      </w:pPr>
      <w:rPr>
        <w:rFonts w:hint="default"/>
        <w:b/>
      </w:rPr>
    </w:lvl>
    <w:lvl w:ilvl="1">
      <w:start w:val="1"/>
      <w:numFmt w:val="decimal"/>
      <w:lvlText w:val="%1.%2."/>
      <w:lvlJc w:val="left"/>
      <w:pPr>
        <w:tabs>
          <w:tab w:val="num" w:pos="1458"/>
        </w:tabs>
        <w:ind w:left="1458" w:hanging="750"/>
      </w:pPr>
      <w:rPr>
        <w:rFonts w:hint="default"/>
        <w:b w:val="0"/>
      </w:rPr>
    </w:lvl>
    <w:lvl w:ilvl="2">
      <w:start w:val="1"/>
      <w:numFmt w:val="decimal"/>
      <w:lvlText w:val="%1.%2.%3."/>
      <w:lvlJc w:val="left"/>
      <w:pPr>
        <w:tabs>
          <w:tab w:val="num" w:pos="2166"/>
        </w:tabs>
        <w:ind w:left="2166" w:hanging="750"/>
      </w:pPr>
      <w:rPr>
        <w:rFonts w:hint="default"/>
        <w:b w:val="0"/>
      </w:rPr>
    </w:lvl>
    <w:lvl w:ilvl="3">
      <w:start w:val="1"/>
      <w:numFmt w:val="decimal"/>
      <w:lvlText w:val="%1.%2.%3.%4."/>
      <w:lvlJc w:val="left"/>
      <w:pPr>
        <w:tabs>
          <w:tab w:val="num" w:pos="2874"/>
        </w:tabs>
        <w:ind w:left="2874" w:hanging="750"/>
      </w:pPr>
      <w:rPr>
        <w:rFonts w:hint="default"/>
      </w:rPr>
    </w:lvl>
    <w:lvl w:ilvl="4">
      <w:start w:val="1"/>
      <w:numFmt w:val="lowerLetter"/>
      <w:lvlText w:val="%5)"/>
      <w:lvlJc w:val="left"/>
      <w:pPr>
        <w:tabs>
          <w:tab w:val="num" w:pos="3912"/>
        </w:tabs>
        <w:ind w:left="3912" w:hanging="1080"/>
      </w:pPr>
      <w:rPr>
        <w:rFonts w:ascii="Arial" w:eastAsia="Times New Roman" w:hAnsi="Arial" w:cs="Arial"/>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C5A58A5"/>
    <w:multiLevelType w:val="multilevel"/>
    <w:tmpl w:val="D3421CF4"/>
    <w:lvl w:ilvl="0">
      <w:start w:val="3"/>
      <w:numFmt w:val="decimal"/>
      <w:lvlText w:val="1.%1."/>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1">
      <w:start w:val="1"/>
      <w:numFmt w:val="decimal"/>
      <w:lvlText w:val="%2)"/>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2">
      <w:start w:val="1"/>
      <w:numFmt w:val="decimal"/>
      <w:lvlText w:val="%3)"/>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3">
      <w:start w:val="1"/>
      <w:numFmt w:val="bullet"/>
      <w:lvlText w:val=""/>
      <w:lvlJc w:val="left"/>
      <w:rPr>
        <w:rFonts w:ascii="Symbol" w:hAnsi="Symbol" w:hint="default"/>
        <w:b w:val="0"/>
        <w:bCs w:val="0"/>
        <w:i w:val="0"/>
        <w:iCs w:val="0"/>
        <w:strike w:val="0"/>
        <w:dstrike w:val="0"/>
        <w:color w:val="000000"/>
        <w:spacing w:val="0"/>
        <w:w w:val="100"/>
        <w:position w:val="0"/>
        <w:sz w:val="20"/>
        <w:szCs w:val="20"/>
        <w:u w:val="none"/>
        <w:vertAlign w:val="baseline"/>
      </w:rPr>
    </w:lvl>
    <w:lvl w:ilvl="4">
      <w:start w:val="1"/>
      <w:numFmt w:val="lowerLetter"/>
      <w:lvlText w:val="%5)"/>
      <w:lvlJc w:val="left"/>
      <w:rPr>
        <w:rFonts w:ascii="Arial" w:eastAsia="Arial" w:hAnsi="Arial" w:cs="Arial"/>
        <w:b w:val="0"/>
        <w:bCs w:val="0"/>
        <w:i w:val="0"/>
        <w:iCs w:val="0"/>
        <w:strike w:val="0"/>
        <w:dstrike w:val="0"/>
        <w:color w:val="000000"/>
        <w:spacing w:val="0"/>
        <w:w w:val="100"/>
        <w:position w:val="0"/>
        <w:sz w:val="20"/>
        <w:szCs w:val="20"/>
        <w:u w:val="none"/>
        <w:vertAlign w:val="baseline"/>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8" w15:restartNumberingAfterBreak="0">
    <w:nsid w:val="4F5E1A85"/>
    <w:multiLevelType w:val="hybridMultilevel"/>
    <w:tmpl w:val="C5003DC4"/>
    <w:lvl w:ilvl="0" w:tplc="C48CD9E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06625F4"/>
    <w:multiLevelType w:val="hybridMultilevel"/>
    <w:tmpl w:val="F8F2FDC4"/>
    <w:lvl w:ilvl="0" w:tplc="C5DE9110">
      <w:start w:val="1"/>
      <w:numFmt w:val="decimal"/>
      <w:lvlText w:val="%1."/>
      <w:lvlJc w:val="left"/>
      <w:pPr>
        <w:tabs>
          <w:tab w:val="num" w:pos="425"/>
        </w:tabs>
        <w:ind w:left="425" w:hanging="425"/>
      </w:pPr>
      <w:rPr>
        <w:rFonts w:hint="default"/>
      </w:rPr>
    </w:lvl>
    <w:lvl w:ilvl="1" w:tplc="DFBCD81C">
      <w:start w:val="1"/>
      <w:numFmt w:val="bullet"/>
      <w:lvlText w:val=""/>
      <w:lvlJc w:val="left"/>
      <w:pPr>
        <w:tabs>
          <w:tab w:val="num" w:pos="1276"/>
        </w:tabs>
        <w:ind w:left="1276" w:hanging="425"/>
      </w:pPr>
      <w:rPr>
        <w:rFonts w:ascii="Symbol" w:hAnsi="Symbol" w:hint="default"/>
      </w:rPr>
    </w:lvl>
    <w:lvl w:ilvl="2" w:tplc="00647574">
      <w:start w:val="1"/>
      <w:numFmt w:val="decimal"/>
      <w:lvlText w:val="%3)"/>
      <w:lvlJc w:val="left"/>
      <w:pPr>
        <w:tabs>
          <w:tab w:val="num" w:pos="851"/>
        </w:tabs>
        <w:ind w:left="851" w:hanging="426"/>
      </w:pPr>
      <w:rPr>
        <w:rFonts w:hint="default"/>
      </w:rPr>
    </w:lvl>
    <w:lvl w:ilvl="3" w:tplc="20C6ACF0">
      <w:start w:val="3"/>
      <w:numFmt w:val="decimal"/>
      <w:lvlText w:val="%4)"/>
      <w:lvlJc w:val="left"/>
      <w:pPr>
        <w:tabs>
          <w:tab w:val="num" w:pos="851"/>
        </w:tabs>
        <w:ind w:left="851" w:hanging="426"/>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1880716"/>
    <w:multiLevelType w:val="singleLevel"/>
    <w:tmpl w:val="0FD49A8E"/>
    <w:lvl w:ilvl="0">
      <w:start w:val="1"/>
      <w:numFmt w:val="lowerLetter"/>
      <w:lvlText w:val="%1)"/>
      <w:legacy w:legacy="1" w:legacySpace="120" w:legacyIndent="360"/>
      <w:lvlJc w:val="left"/>
      <w:pPr>
        <w:ind w:left="1070" w:hanging="360"/>
      </w:pPr>
      <w:rPr>
        <w:b w:val="0"/>
        <w:i w:val="0"/>
      </w:rPr>
    </w:lvl>
  </w:abstractNum>
  <w:abstractNum w:abstractNumId="61" w15:restartNumberingAfterBreak="0">
    <w:nsid w:val="518A6812"/>
    <w:multiLevelType w:val="hybridMultilevel"/>
    <w:tmpl w:val="7F4AAC2A"/>
    <w:name w:val="WW8Num7"/>
    <w:lvl w:ilvl="0" w:tplc="C4EAC57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63" w15:restartNumberingAfterBreak="0">
    <w:nsid w:val="554A396F"/>
    <w:multiLevelType w:val="hybridMultilevel"/>
    <w:tmpl w:val="CC94C2F6"/>
    <w:lvl w:ilvl="0" w:tplc="2B98B8A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6780D97"/>
    <w:multiLevelType w:val="hybridMultilevel"/>
    <w:tmpl w:val="42F2C3F2"/>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E7DA2A3E">
      <w:start w:val="1"/>
      <w:numFmt w:val="lowerLetter"/>
      <w:lvlText w:val="%2)"/>
      <w:lvlJc w:val="left"/>
      <w:pPr>
        <w:ind w:left="1800" w:hanging="360"/>
      </w:pPr>
      <w:rPr>
        <w:rFonts w:ascii="Arial" w:eastAsia="Times New Roman" w:hAnsi="Arial" w:cs="Arial"/>
        <w:b w:val="0"/>
        <w:i w:val="0"/>
        <w:sz w:val="20"/>
      </w:rPr>
    </w:lvl>
    <w:lvl w:ilvl="2" w:tplc="EDA8CD14">
      <w:start w:val="1"/>
      <w:numFmt w:val="lowerLetter"/>
      <w:lvlText w:val="%3)"/>
      <w:lvlJc w:val="left"/>
      <w:pPr>
        <w:ind w:left="2700" w:hanging="360"/>
      </w:pPr>
      <w:rPr>
        <w:rFonts w:hint="default"/>
        <w:b w:val="0"/>
        <w:color w:val="auto"/>
      </w:rPr>
    </w:lvl>
    <w:lvl w:ilvl="3" w:tplc="996C39B2">
      <w:start w:val="3"/>
      <w:numFmt w:val="bullet"/>
      <w:lvlText w:val="-"/>
      <w:lvlJc w:val="left"/>
      <w:pPr>
        <w:ind w:left="3240" w:hanging="360"/>
      </w:pPr>
      <w:rPr>
        <w:rFonts w:ascii="Arial" w:eastAsia="Times New Roman" w:hAnsi="Arial" w:cs="Aria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F61B3F"/>
    <w:multiLevelType w:val="hybridMultilevel"/>
    <w:tmpl w:val="E6FA99CA"/>
    <w:name w:val="WW8Num722"/>
    <w:lvl w:ilvl="0" w:tplc="C5DE9110">
      <w:start w:val="1"/>
      <w:numFmt w:val="decimal"/>
      <w:lvlText w:val="%1."/>
      <w:lvlJc w:val="left"/>
      <w:pPr>
        <w:tabs>
          <w:tab w:val="num" w:pos="425"/>
        </w:tabs>
        <w:ind w:left="425" w:hanging="425"/>
      </w:pPr>
      <w:rPr>
        <w:rFonts w:hint="default"/>
      </w:rPr>
    </w:lvl>
    <w:lvl w:ilvl="1" w:tplc="CC4C1DB8">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5E46DD"/>
    <w:multiLevelType w:val="multilevel"/>
    <w:tmpl w:val="11B82482"/>
    <w:lvl w:ilvl="0">
      <w:start w:val="1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7" w15:restartNumberingAfterBreak="0">
    <w:nsid w:val="5D303AE9"/>
    <w:multiLevelType w:val="multilevel"/>
    <w:tmpl w:val="5838CE9A"/>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5F396003"/>
    <w:multiLevelType w:val="multilevel"/>
    <w:tmpl w:val="23920B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0BE3342"/>
    <w:multiLevelType w:val="hybridMultilevel"/>
    <w:tmpl w:val="0338E230"/>
    <w:lvl w:ilvl="0" w:tplc="09B23FF2">
      <w:start w:val="1"/>
      <w:numFmt w:val="decimal"/>
      <w:lvlText w:val="%1)"/>
      <w:lvlJc w:val="left"/>
      <w:pPr>
        <w:ind w:left="1155" w:hanging="360"/>
      </w:pPr>
      <w:rPr>
        <w:rFonts w:ascii="Arial" w:hAnsi="Arial" w:cs="Arial" w:hint="default"/>
        <w:b w:val="0"/>
        <w:bCs w:val="0"/>
        <w:i w:val="0"/>
        <w:iCs w:val="0"/>
        <w:strike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0" w15:restartNumberingAfterBreak="0">
    <w:nsid w:val="60F2624C"/>
    <w:multiLevelType w:val="multilevel"/>
    <w:tmpl w:val="5F721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2"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3" w15:restartNumberingAfterBreak="0">
    <w:nsid w:val="62C73B36"/>
    <w:multiLevelType w:val="hybridMultilevel"/>
    <w:tmpl w:val="11D4780A"/>
    <w:lvl w:ilvl="0" w:tplc="D78007EC">
      <w:start w:val="1"/>
      <w:numFmt w:val="lowerLetter"/>
      <w:lvlText w:val="%1)"/>
      <w:lvlJc w:val="left"/>
      <w:pPr>
        <w:tabs>
          <w:tab w:val="num" w:pos="5130"/>
        </w:tabs>
        <w:ind w:left="0" w:firstLine="0"/>
      </w:pPr>
      <w:rPr>
        <w:rFonts w:ascii="Arial" w:eastAsia="Times New Roman" w:hAnsi="Arial" w:cs="Arial" w:hint="default"/>
        <w:sz w:val="20"/>
        <w:szCs w:val="20"/>
      </w:rPr>
    </w:lvl>
    <w:lvl w:ilvl="1" w:tplc="9CF00B14">
      <w:start w:val="1"/>
      <w:numFmt w:val="lowerLetter"/>
      <w:lvlText w:val="%2)"/>
      <w:lvlJc w:val="left"/>
      <w:pPr>
        <w:tabs>
          <w:tab w:val="num" w:pos="1637"/>
        </w:tabs>
        <w:ind w:left="1637" w:hanging="360"/>
      </w:pPr>
      <w:rPr>
        <w:rFonts w:ascii="Arial" w:eastAsia="Times New Roman" w:hAnsi="Arial" w:cs="Arial" w:hint="default"/>
      </w:rPr>
    </w:lvl>
    <w:lvl w:ilvl="2" w:tplc="CFCA289E">
      <w:start w:val="4"/>
      <w:numFmt w:val="lowerLetter"/>
      <w:lvlText w:val="%3)"/>
      <w:lvlJc w:val="left"/>
      <w:pPr>
        <w:tabs>
          <w:tab w:val="num" w:pos="7110"/>
        </w:tabs>
        <w:ind w:left="1980" w:firstLine="0"/>
      </w:pPr>
      <w:rPr>
        <w:rFonts w:hint="default"/>
      </w:rPr>
    </w:lvl>
    <w:lvl w:ilvl="3" w:tplc="E75EC1CA">
      <w:start w:val="16"/>
      <w:numFmt w:val="upperRoman"/>
      <w:lvlText w:val="%4."/>
      <w:lvlJc w:val="left"/>
      <w:pPr>
        <w:ind w:left="3240" w:hanging="720"/>
      </w:pPr>
      <w:rPr>
        <w:rFonts w:hint="default"/>
      </w:rPr>
    </w:lvl>
    <w:lvl w:ilvl="4" w:tplc="55C270DC">
      <w:start w:val="30"/>
      <w:numFmt w:val="bullet"/>
      <w:lvlText w:val=""/>
      <w:lvlJc w:val="left"/>
      <w:pPr>
        <w:ind w:left="3600" w:hanging="360"/>
      </w:pPr>
      <w:rPr>
        <w:rFonts w:ascii="Wingdings" w:eastAsia="Calibri" w:hAnsi="Wingdings" w:cs="Times New Roman" w:hint="default"/>
      </w:rPr>
    </w:lvl>
    <w:lvl w:ilvl="5" w:tplc="806E7A8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4642F44"/>
    <w:multiLevelType w:val="hybridMultilevel"/>
    <w:tmpl w:val="DE12E562"/>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66AA115A">
      <w:start w:val="1"/>
      <w:numFmt w:val="lowerLetter"/>
      <w:lvlText w:val="%3)"/>
      <w:lvlJc w:val="left"/>
      <w:pPr>
        <w:ind w:left="2345" w:hanging="360"/>
      </w:pPr>
      <w:rPr>
        <w:rFonts w:ascii="Arial" w:hAnsi="Arial" w:cs="Arial" w:hint="default"/>
        <w:strike w:val="0"/>
        <w:color w:val="000000"/>
        <w:sz w:val="22"/>
      </w:rPr>
    </w:lvl>
    <w:lvl w:ilvl="3" w:tplc="FE968652">
      <w:start w:val="2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BE2B00"/>
    <w:multiLevelType w:val="hybridMultilevel"/>
    <w:tmpl w:val="B4466958"/>
    <w:lvl w:ilvl="0" w:tplc="422C206A">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50240EF"/>
    <w:multiLevelType w:val="multilevel"/>
    <w:tmpl w:val="67CA4EDC"/>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none"/>
      <w:lvlText w:val="19.1."/>
      <w:lvlJc w:val="left"/>
      <w:pPr>
        <w:ind w:left="1440" w:hanging="360"/>
      </w:pPr>
      <w:rPr>
        <w:rFonts w:ascii="Arial" w:hAnsi="Arial" w:hint="default"/>
        <w:b w:val="0"/>
        <w:bCs w:val="0"/>
        <w:i w:val="0"/>
        <w:iCs w:val="0"/>
        <w:color w:val="auto"/>
        <w:sz w:val="20"/>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5720EF7"/>
    <w:multiLevelType w:val="hybridMultilevel"/>
    <w:tmpl w:val="A3AEDFAC"/>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783C241E">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B8778B"/>
    <w:multiLevelType w:val="multilevel"/>
    <w:tmpl w:val="D9D09AAE"/>
    <w:lvl w:ilvl="0">
      <w:start w:val="5"/>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68B7067A"/>
    <w:multiLevelType w:val="multilevel"/>
    <w:tmpl w:val="74C8B704"/>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0" w15:restartNumberingAfterBreak="0">
    <w:nsid w:val="6E032C7B"/>
    <w:multiLevelType w:val="hybridMultilevel"/>
    <w:tmpl w:val="F0544AA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2002A72"/>
    <w:multiLevelType w:val="multilevel"/>
    <w:tmpl w:val="EBA0D6EC"/>
    <w:lvl w:ilvl="0">
      <w:start w:val="6"/>
      <w:numFmt w:val="decimal"/>
      <w:lvlText w:val="%1."/>
      <w:lvlJc w:val="left"/>
      <w:pPr>
        <w:tabs>
          <w:tab w:val="num" w:pos="750"/>
        </w:tabs>
        <w:ind w:left="750" w:hanging="750"/>
      </w:pPr>
      <w:rPr>
        <w:rFonts w:hint="default"/>
        <w:color w:val="auto"/>
      </w:rPr>
    </w:lvl>
    <w:lvl w:ilvl="1">
      <w:start w:val="1"/>
      <w:numFmt w:val="none"/>
      <w:lvlText w:val="6.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2" w15:restartNumberingAfterBreak="0">
    <w:nsid w:val="7253348E"/>
    <w:multiLevelType w:val="hybridMultilevel"/>
    <w:tmpl w:val="AF94418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66763940">
      <w:start w:val="1"/>
      <w:numFmt w:val="upperRoman"/>
      <w:lvlText w:val="%3."/>
      <w:lvlJc w:val="left"/>
      <w:pPr>
        <w:ind w:left="2700" w:hanging="720"/>
      </w:pPr>
      <w:rPr>
        <w:rFonts w:hint="default"/>
      </w:rPr>
    </w:lvl>
    <w:lvl w:ilvl="3" w:tplc="662AEBA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84" w15:restartNumberingAfterBreak="0">
    <w:nsid w:val="78FF15F2"/>
    <w:multiLevelType w:val="hybridMultilevel"/>
    <w:tmpl w:val="83FCDDAA"/>
    <w:lvl w:ilvl="0" w:tplc="59D0DF76">
      <w:start w:val="1"/>
      <w:numFmt w:val="decimal"/>
      <w:lvlText w:val="%1)"/>
      <w:lvlJc w:val="left"/>
      <w:pPr>
        <w:tabs>
          <w:tab w:val="num" w:pos="851"/>
        </w:tabs>
        <w:ind w:left="851" w:hanging="426"/>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990DB2"/>
    <w:multiLevelType w:val="hybridMultilevel"/>
    <w:tmpl w:val="3CA4D49C"/>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6" w15:restartNumberingAfterBreak="0">
    <w:nsid w:val="7AB718CC"/>
    <w:multiLevelType w:val="multilevel"/>
    <w:tmpl w:val="EEE66DF0"/>
    <w:lvl w:ilvl="0">
      <w:start w:val="1"/>
      <w:numFmt w:val="decimal"/>
      <w:lvlText w:val="%1."/>
      <w:lvlJc w:val="left"/>
      <w:pPr>
        <w:ind w:left="360" w:hanging="360"/>
      </w:pPr>
      <w:rPr>
        <w:rFonts w:cs="Times New Roman"/>
      </w:rPr>
    </w:lvl>
    <w:lvl w:ilvl="1">
      <w:start w:val="1"/>
      <w:numFmt w:val="decimal"/>
      <w:isLgl/>
      <w:lvlText w:val="%1.%2."/>
      <w:lvlJc w:val="left"/>
      <w:pPr>
        <w:ind w:left="886" w:hanging="360"/>
      </w:pPr>
      <w:rPr>
        <w:rFonts w:cs="Times New Roman" w:hint="default"/>
      </w:rPr>
    </w:lvl>
    <w:lvl w:ilvl="2">
      <w:start w:val="1"/>
      <w:numFmt w:val="decimal"/>
      <w:isLgl/>
      <w:lvlText w:val="%1.%2.%3."/>
      <w:lvlJc w:val="left"/>
      <w:pPr>
        <w:ind w:left="1772" w:hanging="720"/>
      </w:pPr>
      <w:rPr>
        <w:rFonts w:cs="Times New Roman" w:hint="default"/>
      </w:rPr>
    </w:lvl>
    <w:lvl w:ilvl="3">
      <w:start w:val="1"/>
      <w:numFmt w:val="decimal"/>
      <w:isLgl/>
      <w:lvlText w:val="%1.%2.%3.%4."/>
      <w:lvlJc w:val="left"/>
      <w:pPr>
        <w:ind w:left="2298" w:hanging="720"/>
      </w:pPr>
      <w:rPr>
        <w:rFonts w:cs="Times New Roman" w:hint="default"/>
      </w:rPr>
    </w:lvl>
    <w:lvl w:ilvl="4">
      <w:start w:val="1"/>
      <w:numFmt w:val="decimal"/>
      <w:isLgl/>
      <w:lvlText w:val="%1.%2.%3.%4.%5."/>
      <w:lvlJc w:val="left"/>
      <w:pPr>
        <w:ind w:left="3184" w:hanging="1080"/>
      </w:pPr>
      <w:rPr>
        <w:rFonts w:cs="Times New Roman" w:hint="default"/>
      </w:rPr>
    </w:lvl>
    <w:lvl w:ilvl="5">
      <w:start w:val="1"/>
      <w:numFmt w:val="decimal"/>
      <w:isLgl/>
      <w:lvlText w:val="%1.%2.%3.%4.%5.%6."/>
      <w:lvlJc w:val="left"/>
      <w:pPr>
        <w:ind w:left="371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122" w:hanging="1440"/>
      </w:pPr>
      <w:rPr>
        <w:rFonts w:cs="Times New Roman" w:hint="default"/>
      </w:rPr>
    </w:lvl>
    <w:lvl w:ilvl="8">
      <w:start w:val="1"/>
      <w:numFmt w:val="decimal"/>
      <w:isLgl/>
      <w:lvlText w:val="%1.%2.%3.%4.%5.%6.%7.%8.%9."/>
      <w:lvlJc w:val="left"/>
      <w:pPr>
        <w:ind w:left="6008" w:hanging="1800"/>
      </w:pPr>
      <w:rPr>
        <w:rFonts w:cs="Times New Roman" w:hint="default"/>
      </w:rPr>
    </w:lvl>
  </w:abstractNum>
  <w:abstractNum w:abstractNumId="87" w15:restartNumberingAfterBreak="0">
    <w:nsid w:val="7C5A622C"/>
    <w:multiLevelType w:val="multilevel"/>
    <w:tmpl w:val="0DB648CE"/>
    <w:lvl w:ilvl="0">
      <w:start w:val="24"/>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8" w15:restartNumberingAfterBreak="0">
    <w:nsid w:val="7EA71210"/>
    <w:multiLevelType w:val="hybridMultilevel"/>
    <w:tmpl w:val="369EC17A"/>
    <w:name w:val="WW8Num72223"/>
    <w:lvl w:ilvl="0" w:tplc="C5DE9110">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57"/>
  </w:num>
  <w:num w:numId="5">
    <w:abstractNumId w:val="28"/>
  </w:num>
  <w:num w:numId="6">
    <w:abstractNumId w:val="79"/>
  </w:num>
  <w:num w:numId="7">
    <w:abstractNumId w:val="40"/>
  </w:num>
  <w:num w:numId="8">
    <w:abstractNumId w:val="21"/>
  </w:num>
  <w:num w:numId="9">
    <w:abstractNumId w:val="14"/>
  </w:num>
  <w:num w:numId="10">
    <w:abstractNumId w:val="71"/>
  </w:num>
  <w:num w:numId="11">
    <w:abstractNumId w:val="69"/>
  </w:num>
  <w:num w:numId="12">
    <w:abstractNumId w:val="83"/>
  </w:num>
  <w:num w:numId="13">
    <w:abstractNumId w:val="62"/>
  </w:num>
  <w:num w:numId="14">
    <w:abstractNumId w:val="30"/>
  </w:num>
  <w:num w:numId="15">
    <w:abstractNumId w:val="3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176"/>
          </w:tabs>
          <w:ind w:left="1176"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50"/>
  </w:num>
  <w:num w:numId="17">
    <w:abstractNumId w:val="2"/>
  </w:num>
  <w:num w:numId="18">
    <w:abstractNumId w:val="52"/>
  </w:num>
  <w:num w:numId="19">
    <w:abstractNumId w:val="55"/>
  </w:num>
  <w:num w:numId="20">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1">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2">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4">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7">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72"/>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64"/>
  </w:num>
  <w:num w:numId="33">
    <w:abstractNumId w:val="82"/>
  </w:num>
  <w:num w:numId="34">
    <w:abstractNumId w:val="74"/>
  </w:num>
  <w:num w:numId="35">
    <w:abstractNumId w:val="77"/>
  </w:num>
  <w:num w:numId="36">
    <w:abstractNumId w:val="79"/>
  </w:num>
  <w:num w:numId="37">
    <w:abstractNumId w:val="79"/>
  </w:num>
  <w:num w:numId="38">
    <w:abstractNumId w:val="79"/>
  </w:num>
  <w:num w:numId="39">
    <w:abstractNumId w:val="45"/>
  </w:num>
  <w:num w:numId="40">
    <w:abstractNumId w:val="70"/>
  </w:num>
  <w:num w:numId="41">
    <w:abstractNumId w:val="6"/>
  </w:num>
  <w:num w:numId="42">
    <w:abstractNumId w:val="5"/>
  </w:num>
  <w:num w:numId="43">
    <w:abstractNumId w:val="76"/>
  </w:num>
  <w:num w:numId="44">
    <w:abstractNumId w:val="41"/>
  </w:num>
  <w:num w:numId="45">
    <w:abstractNumId w:val="1"/>
  </w:num>
  <w:num w:numId="46">
    <w:abstractNumId w:val="3"/>
  </w:num>
  <w:num w:numId="47">
    <w:abstractNumId w:val="78"/>
  </w:num>
  <w:num w:numId="48">
    <w:abstractNumId w:val="81"/>
  </w:num>
  <w:num w:numId="49">
    <w:abstractNumId w:val="29"/>
  </w:num>
  <w:num w:numId="50">
    <w:abstractNumId w:val="27"/>
  </w:num>
  <w:num w:numId="51">
    <w:abstractNumId w:val="18"/>
  </w:num>
  <w:num w:numId="52">
    <w:abstractNumId w:val="66"/>
  </w:num>
  <w:num w:numId="53">
    <w:abstractNumId w:val="10"/>
  </w:num>
  <w:num w:numId="54">
    <w:abstractNumId w:val="46"/>
  </w:num>
  <w:num w:numId="55">
    <w:abstractNumId w:val="80"/>
  </w:num>
  <w:num w:numId="56">
    <w:abstractNumId w:val="87"/>
  </w:num>
  <w:num w:numId="57">
    <w:abstractNumId w:val="44"/>
  </w:num>
  <w:num w:numId="58">
    <w:abstractNumId w:val="54"/>
  </w:num>
  <w:num w:numId="59">
    <w:abstractNumId w:val="68"/>
  </w:num>
  <w:num w:numId="60">
    <w:abstractNumId w:val="73"/>
  </w:num>
  <w:num w:numId="61">
    <w:abstractNumId w:val="24"/>
  </w:num>
  <w:num w:numId="62">
    <w:abstractNumId w:val="60"/>
  </w:num>
  <w:num w:numId="63">
    <w:abstractNumId w:val="33"/>
  </w:num>
  <w:num w:numId="64">
    <w:abstractNumId w:val="43"/>
  </w:num>
  <w:num w:numId="65">
    <w:abstractNumId w:val="58"/>
  </w:num>
  <w:num w:numId="66">
    <w:abstractNumId w:val="9"/>
  </w:num>
  <w:num w:numId="67">
    <w:abstractNumId w:val="36"/>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num>
  <w:num w:numId="70">
    <w:abstractNumId w:val="51"/>
  </w:num>
  <w:num w:numId="71">
    <w:abstractNumId w:val="17"/>
  </w:num>
  <w:num w:numId="72">
    <w:abstractNumId w:val="20"/>
  </w:num>
  <w:num w:numId="73">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61"/>
  </w:num>
  <w:num w:numId="77">
    <w:abstractNumId w:val="23"/>
  </w:num>
  <w:num w:numId="78">
    <w:abstractNumId w:val="53"/>
  </w:num>
  <w:num w:numId="79">
    <w:abstractNumId w:val="84"/>
  </w:num>
  <w:num w:numId="80">
    <w:abstractNumId w:val="65"/>
  </w:num>
  <w:num w:numId="81">
    <w:abstractNumId w:val="11"/>
  </w:num>
  <w:num w:numId="82">
    <w:abstractNumId w:val="19"/>
  </w:num>
  <w:num w:numId="83">
    <w:abstractNumId w:val="88"/>
  </w:num>
  <w:num w:numId="84">
    <w:abstractNumId w:val="13"/>
  </w:num>
  <w:num w:numId="85">
    <w:abstractNumId w:val="4"/>
  </w:num>
  <w:num w:numId="86">
    <w:abstractNumId w:val="34"/>
  </w:num>
  <w:num w:numId="87">
    <w:abstractNumId w:val="59"/>
  </w:num>
  <w:num w:numId="88">
    <w:abstractNumId w:val="22"/>
  </w:num>
  <w:num w:numId="89">
    <w:abstractNumId w:val="37"/>
  </w:num>
  <w:num w:numId="90">
    <w:abstractNumId w:val="75"/>
  </w:num>
  <w:num w:numId="91">
    <w:abstractNumId w:val="38"/>
  </w:num>
  <w:num w:numId="92">
    <w:abstractNumId w:val="35"/>
  </w:num>
  <w:num w:numId="93">
    <w:abstractNumId w:val="25"/>
  </w:num>
  <w:num w:numId="94">
    <w:abstractNumId w:val="12"/>
  </w:num>
  <w:num w:numId="95">
    <w:abstractNumId w:val="85"/>
  </w:num>
  <w:num w:numId="96">
    <w:abstractNumId w:val="39"/>
  </w:num>
  <w:num w:numId="97">
    <w:abstractNumId w:val="26"/>
  </w:num>
  <w:num w:numId="98">
    <w:abstractNumId w:val="56"/>
  </w:num>
  <w:num w:numId="99">
    <w:abstractNumId w:val="31"/>
  </w:num>
  <w:num w:numId="100">
    <w:abstractNumId w:val="49"/>
  </w:num>
  <w:num w:numId="101">
    <w:abstractNumId w:val="86"/>
  </w:num>
  <w:num w:numId="102">
    <w:abstractNumId w:val="8"/>
  </w:num>
  <w:num w:numId="1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num>
  <w:num w:numId="105">
    <w:abstractNumId w:val="0"/>
    <w:lvlOverride w:ilvl="0">
      <w:startOverride w:val="1"/>
    </w:lvlOverride>
  </w:num>
  <w:num w:numId="106">
    <w:abstractNumId w:val="42"/>
  </w:num>
  <w:num w:numId="107">
    <w:abstractNumId w:val="47"/>
  </w:num>
  <w:num w:numId="108">
    <w:abstractNumId w:val="9"/>
  </w:num>
  <w:num w:numId="109">
    <w:abstractNumId w:val="31"/>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4F"/>
    <w:rsid w:val="00034630"/>
    <w:rsid w:val="001176BC"/>
    <w:rsid w:val="00170086"/>
    <w:rsid w:val="001E0F74"/>
    <w:rsid w:val="002614F4"/>
    <w:rsid w:val="00273EEB"/>
    <w:rsid w:val="002907E3"/>
    <w:rsid w:val="002A3A06"/>
    <w:rsid w:val="002C6AB1"/>
    <w:rsid w:val="002C772E"/>
    <w:rsid w:val="002E3B4B"/>
    <w:rsid w:val="002F3388"/>
    <w:rsid w:val="00300042"/>
    <w:rsid w:val="00340C7D"/>
    <w:rsid w:val="00361DBA"/>
    <w:rsid w:val="00362B0B"/>
    <w:rsid w:val="0037454A"/>
    <w:rsid w:val="003B769B"/>
    <w:rsid w:val="00475525"/>
    <w:rsid w:val="004A2058"/>
    <w:rsid w:val="004A761D"/>
    <w:rsid w:val="004D4A2A"/>
    <w:rsid w:val="005017A5"/>
    <w:rsid w:val="00554755"/>
    <w:rsid w:val="00564685"/>
    <w:rsid w:val="005E355F"/>
    <w:rsid w:val="00666E1D"/>
    <w:rsid w:val="006F748C"/>
    <w:rsid w:val="0072378C"/>
    <w:rsid w:val="00736A44"/>
    <w:rsid w:val="00743370"/>
    <w:rsid w:val="007653B9"/>
    <w:rsid w:val="007728D4"/>
    <w:rsid w:val="00797C3D"/>
    <w:rsid w:val="007D422D"/>
    <w:rsid w:val="008471B6"/>
    <w:rsid w:val="008709CE"/>
    <w:rsid w:val="008A4746"/>
    <w:rsid w:val="008A48B0"/>
    <w:rsid w:val="008B3CB7"/>
    <w:rsid w:val="008D7377"/>
    <w:rsid w:val="0090000D"/>
    <w:rsid w:val="0091452E"/>
    <w:rsid w:val="0093478B"/>
    <w:rsid w:val="009440A8"/>
    <w:rsid w:val="009630B8"/>
    <w:rsid w:val="009A0289"/>
    <w:rsid w:val="009E220D"/>
    <w:rsid w:val="009E577B"/>
    <w:rsid w:val="00A21A4F"/>
    <w:rsid w:val="00A35115"/>
    <w:rsid w:val="00A409C9"/>
    <w:rsid w:val="00A731FF"/>
    <w:rsid w:val="00A9170A"/>
    <w:rsid w:val="00AA1115"/>
    <w:rsid w:val="00B16EE6"/>
    <w:rsid w:val="00B17711"/>
    <w:rsid w:val="00B41D39"/>
    <w:rsid w:val="00B5324E"/>
    <w:rsid w:val="00B65780"/>
    <w:rsid w:val="00B943CE"/>
    <w:rsid w:val="00BB22BD"/>
    <w:rsid w:val="00BD30DE"/>
    <w:rsid w:val="00C109BA"/>
    <w:rsid w:val="00C709B4"/>
    <w:rsid w:val="00CA4E35"/>
    <w:rsid w:val="00CF740C"/>
    <w:rsid w:val="00D31015"/>
    <w:rsid w:val="00D401D1"/>
    <w:rsid w:val="00D679A2"/>
    <w:rsid w:val="00DA2D70"/>
    <w:rsid w:val="00DA3B3E"/>
    <w:rsid w:val="00DB13AE"/>
    <w:rsid w:val="00DD0606"/>
    <w:rsid w:val="00DD640F"/>
    <w:rsid w:val="00E30025"/>
    <w:rsid w:val="00E370D0"/>
    <w:rsid w:val="00E633D9"/>
    <w:rsid w:val="00E960E2"/>
    <w:rsid w:val="00EA4808"/>
    <w:rsid w:val="00EA79BA"/>
    <w:rsid w:val="00ED5360"/>
    <w:rsid w:val="00EE5172"/>
    <w:rsid w:val="00F05966"/>
    <w:rsid w:val="00F25617"/>
    <w:rsid w:val="00F271DD"/>
    <w:rsid w:val="00F54271"/>
    <w:rsid w:val="00F8099D"/>
    <w:rsid w:val="00FF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9F2DE"/>
  <w15:docId w15:val="{E4FE3822-933C-4E1D-B1BA-88D38B9C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A21A4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Nagwek2">
    <w:name w:val="heading 2"/>
    <w:basedOn w:val="Normalny"/>
    <w:next w:val="Normalny"/>
    <w:link w:val="Nagwek2Znak"/>
    <w:uiPriority w:val="9"/>
    <w:unhideWhenUsed/>
    <w:qFormat/>
    <w:rsid w:val="00A21A4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A21A4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unhideWhenUsed/>
    <w:qFormat/>
    <w:rsid w:val="00A21A4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iPriority w:val="9"/>
    <w:semiHidden/>
    <w:unhideWhenUsed/>
    <w:qFormat/>
    <w:rsid w:val="00A21A4F"/>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qFormat/>
    <w:rsid w:val="00A21A4F"/>
    <w:pPr>
      <w:keepNext/>
      <w:autoSpaceDE w:val="0"/>
      <w:autoSpaceDN w:val="0"/>
      <w:adjustRightInd w:val="0"/>
      <w:spacing w:after="0" w:line="360" w:lineRule="auto"/>
      <w:outlineLvl w:val="6"/>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A21A4F"/>
    <w:pPr>
      <w:keepNext/>
      <w:spacing w:after="0" w:line="360" w:lineRule="auto"/>
      <w:jc w:val="both"/>
      <w:outlineLvl w:val="8"/>
    </w:pPr>
    <w:rPr>
      <w:rFonts w:ascii="Times New Roman" w:eastAsia="Times New Roman" w:hAnsi="Times New Roman" w:cs="Times New Roman"/>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1A4F"/>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rsid w:val="00A21A4F"/>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A21A4F"/>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A21A4F"/>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uiPriority w:val="9"/>
    <w:semiHidden/>
    <w:rsid w:val="00A21A4F"/>
    <w:rPr>
      <w:rFonts w:ascii="Calibri" w:eastAsia="Times New Roman" w:hAnsi="Calibri" w:cs="Times New Roman"/>
      <w:b/>
      <w:bCs/>
      <w:lang w:eastAsia="pl-PL"/>
    </w:rPr>
  </w:style>
  <w:style w:type="character" w:customStyle="1" w:styleId="Nagwek7Znak">
    <w:name w:val="Nagłówek 7 Znak"/>
    <w:basedOn w:val="Domylnaczcionkaakapitu"/>
    <w:link w:val="Nagwek7"/>
    <w:rsid w:val="00A21A4F"/>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A21A4F"/>
    <w:rPr>
      <w:rFonts w:ascii="Times New Roman" w:eastAsia="Times New Roman" w:hAnsi="Times New Roman" w:cs="Times New Roman"/>
      <w:b/>
      <w:bCs/>
      <w:sz w:val="24"/>
      <w:lang w:val="x-none" w:eastAsia="x-none"/>
    </w:rPr>
  </w:style>
  <w:style w:type="numbering" w:customStyle="1" w:styleId="Bezlisty1">
    <w:name w:val="Bez listy1"/>
    <w:next w:val="Bezlisty"/>
    <w:uiPriority w:val="99"/>
    <w:semiHidden/>
    <w:unhideWhenUsed/>
    <w:rsid w:val="00A21A4F"/>
  </w:style>
  <w:style w:type="paragraph" w:styleId="Tekstpodstawowy">
    <w:name w:val="Body Text"/>
    <w:basedOn w:val="Normalny"/>
    <w:link w:val="TekstpodstawowyZnak"/>
    <w:uiPriority w:val="99"/>
    <w:semiHidden/>
    <w:rsid w:val="00A21A4F"/>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semiHidden/>
    <w:rsid w:val="00A21A4F"/>
    <w:rPr>
      <w:rFonts w:ascii="Courier New" w:eastAsia="Times New Roman" w:hAnsi="Courier New" w:cs="Times New Roman"/>
      <w:sz w:val="24"/>
      <w:szCs w:val="20"/>
      <w:lang w:val="x-none" w:eastAsia="x-none"/>
    </w:rPr>
  </w:style>
  <w:style w:type="paragraph" w:styleId="Legenda">
    <w:name w:val="caption"/>
    <w:basedOn w:val="Normalny"/>
    <w:next w:val="Normalny"/>
    <w:qFormat/>
    <w:rsid w:val="00A21A4F"/>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semiHidden/>
    <w:rsid w:val="00A21A4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21A4F"/>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agicieodgryformularzaZnak">
    <w:name w:val="Zagięcie od góry formularza Znak"/>
    <w:link w:val="Zagicieodgryformularza"/>
    <w:uiPriority w:val="99"/>
    <w:semiHidden/>
    <w:rsid w:val="00A21A4F"/>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A21A4F"/>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A21A4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A21A4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A21A4F"/>
    <w:rPr>
      <w:rFonts w:ascii="Arial" w:eastAsia="Times New Roman" w:hAnsi="Arial" w:cs="Times New Roman"/>
      <w:vanish/>
      <w:sz w:val="16"/>
      <w:szCs w:val="16"/>
      <w:lang w:val="x-none" w:eastAsia="x-none"/>
    </w:rPr>
  </w:style>
  <w:style w:type="table" w:styleId="Tabela-Siatka">
    <w:name w:val="Table Grid"/>
    <w:basedOn w:val="Standardowy"/>
    <w:uiPriority w:val="59"/>
    <w:rsid w:val="00A21A4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A21A4F"/>
    <w:rPr>
      <w:color w:val="0000FF"/>
      <w:u w:val="single"/>
    </w:rPr>
  </w:style>
  <w:style w:type="character" w:customStyle="1" w:styleId="kolor">
    <w:name w:val="kolor"/>
    <w:basedOn w:val="Domylnaczcionkaakapitu"/>
    <w:rsid w:val="00A21A4F"/>
  </w:style>
  <w:style w:type="character" w:customStyle="1" w:styleId="tabulatory">
    <w:name w:val="tabulatory"/>
    <w:basedOn w:val="Domylnaczcionkaakapitu"/>
    <w:rsid w:val="00A21A4F"/>
  </w:style>
  <w:style w:type="character" w:customStyle="1" w:styleId="txt-old">
    <w:name w:val="txt-old"/>
    <w:basedOn w:val="Domylnaczcionkaakapitu"/>
    <w:rsid w:val="00A21A4F"/>
  </w:style>
  <w:style w:type="character" w:customStyle="1" w:styleId="txt-new">
    <w:name w:val="txt-new"/>
    <w:basedOn w:val="Domylnaczcionkaakapitu"/>
    <w:rsid w:val="00A21A4F"/>
  </w:style>
  <w:style w:type="character" w:styleId="Uwydatnienie">
    <w:name w:val="Emphasis"/>
    <w:uiPriority w:val="20"/>
    <w:qFormat/>
    <w:rsid w:val="00A21A4F"/>
    <w:rPr>
      <w:i/>
      <w:iCs/>
    </w:rPr>
  </w:style>
  <w:style w:type="paragraph" w:styleId="HTML-wstpniesformatowany">
    <w:name w:val="HTML Preformatted"/>
    <w:basedOn w:val="Normalny"/>
    <w:link w:val="HTML-wstpniesformatowanyZnak"/>
    <w:uiPriority w:val="99"/>
    <w:semiHidden/>
    <w:unhideWhenUsed/>
    <w:rsid w:val="00A2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21A4F"/>
    <w:rPr>
      <w:rFonts w:ascii="Courier New" w:eastAsia="Times New Roman" w:hAnsi="Courier New" w:cs="Times New Roman"/>
      <w:sz w:val="20"/>
      <w:szCs w:val="20"/>
      <w:lang w:val="x-none" w:eastAsia="x-none"/>
    </w:rPr>
  </w:style>
  <w:style w:type="paragraph" w:customStyle="1" w:styleId="pkt">
    <w:name w:val="pkt"/>
    <w:basedOn w:val="Normalny"/>
    <w:rsid w:val="00A21A4F"/>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Pogrubienie">
    <w:name w:val="Strong"/>
    <w:uiPriority w:val="22"/>
    <w:qFormat/>
    <w:rsid w:val="00A21A4F"/>
    <w:rPr>
      <w:b/>
      <w:bCs/>
    </w:rPr>
  </w:style>
  <w:style w:type="paragraph" w:styleId="Nagwek">
    <w:name w:val="header"/>
    <w:basedOn w:val="Normalny"/>
    <w:link w:val="NagwekZnak"/>
    <w:unhideWhenUsed/>
    <w:rsid w:val="00A21A4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21A4F"/>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A21A4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21A4F"/>
    <w:rPr>
      <w:rFonts w:ascii="Times New Roman" w:eastAsia="Times New Roman" w:hAnsi="Times New Roman" w:cs="Times New Roman"/>
      <w:sz w:val="20"/>
      <w:szCs w:val="20"/>
      <w:lang w:eastAsia="pl-PL"/>
    </w:rPr>
  </w:style>
  <w:style w:type="paragraph" w:customStyle="1" w:styleId="stylartykulu">
    <w:name w:val="styl_artykulu"/>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
    <w:name w:val="go"/>
    <w:basedOn w:val="Domylnaczcionkaakapitu"/>
    <w:rsid w:val="00A21A4F"/>
  </w:style>
  <w:style w:type="character" w:customStyle="1" w:styleId="gi">
    <w:name w:val="gi"/>
    <w:basedOn w:val="Domylnaczcionkaakapitu"/>
    <w:rsid w:val="00A21A4F"/>
  </w:style>
  <w:style w:type="character" w:customStyle="1" w:styleId="t">
    <w:name w:val="t"/>
    <w:basedOn w:val="Domylnaczcionkaakapitu"/>
    <w:rsid w:val="00A21A4F"/>
  </w:style>
  <w:style w:type="paragraph" w:customStyle="1" w:styleId="moduleitemintrotext">
    <w:name w:val="moduleitemintrotext"/>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separator">
    <w:name w:val="article_separator"/>
    <w:basedOn w:val="Domylnaczcionkaakapitu"/>
    <w:rsid w:val="00A21A4F"/>
  </w:style>
  <w:style w:type="paragraph" w:customStyle="1" w:styleId="art-page-footer">
    <w:name w:val="art-page-footer"/>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
    <w:name w:val="link"/>
    <w:basedOn w:val="Domylnaczcionkaakapitu"/>
    <w:rsid w:val="00A21A4F"/>
  </w:style>
  <w:style w:type="character" w:customStyle="1" w:styleId="dim">
    <w:name w:val="dim"/>
    <w:basedOn w:val="Domylnaczcionkaakapitu"/>
    <w:rsid w:val="00A21A4F"/>
  </w:style>
  <w:style w:type="character" w:styleId="HTML-cytat">
    <w:name w:val="HTML Cite"/>
    <w:uiPriority w:val="99"/>
    <w:semiHidden/>
    <w:unhideWhenUsed/>
    <w:rsid w:val="00A21A4F"/>
    <w:rPr>
      <w:i/>
      <w:iCs/>
    </w:rPr>
  </w:style>
  <w:style w:type="paragraph" w:customStyle="1" w:styleId="bodytext">
    <w:name w:val="bodytext"/>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21A4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A21A4F"/>
    <w:rPr>
      <w:rFonts w:ascii="Times New Roman" w:eastAsia="Times New Roman" w:hAnsi="Times New Roman" w:cs="Times New Roman"/>
      <w:sz w:val="20"/>
      <w:szCs w:val="20"/>
      <w:lang w:eastAsia="pl-PL"/>
    </w:rPr>
  </w:style>
  <w:style w:type="paragraph" w:customStyle="1" w:styleId="author">
    <w:name w:val="author"/>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level">
    <w:name w:val="mainlevel"/>
    <w:basedOn w:val="Domylnaczcionkaakapitu"/>
    <w:rsid w:val="00A21A4F"/>
  </w:style>
  <w:style w:type="character" w:customStyle="1" w:styleId="Data1">
    <w:name w:val="Data1"/>
    <w:basedOn w:val="Domylnaczcionkaakapitu"/>
    <w:rsid w:val="00A21A4F"/>
  </w:style>
  <w:style w:type="character" w:customStyle="1" w:styleId="nsixword">
    <w:name w:val="nsix_word"/>
    <w:basedOn w:val="Domylnaczcionkaakapitu"/>
    <w:rsid w:val="00A21A4F"/>
  </w:style>
  <w:style w:type="paragraph" w:customStyle="1" w:styleId="Znak">
    <w:name w:val="Znak"/>
    <w:basedOn w:val="Normalny"/>
    <w:rsid w:val="00A21A4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A21A4F"/>
    <w:rPr>
      <w:sz w:val="16"/>
      <w:szCs w:val="16"/>
    </w:rPr>
  </w:style>
  <w:style w:type="paragraph" w:styleId="Tekstkomentarza">
    <w:name w:val="annotation text"/>
    <w:basedOn w:val="Normalny"/>
    <w:link w:val="TekstkomentarzaZnak"/>
    <w:semiHidden/>
    <w:rsid w:val="00A21A4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21A4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21A4F"/>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A21A4F"/>
    <w:rPr>
      <w:rFonts w:ascii="Tahoma" w:eastAsia="Times New Roman" w:hAnsi="Tahoma" w:cs="Times New Roman"/>
      <w:sz w:val="16"/>
      <w:szCs w:val="16"/>
      <w:lang w:val="x-none" w:eastAsia="x-none"/>
    </w:rPr>
  </w:style>
  <w:style w:type="character" w:styleId="Odwoanieprzypisukocowego">
    <w:name w:val="endnote reference"/>
    <w:rsid w:val="00A21A4F"/>
    <w:rPr>
      <w:vertAlign w:val="superscript"/>
    </w:rPr>
  </w:style>
  <w:style w:type="paragraph" w:styleId="Tekstprzypisukocowego">
    <w:name w:val="endnote text"/>
    <w:basedOn w:val="Normalny"/>
    <w:link w:val="TekstprzypisukocowegoZnak"/>
    <w:uiPriority w:val="99"/>
    <w:semiHidden/>
    <w:rsid w:val="00A21A4F"/>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21A4F"/>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A21A4F"/>
  </w:style>
  <w:style w:type="character" w:customStyle="1" w:styleId="issue">
    <w:name w:val="issue"/>
    <w:basedOn w:val="Domylnaczcionkaakapitu"/>
    <w:rsid w:val="00A21A4F"/>
  </w:style>
  <w:style w:type="paragraph" w:styleId="Tytu">
    <w:name w:val="Title"/>
    <w:basedOn w:val="Normalny"/>
    <w:link w:val="TytuZnak"/>
    <w:uiPriority w:val="99"/>
    <w:qFormat/>
    <w:rsid w:val="00A21A4F"/>
    <w:pPr>
      <w:spacing w:after="0" w:line="360" w:lineRule="auto"/>
      <w:jc w:val="center"/>
    </w:pPr>
    <w:rPr>
      <w:rFonts w:ascii="Times New Roman" w:eastAsia="Times New Roman" w:hAnsi="Times New Roman" w:cs="Times New Roman"/>
      <w:b/>
      <w:snapToGrid w:val="0"/>
      <w:sz w:val="24"/>
      <w:szCs w:val="24"/>
      <w:lang w:val="x-none" w:eastAsia="x-none"/>
    </w:rPr>
  </w:style>
  <w:style w:type="character" w:customStyle="1" w:styleId="TytuZnak">
    <w:name w:val="Tytuł Znak"/>
    <w:basedOn w:val="Domylnaczcionkaakapitu"/>
    <w:link w:val="Tytu"/>
    <w:uiPriority w:val="99"/>
    <w:rsid w:val="00A21A4F"/>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A21A4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uiPriority w:val="99"/>
    <w:rsid w:val="00A21A4F"/>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A21A4F"/>
    <w:pPr>
      <w:spacing w:after="100" w:afterAutospacing="1" w:line="240" w:lineRule="auto"/>
      <w:ind w:firstLine="48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1A4F"/>
    <w:pPr>
      <w:spacing w:after="0" w:line="240" w:lineRule="auto"/>
      <w:ind w:left="708"/>
    </w:pPr>
    <w:rPr>
      <w:rFonts w:ascii="Times New Roman" w:eastAsia="Times New Roman" w:hAnsi="Times New Roman" w:cs="Times New Roman"/>
      <w:sz w:val="20"/>
      <w:szCs w:val="20"/>
      <w:lang w:eastAsia="pl-PL"/>
    </w:rPr>
  </w:style>
  <w:style w:type="character" w:styleId="Odwoanieprzypisudolnego">
    <w:name w:val="footnote reference"/>
    <w:uiPriority w:val="99"/>
    <w:rsid w:val="00A21A4F"/>
    <w:rPr>
      <w:vertAlign w:val="superscript"/>
    </w:rPr>
  </w:style>
  <w:style w:type="paragraph" w:styleId="Tekstprzypisudolnego">
    <w:name w:val="footnote text"/>
    <w:basedOn w:val="Normalny"/>
    <w:link w:val="TekstprzypisudolnegoZnak"/>
    <w:uiPriority w:val="99"/>
    <w:rsid w:val="00A21A4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21A4F"/>
    <w:rPr>
      <w:rFonts w:ascii="Times New Roman" w:eastAsia="Times New Roman" w:hAnsi="Times New Roman" w:cs="Times New Roman"/>
      <w:sz w:val="20"/>
      <w:szCs w:val="20"/>
      <w:lang w:eastAsia="pl-PL"/>
    </w:rPr>
  </w:style>
  <w:style w:type="paragraph" w:customStyle="1" w:styleId="ust">
    <w:name w:val="ust"/>
    <w:rsid w:val="00A21A4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A21A4F"/>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rsid w:val="00A21A4F"/>
    <w:pPr>
      <w:spacing w:after="0" w:line="240" w:lineRule="auto"/>
      <w:ind w:left="2160" w:hanging="360"/>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A21A4F"/>
    <w:rPr>
      <w:rFonts w:ascii="Times New Roman" w:eastAsia="Times New Roman" w:hAnsi="Times New Roman" w:cs="Times New Roman"/>
      <w:sz w:val="24"/>
      <w:szCs w:val="24"/>
      <w:lang w:val="x-none" w:eastAsia="x-none"/>
    </w:rPr>
  </w:style>
  <w:style w:type="paragraph" w:customStyle="1" w:styleId="p4">
    <w:name w:val="p4"/>
    <w:basedOn w:val="Normalny"/>
    <w:rsid w:val="00A21A4F"/>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rsid w:val="00A21A4F"/>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A21A4F"/>
    <w:rPr>
      <w:rFonts w:cs="MetaPro-Normal"/>
      <w:color w:val="000000"/>
    </w:rPr>
  </w:style>
  <w:style w:type="character" w:customStyle="1" w:styleId="symbol">
    <w:name w:val="symbol"/>
    <w:basedOn w:val="Domylnaczcionkaakapitu"/>
    <w:rsid w:val="00A21A4F"/>
  </w:style>
  <w:style w:type="character" w:customStyle="1" w:styleId="newsshortext">
    <w:name w:val="newsshortext"/>
    <w:basedOn w:val="Domylnaczcionkaakapitu"/>
    <w:rsid w:val="00A21A4F"/>
  </w:style>
  <w:style w:type="paragraph" w:customStyle="1" w:styleId="punkt">
    <w:name w:val="punkt"/>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A21A4F"/>
    <w:pPr>
      <w:suppressAutoHyphens/>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21A4F"/>
    <w:rPr>
      <w:rFonts w:ascii="Times New Roman" w:eastAsia="Times New Roman" w:hAnsi="Times New Roman" w:cs="Times New Roman"/>
      <w:sz w:val="16"/>
      <w:szCs w:val="16"/>
      <w:lang w:eastAsia="pl-PL"/>
    </w:rPr>
  </w:style>
  <w:style w:type="paragraph" w:customStyle="1" w:styleId="ZARTzmartartykuempunktem">
    <w:name w:val="Z/ART(§) – zm. art. (§) artykułem (punktem)"/>
    <w:basedOn w:val="Normalny"/>
    <w:uiPriority w:val="30"/>
    <w:qFormat/>
    <w:rsid w:val="00A21A4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A21A4F"/>
    <w:pPr>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A21A4F"/>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A21A4F"/>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alb">
    <w:name w:val="a_lb"/>
    <w:rsid w:val="00A21A4F"/>
  </w:style>
  <w:style w:type="paragraph" w:customStyle="1" w:styleId="ZUSTzmustartykuempunktem">
    <w:name w:val="Z/UST(§) – zm. ust. (§) artykułem (punktem)"/>
    <w:basedOn w:val="ZARTzmartartykuempunktem"/>
    <w:uiPriority w:val="30"/>
    <w:qFormat/>
    <w:rsid w:val="00A21A4F"/>
  </w:style>
  <w:style w:type="paragraph" w:customStyle="1" w:styleId="LITlitera">
    <w:name w:val="LIT – litera"/>
    <w:basedOn w:val="Normalny"/>
    <w:uiPriority w:val="14"/>
    <w:qFormat/>
    <w:rsid w:val="00A21A4F"/>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A21A4F"/>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A21A4F"/>
    <w:pPr>
      <w:ind w:left="2336"/>
    </w:pPr>
  </w:style>
  <w:style w:type="character" w:customStyle="1" w:styleId="Ppogrubienie">
    <w:name w:val="_P_ – pogrubienie"/>
    <w:uiPriority w:val="1"/>
    <w:qFormat/>
    <w:rsid w:val="00A21A4F"/>
    <w:rPr>
      <w:b/>
    </w:rPr>
  </w:style>
  <w:style w:type="character" w:customStyle="1" w:styleId="text-center">
    <w:name w:val="text-center"/>
    <w:rsid w:val="00A21A4F"/>
  </w:style>
  <w:style w:type="paragraph" w:customStyle="1" w:styleId="zartzmartartykuempunktem0">
    <w:name w:val="zartzmartartykuempunktem"/>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A21A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rsid w:val="00A21A4F"/>
  </w:style>
  <w:style w:type="character" w:customStyle="1" w:styleId="alb-s">
    <w:name w:val="a_lb-s"/>
    <w:rsid w:val="00A21A4F"/>
  </w:style>
  <w:style w:type="paragraph" w:customStyle="1" w:styleId="Tekstpodstawowy21">
    <w:name w:val="Tekst podstawowy 21"/>
    <w:basedOn w:val="Normalny"/>
    <w:rsid w:val="00A21A4F"/>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8ny">
    <w:name w:val="8đůýny"/>
    <w:rsid w:val="00A21A4F"/>
    <w:pPr>
      <w:widowControl w:val="0"/>
      <w:spacing w:after="0" w:line="240" w:lineRule="atLeast"/>
      <w:ind w:left="16106" w:hanging="16030"/>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A21A4F"/>
    <w:rPr>
      <w:b/>
      <w:bCs/>
    </w:rPr>
  </w:style>
  <w:style w:type="character" w:customStyle="1" w:styleId="TematkomentarzaZnak">
    <w:name w:val="Temat komentarza Znak"/>
    <w:basedOn w:val="TekstkomentarzaZnak"/>
    <w:link w:val="Tematkomentarza"/>
    <w:uiPriority w:val="99"/>
    <w:semiHidden/>
    <w:rsid w:val="00A21A4F"/>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unhideWhenUsed/>
    <w:rsid w:val="00A21A4F"/>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A21A4F"/>
    <w:rPr>
      <w:rFonts w:ascii="Times New Roman" w:eastAsia="Times New Roman" w:hAnsi="Times New Roman" w:cs="Times New Roman"/>
      <w:sz w:val="16"/>
      <w:szCs w:val="16"/>
      <w:lang w:val="x-none" w:eastAsia="x-none"/>
    </w:rPr>
  </w:style>
  <w:style w:type="character" w:customStyle="1" w:styleId="Wzmianka1">
    <w:name w:val="Wzmianka1"/>
    <w:uiPriority w:val="99"/>
    <w:semiHidden/>
    <w:unhideWhenUsed/>
    <w:rsid w:val="00A21A4F"/>
    <w:rPr>
      <w:color w:val="2B579A"/>
      <w:shd w:val="clear" w:color="auto" w:fill="E6E6E6"/>
    </w:rPr>
  </w:style>
  <w:style w:type="character" w:customStyle="1" w:styleId="Teksttreci">
    <w:name w:val="Tekst treści_"/>
    <w:link w:val="Teksttreci0"/>
    <w:rsid w:val="00A21A4F"/>
    <w:rPr>
      <w:rFonts w:ascii="Arial" w:eastAsia="Arial" w:hAnsi="Arial" w:cs="Arial"/>
      <w:shd w:val="clear" w:color="auto" w:fill="FFFFFF"/>
    </w:rPr>
  </w:style>
  <w:style w:type="character" w:customStyle="1" w:styleId="TeksttreciPogrubienie">
    <w:name w:val="Tekst treści + Pogrubienie"/>
    <w:rsid w:val="00A21A4F"/>
    <w:rPr>
      <w:rFonts w:ascii="Arial" w:eastAsia="Arial" w:hAnsi="Arial" w:cs="Arial"/>
      <w:b/>
      <w:bCs/>
      <w:sz w:val="22"/>
      <w:szCs w:val="22"/>
      <w:shd w:val="clear" w:color="auto" w:fill="FFFFFF"/>
    </w:rPr>
  </w:style>
  <w:style w:type="paragraph" w:customStyle="1" w:styleId="Teksttreci0">
    <w:name w:val="Tekst treści"/>
    <w:basedOn w:val="Normalny"/>
    <w:link w:val="Teksttreci"/>
    <w:rsid w:val="00A21A4F"/>
    <w:pPr>
      <w:shd w:val="clear" w:color="auto" w:fill="FFFFFF"/>
      <w:spacing w:before="360" w:after="660" w:line="0" w:lineRule="atLeast"/>
      <w:ind w:hanging="720"/>
    </w:pPr>
    <w:rPr>
      <w:rFonts w:ascii="Arial" w:eastAsia="Arial" w:hAnsi="Arial" w:cs="Arial"/>
    </w:rPr>
  </w:style>
  <w:style w:type="character" w:customStyle="1" w:styleId="Teksttreci3BezpogrubieniaBezkursywy">
    <w:name w:val="Tekst treści (3) + Bez pogrubienia;Bez kursywy"/>
    <w:rsid w:val="00A21A4F"/>
    <w:rPr>
      <w:rFonts w:ascii="Arial" w:eastAsia="Arial" w:hAnsi="Arial" w:cs="Arial"/>
      <w:b/>
      <w:bCs/>
      <w:i/>
      <w:iCs/>
      <w:strike w:val="0"/>
      <w:dstrike w:val="0"/>
      <w:spacing w:val="0"/>
      <w:sz w:val="20"/>
      <w:szCs w:val="20"/>
    </w:rPr>
  </w:style>
  <w:style w:type="paragraph" w:styleId="Bezodstpw">
    <w:name w:val="No Spacing"/>
    <w:uiPriority w:val="1"/>
    <w:qFormat/>
    <w:rsid w:val="00FF4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1684">
      <w:bodyDiv w:val="1"/>
      <w:marLeft w:val="0"/>
      <w:marRight w:val="0"/>
      <w:marTop w:val="0"/>
      <w:marBottom w:val="0"/>
      <w:divBdr>
        <w:top w:val="none" w:sz="0" w:space="0" w:color="auto"/>
        <w:left w:val="none" w:sz="0" w:space="0" w:color="auto"/>
        <w:bottom w:val="none" w:sz="0" w:space="0" w:color="auto"/>
        <w:right w:val="none" w:sz="0" w:space="0" w:color="auto"/>
      </w:divBdr>
    </w:div>
    <w:div w:id="396055062">
      <w:bodyDiv w:val="1"/>
      <w:marLeft w:val="0"/>
      <w:marRight w:val="0"/>
      <w:marTop w:val="0"/>
      <w:marBottom w:val="0"/>
      <w:divBdr>
        <w:top w:val="none" w:sz="0" w:space="0" w:color="auto"/>
        <w:left w:val="none" w:sz="0" w:space="0" w:color="auto"/>
        <w:bottom w:val="none" w:sz="0" w:space="0" w:color="auto"/>
        <w:right w:val="none" w:sz="0" w:space="0" w:color="auto"/>
      </w:divBdr>
    </w:div>
    <w:div w:id="729235809">
      <w:bodyDiv w:val="1"/>
      <w:marLeft w:val="0"/>
      <w:marRight w:val="0"/>
      <w:marTop w:val="0"/>
      <w:marBottom w:val="0"/>
      <w:divBdr>
        <w:top w:val="none" w:sz="0" w:space="0" w:color="auto"/>
        <w:left w:val="none" w:sz="0" w:space="0" w:color="auto"/>
        <w:bottom w:val="none" w:sz="0" w:space="0" w:color="auto"/>
        <w:right w:val="none" w:sz="0" w:space="0" w:color="auto"/>
      </w:divBdr>
    </w:div>
    <w:div w:id="1373572834">
      <w:bodyDiv w:val="1"/>
      <w:marLeft w:val="0"/>
      <w:marRight w:val="0"/>
      <w:marTop w:val="0"/>
      <w:marBottom w:val="0"/>
      <w:divBdr>
        <w:top w:val="none" w:sz="0" w:space="0" w:color="auto"/>
        <w:left w:val="none" w:sz="0" w:space="0" w:color="auto"/>
        <w:bottom w:val="none" w:sz="0" w:space="0" w:color="auto"/>
        <w:right w:val="none" w:sz="0" w:space="0" w:color="auto"/>
      </w:divBdr>
    </w:div>
    <w:div w:id="1542091001">
      <w:bodyDiv w:val="1"/>
      <w:marLeft w:val="0"/>
      <w:marRight w:val="0"/>
      <w:marTop w:val="0"/>
      <w:marBottom w:val="0"/>
      <w:divBdr>
        <w:top w:val="none" w:sz="0" w:space="0" w:color="auto"/>
        <w:left w:val="none" w:sz="0" w:space="0" w:color="auto"/>
        <w:bottom w:val="none" w:sz="0" w:space="0" w:color="auto"/>
        <w:right w:val="none" w:sz="0" w:space="0" w:color="auto"/>
      </w:divBdr>
    </w:div>
    <w:div w:id="1573657333">
      <w:bodyDiv w:val="1"/>
      <w:marLeft w:val="0"/>
      <w:marRight w:val="0"/>
      <w:marTop w:val="0"/>
      <w:marBottom w:val="0"/>
      <w:divBdr>
        <w:top w:val="none" w:sz="0" w:space="0" w:color="auto"/>
        <w:left w:val="none" w:sz="0" w:space="0" w:color="auto"/>
        <w:bottom w:val="none" w:sz="0" w:space="0" w:color="auto"/>
        <w:right w:val="none" w:sz="0" w:space="0" w:color="auto"/>
      </w:divBdr>
    </w:div>
    <w:div w:id="1573932888">
      <w:bodyDiv w:val="1"/>
      <w:marLeft w:val="0"/>
      <w:marRight w:val="0"/>
      <w:marTop w:val="0"/>
      <w:marBottom w:val="0"/>
      <w:divBdr>
        <w:top w:val="none" w:sz="0" w:space="0" w:color="auto"/>
        <w:left w:val="none" w:sz="0" w:space="0" w:color="auto"/>
        <w:bottom w:val="none" w:sz="0" w:space="0" w:color="auto"/>
        <w:right w:val="none" w:sz="0" w:space="0" w:color="auto"/>
      </w:divBdr>
    </w:div>
    <w:div w:id="15810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om@radko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ko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kom@radkom.com.pl" TargetMode="External"/><Relationship Id="rId4" Type="http://schemas.openxmlformats.org/officeDocument/2006/relationships/settings" Target="settings.xml"/><Relationship Id="rId9" Type="http://schemas.openxmlformats.org/officeDocument/2006/relationships/hyperlink" Target="http://n36.lex.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E5B6-AB15-43A6-887D-8FDDBBBD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14824</Words>
  <Characters>88944</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Zarządzający</dc:creator>
  <cp:lastModifiedBy>Milena Faryna</cp:lastModifiedBy>
  <cp:revision>7</cp:revision>
  <cp:lastPrinted>2017-08-07T09:41:00Z</cp:lastPrinted>
  <dcterms:created xsi:type="dcterms:W3CDTF">2017-08-07T09:30:00Z</dcterms:created>
  <dcterms:modified xsi:type="dcterms:W3CDTF">2017-08-07T09:48:00Z</dcterms:modified>
</cp:coreProperties>
</file>