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2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B45AB" w:rsidRPr="008A6B31" w:rsidTr="00F702E8">
        <w:trPr>
          <w:trHeight w:val="9662"/>
        </w:trPr>
        <w:tc>
          <w:tcPr>
            <w:tcW w:w="8897" w:type="dxa"/>
          </w:tcPr>
          <w:p w:rsidR="00FB45AB" w:rsidRPr="008A6B31" w:rsidRDefault="00FB45AB" w:rsidP="00FB45AB">
            <w:pPr>
              <w:jc w:val="right"/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OGŁOSZENIE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1B" w:rsidRDefault="00EE181B" w:rsidP="00EE18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rzedsiębiorstwo </w:t>
            </w:r>
            <w:proofErr w:type="spellStart"/>
            <w:r w:rsidRPr="008A6B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>rodukcyjno</w:t>
            </w:r>
            <w:proofErr w:type="spellEnd"/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sługowo 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>andlowe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 ”RADKOM” Sp. z o. o.</w:t>
            </w:r>
          </w:p>
          <w:p w:rsidR="00606A26" w:rsidRDefault="00606A26" w:rsidP="00EE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A26">
              <w:rPr>
                <w:rFonts w:ascii="Arial" w:hAnsi="Arial" w:cs="Arial"/>
                <w:sz w:val="22"/>
                <w:szCs w:val="22"/>
              </w:rPr>
              <w:t>ul. Witosa 76, 26-600 Radom</w:t>
            </w:r>
          </w:p>
          <w:p w:rsidR="00606A26" w:rsidRPr="00606A26" w:rsidRDefault="00606A26" w:rsidP="00EE181B">
            <w:pPr>
              <w:jc w:val="center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ZAPRASZA BIEGŁYCH REWIDENTÓW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do składania pisemnych ofert na badanie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sprawozdania finansowego 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Przedmiot zamówienia obejmuje:</w:t>
            </w:r>
          </w:p>
          <w:p w:rsidR="00EE181B" w:rsidRPr="008A6B31" w:rsidRDefault="00EE181B" w:rsidP="00EE181B">
            <w:pPr>
              <w:ind w:hanging="38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>Badanie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 sprawozdania finansowego za okres od 1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 xml:space="preserve">stycznia </w:t>
            </w:r>
            <w:r w:rsidRPr="008A6B31">
              <w:rPr>
                <w:rFonts w:ascii="Arial" w:hAnsi="Arial" w:cs="Arial"/>
                <w:sz w:val="22"/>
                <w:szCs w:val="22"/>
              </w:rPr>
              <w:t>201</w:t>
            </w:r>
            <w:r w:rsidR="00606A26">
              <w:rPr>
                <w:rFonts w:ascii="Arial" w:hAnsi="Arial" w:cs="Arial"/>
                <w:sz w:val="22"/>
                <w:szCs w:val="22"/>
              </w:rPr>
              <w:t>7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>r. do 31 grudnia 201</w:t>
            </w:r>
            <w:r w:rsidR="00606A26">
              <w:rPr>
                <w:rFonts w:ascii="Arial" w:hAnsi="Arial" w:cs="Arial"/>
                <w:sz w:val="22"/>
                <w:szCs w:val="22"/>
              </w:rPr>
              <w:t>7</w:t>
            </w:r>
            <w:r w:rsidRPr="008A6B31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Oferta powinna zawierać: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Informację o oferencie, o wpisie do rejestru biegłych rewidentów, wpisie na listę podmiotów uprawnionych do zbadania sprawozdań finansowych i doświadczeniu zawodowym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Oświadczenie o spełnianiu przez biegłego rewidenta ustawowo określonych warunków do wyrażenia bezstronnej i niezależnej opinii o badanym sprawozdaniu finansowym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293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Cenę netto w złotych za przeprowadzenie badania, sporządzenie pisemnej opinii wraz z raportem uwzględniając wszystkie koszty, jakie musi ponieść oferent (opinia i raport w 5 egzemplarzach).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Wskazanie metody i harmonogramu prac nad badaniem sprawozdania finansowego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br/>
            </w:r>
            <w:r w:rsidRPr="008A6B31">
              <w:rPr>
                <w:rFonts w:ascii="Arial" w:hAnsi="Arial" w:cs="Arial"/>
                <w:sz w:val="22"/>
                <w:szCs w:val="22"/>
              </w:rPr>
              <w:t>i czas jego trwania.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Projekt umowy z uwzględnieniem warunków zawartych w ogłoszeniu.</w:t>
            </w:r>
          </w:p>
          <w:p w:rsidR="00EE181B" w:rsidRPr="008A6B31" w:rsidRDefault="00EE181B" w:rsidP="00EE181B">
            <w:pPr>
              <w:ind w:left="180" w:hanging="180"/>
              <w:jc w:val="both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ind w:left="180" w:hanging="180"/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Wymagania dodatkowe</w:t>
            </w:r>
            <w:r w:rsidR="008A6B31"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udziału w posiedzeniu Rady Nadzorczej biegłego rewidenta przed i po zakończeniu badania przez biegłego rewidenta.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przekazywania Radzie Nadzorczej informacji o problemach w systemie rachunkowości spółki.</w:t>
            </w:r>
          </w:p>
          <w:p w:rsidR="00EE181B" w:rsidRPr="008A6B31" w:rsidRDefault="00EE181B" w:rsidP="00EE181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Oferta powinna być podpisana przez osobę/y uprawnione przez oferenta do podejmowania zobowiązań dotyczących realizacji umowy.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Oferty należy składać na adres Spółki (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ul. Witosa 94 - </w:t>
            </w:r>
            <w:r w:rsidRPr="008A6B31">
              <w:rPr>
                <w:rFonts w:ascii="Arial" w:hAnsi="Arial" w:cs="Arial"/>
                <w:sz w:val="22"/>
                <w:szCs w:val="22"/>
              </w:rPr>
              <w:t>sekretariat) w zamkniętych kopertach z dopiskiem ”Sprawozdanie finansowe 201</w:t>
            </w:r>
            <w:r w:rsidR="00544735">
              <w:rPr>
                <w:rFonts w:ascii="Arial" w:hAnsi="Arial" w:cs="Arial"/>
                <w:sz w:val="22"/>
                <w:szCs w:val="22"/>
              </w:rPr>
              <w:t>7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” w terminie do dnia </w:t>
            </w:r>
            <w:r w:rsidR="00544735">
              <w:rPr>
                <w:rFonts w:ascii="Arial" w:hAnsi="Arial" w:cs="Arial"/>
                <w:b/>
                <w:sz w:val="22"/>
                <w:szCs w:val="22"/>
                <w:u w:val="single"/>
              </w:rPr>
              <w:t>22.09.2017r</w:t>
            </w: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Dodatkowe informacje można uzyskać pod numerem tel.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48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/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735">
              <w:rPr>
                <w:rFonts w:ascii="Arial" w:hAnsi="Arial" w:cs="Arial"/>
                <w:sz w:val="22"/>
                <w:szCs w:val="22"/>
              </w:rPr>
              <w:t>380 20 50</w:t>
            </w:r>
            <w:bookmarkStart w:id="0" w:name="_GoBack"/>
            <w:bookmarkEnd w:id="0"/>
            <w:r w:rsidRPr="008A6B31">
              <w:rPr>
                <w:rFonts w:ascii="Arial" w:hAnsi="Arial" w:cs="Arial"/>
                <w:sz w:val="22"/>
                <w:szCs w:val="22"/>
              </w:rPr>
              <w:t xml:space="preserve"> - Główny Księgowy Spółki.</w:t>
            </w:r>
          </w:p>
          <w:p w:rsidR="00FB45AB" w:rsidRPr="008A6B31" w:rsidRDefault="00EE181B" w:rsidP="005E39ED">
            <w:pPr>
              <w:jc w:val="both"/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Zastrzegamy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sobie </w:t>
            </w:r>
            <w:r w:rsidRPr="008A6B31">
              <w:rPr>
                <w:rFonts w:ascii="Arial" w:hAnsi="Arial" w:cs="Arial"/>
                <w:sz w:val="22"/>
                <w:szCs w:val="22"/>
              </w:rPr>
              <w:t>prawo swobodnego wyboru oferty lub jej odrzucenia bez podania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przyczyny.</w:t>
            </w:r>
          </w:p>
        </w:tc>
      </w:tr>
    </w:tbl>
    <w:p w:rsidR="00FB45AB" w:rsidRPr="008A6B31" w:rsidRDefault="00FB45AB" w:rsidP="00FB45AB">
      <w:pPr>
        <w:rPr>
          <w:color w:val="000000"/>
          <w:sz w:val="22"/>
          <w:szCs w:val="22"/>
        </w:rPr>
      </w:pPr>
      <w:r w:rsidRPr="008A6B31">
        <w:rPr>
          <w:color w:val="000000"/>
          <w:sz w:val="22"/>
          <w:szCs w:val="22"/>
        </w:rPr>
        <w:br w:type="textWrapping" w:clear="all"/>
      </w:r>
    </w:p>
    <w:p w:rsidR="00F1717F" w:rsidRPr="008A6B31" w:rsidRDefault="00544735" w:rsidP="00FB45AB">
      <w:pPr>
        <w:rPr>
          <w:sz w:val="22"/>
          <w:szCs w:val="22"/>
        </w:rPr>
      </w:pPr>
    </w:p>
    <w:sectPr w:rsidR="00F1717F" w:rsidRPr="008A6B31" w:rsidSect="0029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29EF"/>
    <w:multiLevelType w:val="hybridMultilevel"/>
    <w:tmpl w:val="C106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46C0"/>
    <w:multiLevelType w:val="hybridMultilevel"/>
    <w:tmpl w:val="9F7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0A7E"/>
    <w:multiLevelType w:val="hybridMultilevel"/>
    <w:tmpl w:val="3B2E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BF"/>
    <w:rsid w:val="00112D0E"/>
    <w:rsid w:val="0012263C"/>
    <w:rsid w:val="00297382"/>
    <w:rsid w:val="003D632C"/>
    <w:rsid w:val="003E22BF"/>
    <w:rsid w:val="00544735"/>
    <w:rsid w:val="005E39ED"/>
    <w:rsid w:val="00606A26"/>
    <w:rsid w:val="006675F0"/>
    <w:rsid w:val="00735A5E"/>
    <w:rsid w:val="008A6B31"/>
    <w:rsid w:val="00950119"/>
    <w:rsid w:val="00A3293B"/>
    <w:rsid w:val="00AA485D"/>
    <w:rsid w:val="00DE072D"/>
    <w:rsid w:val="00DE7430"/>
    <w:rsid w:val="00E6379A"/>
    <w:rsid w:val="00EE181B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899A-348A-42B3-A033-7BCF8B4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2016-09-05T11:15:00Z</dcterms:created>
  <dcterms:modified xsi:type="dcterms:W3CDTF">2017-09-06T08:41:00Z</dcterms:modified>
</cp:coreProperties>
</file>